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7E5C" w14:textId="3A44E8BF" w:rsidR="00255BCD" w:rsidRPr="008167CE" w:rsidRDefault="0004519A" w:rsidP="001A0B58">
      <w:pPr>
        <w:spacing w:before="240"/>
        <w:ind w:firstLine="0"/>
        <w:rPr>
          <w:rFonts w:cstheme="minorHAnsi"/>
          <w:b/>
          <w:bCs/>
          <w:u w:val="single"/>
        </w:rPr>
      </w:pPr>
      <w:r>
        <w:rPr>
          <w:rFonts w:cstheme="minorHAnsi"/>
          <w:b/>
          <w:bCs/>
          <w:u w:val="single"/>
        </w:rPr>
        <w:t>ECMWF TECHNICAL MEMORANDUM</w:t>
      </w:r>
    </w:p>
    <w:p w14:paraId="6A2E8DF3" w14:textId="3693B25B" w:rsidR="00A86595" w:rsidRPr="008167CE" w:rsidRDefault="00E42BF0" w:rsidP="00E347D4">
      <w:pPr>
        <w:pStyle w:val="Titolo"/>
        <w:spacing w:before="120" w:after="0"/>
        <w:rPr>
          <w:rFonts w:cstheme="minorHAnsi"/>
        </w:rPr>
      </w:pPr>
      <w:r>
        <w:rPr>
          <w:rFonts w:cstheme="minorHAnsi"/>
        </w:rPr>
        <w:t>D</w:t>
      </w:r>
      <w:r w:rsidR="009F735B" w:rsidRPr="009F735B">
        <w:rPr>
          <w:rFonts w:cstheme="minorHAnsi"/>
        </w:rPr>
        <w:t xml:space="preserve">oes the diagnosis of multiple grid-box weather types add value </w:t>
      </w:r>
      <w:r w:rsidR="000440BF">
        <w:rPr>
          <w:rFonts w:cstheme="minorHAnsi"/>
        </w:rPr>
        <w:t xml:space="preserve">when </w:t>
      </w:r>
      <w:r w:rsidR="009F735B" w:rsidRPr="009F735B">
        <w:rPr>
          <w:rFonts w:cstheme="minorHAnsi"/>
        </w:rPr>
        <w:t>post-processing ensemble rainfall forecasts?</w:t>
      </w:r>
    </w:p>
    <w:p w14:paraId="7446E3C2" w14:textId="1A3CD1C4" w:rsidR="00EE303C" w:rsidRPr="00B80EBF" w:rsidRDefault="00EE303C" w:rsidP="006131E3">
      <w:pPr>
        <w:ind w:firstLine="0"/>
        <w:jc w:val="left"/>
        <w:rPr>
          <w:rFonts w:cstheme="minorHAnsi"/>
          <w:szCs w:val="20"/>
          <w:vertAlign w:val="superscript"/>
        </w:rPr>
      </w:pPr>
      <w:r w:rsidRPr="00B80EBF">
        <w:rPr>
          <w:rFonts w:cstheme="minorHAnsi"/>
          <w:szCs w:val="20"/>
        </w:rPr>
        <w:t>Fatima M. Pillosu</w:t>
      </w:r>
      <w:r w:rsidR="00EB6983" w:rsidRPr="00B80EBF">
        <w:rPr>
          <w:rFonts w:cstheme="minorHAnsi"/>
          <w:szCs w:val="20"/>
          <w:vertAlign w:val="superscript"/>
        </w:rPr>
        <w:t>1,2</w:t>
      </w:r>
      <w:r w:rsidRPr="00B80EBF">
        <w:rPr>
          <w:rFonts w:cstheme="minorHAnsi"/>
          <w:szCs w:val="20"/>
        </w:rPr>
        <w:t>,</w:t>
      </w:r>
      <w:r w:rsidR="00CE60D2" w:rsidRPr="00B80EBF">
        <w:rPr>
          <w:rFonts w:cstheme="minorHAnsi"/>
          <w:szCs w:val="20"/>
        </w:rPr>
        <w:t xml:space="preserve"> </w:t>
      </w:r>
      <w:r w:rsidR="0046419A">
        <w:rPr>
          <w:rFonts w:cstheme="minorHAnsi"/>
          <w:szCs w:val="20"/>
        </w:rPr>
        <w:t>Tim Hewson</w:t>
      </w:r>
      <w:r w:rsidR="0046419A">
        <w:rPr>
          <w:rFonts w:cstheme="minorHAnsi"/>
          <w:szCs w:val="20"/>
          <w:vertAlign w:val="superscript"/>
        </w:rPr>
        <w:t>2</w:t>
      </w:r>
      <w:r w:rsidR="0046419A">
        <w:rPr>
          <w:rFonts w:cstheme="minorHAnsi"/>
          <w:szCs w:val="20"/>
        </w:rPr>
        <w:t xml:space="preserve">, </w:t>
      </w:r>
      <w:r w:rsidR="00326BE6" w:rsidRPr="00B80EBF">
        <w:rPr>
          <w:rFonts w:cstheme="minorHAnsi"/>
          <w:szCs w:val="20"/>
        </w:rPr>
        <w:t xml:space="preserve">Christel </w:t>
      </w:r>
      <w:r w:rsidR="0034097A" w:rsidRPr="00B80EBF">
        <w:rPr>
          <w:rFonts w:cstheme="minorHAnsi"/>
          <w:szCs w:val="20"/>
        </w:rPr>
        <w:t>Prudhomme</w:t>
      </w:r>
      <w:r w:rsidR="00EB6983" w:rsidRPr="00B80EBF">
        <w:rPr>
          <w:rFonts w:cstheme="minorHAnsi"/>
          <w:szCs w:val="20"/>
          <w:vertAlign w:val="superscript"/>
        </w:rPr>
        <w:t>2,</w:t>
      </w:r>
      <w:r w:rsidR="006D011A" w:rsidRPr="00B80EBF">
        <w:rPr>
          <w:rFonts w:cstheme="minorHAnsi"/>
          <w:szCs w:val="20"/>
          <w:vertAlign w:val="superscript"/>
        </w:rPr>
        <w:t>3,4</w:t>
      </w:r>
      <w:r w:rsidR="0034097A" w:rsidRPr="00B80EBF">
        <w:rPr>
          <w:rFonts w:cstheme="minorHAnsi"/>
          <w:szCs w:val="20"/>
        </w:rPr>
        <w:t>, Elisabeth Stephen</w:t>
      </w:r>
      <w:r w:rsidR="006A46B9" w:rsidRPr="00B80EBF">
        <w:rPr>
          <w:rFonts w:cstheme="minorHAnsi"/>
          <w:szCs w:val="20"/>
        </w:rPr>
        <w:t>s</w:t>
      </w:r>
      <w:r w:rsidR="00A943F3" w:rsidRPr="00B80EBF">
        <w:rPr>
          <w:rFonts w:cstheme="minorHAnsi"/>
          <w:szCs w:val="20"/>
          <w:vertAlign w:val="superscript"/>
        </w:rPr>
        <w:t>1</w:t>
      </w:r>
      <w:r w:rsidR="0088127D" w:rsidRPr="00B80EBF">
        <w:rPr>
          <w:rFonts w:cstheme="minorHAnsi"/>
          <w:szCs w:val="20"/>
          <w:vertAlign w:val="superscript"/>
        </w:rPr>
        <w:t>,</w:t>
      </w:r>
      <w:r w:rsidR="00ED2324" w:rsidRPr="00B80EBF">
        <w:rPr>
          <w:rFonts w:cstheme="minorHAnsi"/>
          <w:szCs w:val="20"/>
          <w:vertAlign w:val="superscript"/>
        </w:rPr>
        <w:t>5,6</w:t>
      </w:r>
      <w:r w:rsidR="0034097A" w:rsidRPr="00B80EBF">
        <w:rPr>
          <w:rFonts w:cstheme="minorHAnsi"/>
          <w:szCs w:val="20"/>
        </w:rPr>
        <w:t>, Hanna</w:t>
      </w:r>
      <w:r w:rsidR="0088127D" w:rsidRPr="00B80EBF">
        <w:rPr>
          <w:rFonts w:cstheme="minorHAnsi"/>
          <w:szCs w:val="20"/>
        </w:rPr>
        <w:t>h</w:t>
      </w:r>
      <w:r w:rsidR="0034097A" w:rsidRPr="00B80EBF">
        <w:rPr>
          <w:rFonts w:cstheme="minorHAnsi"/>
          <w:szCs w:val="20"/>
        </w:rPr>
        <w:t xml:space="preserve"> L. Cloke</w:t>
      </w:r>
      <w:r w:rsidR="002F74E5" w:rsidRPr="00B80EBF">
        <w:rPr>
          <w:rFonts w:cstheme="minorHAnsi"/>
          <w:szCs w:val="20"/>
          <w:vertAlign w:val="superscript"/>
        </w:rPr>
        <w:t>1</w:t>
      </w:r>
      <w:r w:rsidR="00281D25" w:rsidRPr="00B80EBF">
        <w:rPr>
          <w:rFonts w:cstheme="minorHAnsi"/>
          <w:szCs w:val="20"/>
          <w:vertAlign w:val="superscript"/>
        </w:rPr>
        <w:t>,5</w:t>
      </w:r>
      <w:r w:rsidR="00A943F3" w:rsidRPr="00B80EBF">
        <w:rPr>
          <w:rFonts w:cstheme="minorHAnsi"/>
          <w:szCs w:val="20"/>
          <w:vertAlign w:val="superscript"/>
        </w:rPr>
        <w:t>,7,8</w:t>
      </w:r>
    </w:p>
    <w:p w14:paraId="7BAE4A8F" w14:textId="1CBB9024" w:rsidR="003E4A83" w:rsidRPr="000C774A" w:rsidRDefault="003E4A83" w:rsidP="003E4A83">
      <w:pPr>
        <w:ind w:firstLine="0"/>
        <w:jc w:val="left"/>
        <w:rPr>
          <w:rFonts w:cstheme="minorHAnsi"/>
          <w:sz w:val="16"/>
          <w:szCs w:val="16"/>
        </w:rPr>
      </w:pPr>
      <w:r w:rsidRPr="000C774A">
        <w:rPr>
          <w:rFonts w:cstheme="minorHAnsi"/>
          <w:sz w:val="16"/>
          <w:szCs w:val="16"/>
          <w:vertAlign w:val="superscript"/>
        </w:rPr>
        <w:t xml:space="preserve">1 </w:t>
      </w:r>
      <w:r w:rsidRPr="000C774A">
        <w:rPr>
          <w:rFonts w:cstheme="minorHAnsi"/>
          <w:sz w:val="16"/>
          <w:szCs w:val="16"/>
        </w:rPr>
        <w:t>Department of Geography and Environmental Science, University of Reading, Reading, UK</w:t>
      </w:r>
    </w:p>
    <w:p w14:paraId="686F44FC" w14:textId="1D55F9B7" w:rsidR="003E4A83" w:rsidRPr="000C774A" w:rsidRDefault="003E4A83" w:rsidP="003E4A83">
      <w:pPr>
        <w:spacing w:before="0"/>
        <w:ind w:firstLine="0"/>
        <w:jc w:val="left"/>
        <w:rPr>
          <w:rFonts w:cstheme="minorHAnsi"/>
          <w:sz w:val="16"/>
          <w:szCs w:val="16"/>
        </w:rPr>
      </w:pPr>
      <w:r w:rsidRPr="000C774A">
        <w:rPr>
          <w:rFonts w:cstheme="minorHAnsi"/>
          <w:sz w:val="16"/>
          <w:szCs w:val="16"/>
          <w:vertAlign w:val="superscript"/>
        </w:rPr>
        <w:t xml:space="preserve">2 </w:t>
      </w:r>
      <w:r w:rsidRPr="000C774A">
        <w:rPr>
          <w:rFonts w:cstheme="minorHAnsi"/>
          <w:sz w:val="16"/>
          <w:szCs w:val="16"/>
        </w:rPr>
        <w:t>Forecast Department, European Centre for Medium-range Weather Forecasts, Reading, UK</w:t>
      </w:r>
    </w:p>
    <w:p w14:paraId="2C3F69EF" w14:textId="36CE4C29"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3</w:t>
      </w:r>
      <w:r w:rsidR="003E4A83" w:rsidRPr="000C774A">
        <w:rPr>
          <w:rFonts w:cstheme="minorHAnsi"/>
          <w:sz w:val="16"/>
          <w:szCs w:val="16"/>
          <w:vertAlign w:val="superscript"/>
        </w:rPr>
        <w:t xml:space="preserve"> </w:t>
      </w:r>
      <w:r w:rsidR="003E4A83" w:rsidRPr="000C774A">
        <w:rPr>
          <w:rFonts w:cstheme="minorHAnsi"/>
          <w:sz w:val="16"/>
          <w:szCs w:val="16"/>
        </w:rPr>
        <w:t>Department of Geography and Environment, University of Loughborough, Loughborough, UK</w:t>
      </w:r>
    </w:p>
    <w:p w14:paraId="17CFB5F7" w14:textId="7BD401EF"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4</w:t>
      </w:r>
      <w:r w:rsidR="003E4A83" w:rsidRPr="000C774A">
        <w:rPr>
          <w:rFonts w:cstheme="minorHAnsi"/>
          <w:sz w:val="16"/>
          <w:szCs w:val="16"/>
          <w:vertAlign w:val="superscript"/>
        </w:rPr>
        <w:t xml:space="preserve"> </w:t>
      </w:r>
      <w:r w:rsidR="003E4A83" w:rsidRPr="000C774A">
        <w:rPr>
          <w:rFonts w:cstheme="minorHAnsi"/>
          <w:sz w:val="16"/>
          <w:szCs w:val="16"/>
        </w:rPr>
        <w:t>UK Centre for Ecology and Hydrology, Wallingford, United Kingdom</w:t>
      </w:r>
    </w:p>
    <w:p w14:paraId="16848ACB" w14:textId="71D66B62"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5</w:t>
      </w:r>
      <w:r w:rsidR="003E4A83" w:rsidRPr="000C774A">
        <w:rPr>
          <w:rFonts w:cstheme="minorHAnsi"/>
          <w:sz w:val="16"/>
          <w:szCs w:val="16"/>
          <w:vertAlign w:val="superscript"/>
        </w:rPr>
        <w:t xml:space="preserve"> </w:t>
      </w:r>
      <w:r w:rsidR="003E4A83" w:rsidRPr="000C774A">
        <w:rPr>
          <w:rFonts w:cstheme="minorHAnsi"/>
          <w:sz w:val="16"/>
          <w:szCs w:val="16"/>
        </w:rPr>
        <w:t>Department of Meteorology, University of Reading, Reading, UK</w:t>
      </w:r>
    </w:p>
    <w:p w14:paraId="3EED817C" w14:textId="4DF31940" w:rsidR="00DD02FA"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6</w:t>
      </w:r>
      <w:r w:rsidR="00DD02FA" w:rsidRPr="000C774A">
        <w:rPr>
          <w:rFonts w:cstheme="minorHAnsi"/>
          <w:sz w:val="16"/>
          <w:szCs w:val="16"/>
        </w:rPr>
        <w:t xml:space="preserve"> </w:t>
      </w:r>
      <w:r w:rsidR="0031673D" w:rsidRPr="000C774A">
        <w:rPr>
          <w:rFonts w:cstheme="minorHAnsi"/>
          <w:sz w:val="16"/>
          <w:szCs w:val="16"/>
        </w:rPr>
        <w:t>Red Cross Red Crescent Climate Centre, The Hague, The Netherlands</w:t>
      </w:r>
    </w:p>
    <w:p w14:paraId="75CD3ADA" w14:textId="7FA65D40"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7</w:t>
      </w:r>
      <w:r w:rsidR="003E4A83" w:rsidRPr="000C774A">
        <w:rPr>
          <w:rFonts w:cstheme="minorHAnsi"/>
          <w:sz w:val="16"/>
          <w:szCs w:val="16"/>
          <w:vertAlign w:val="superscript"/>
        </w:rPr>
        <w:t xml:space="preserve"> </w:t>
      </w:r>
      <w:r w:rsidR="003E4A83" w:rsidRPr="000C774A">
        <w:rPr>
          <w:rFonts w:cstheme="minorHAnsi"/>
          <w:sz w:val="16"/>
          <w:szCs w:val="16"/>
        </w:rPr>
        <w:t>Department of Earth Sciences, Air, Water and Landscape Science, Uppsala University, Sweden</w:t>
      </w:r>
    </w:p>
    <w:p w14:paraId="5F118D5E" w14:textId="1C7719FF" w:rsidR="00A039C0" w:rsidRPr="000C774A" w:rsidRDefault="006D011A" w:rsidP="005557BE">
      <w:pPr>
        <w:spacing w:before="0"/>
        <w:ind w:firstLine="0"/>
        <w:jc w:val="left"/>
        <w:rPr>
          <w:rFonts w:cstheme="minorHAnsi"/>
          <w:b/>
          <w:bCs/>
          <w:sz w:val="16"/>
          <w:szCs w:val="16"/>
          <w:vertAlign w:val="superscript"/>
        </w:rPr>
      </w:pPr>
      <w:r w:rsidRPr="000C774A">
        <w:rPr>
          <w:rFonts w:cstheme="minorHAnsi"/>
          <w:sz w:val="16"/>
          <w:szCs w:val="16"/>
          <w:vertAlign w:val="superscript"/>
        </w:rPr>
        <w:t>8</w:t>
      </w:r>
      <w:r w:rsidR="003E4A83" w:rsidRPr="000C774A">
        <w:rPr>
          <w:rFonts w:cstheme="minorHAnsi"/>
          <w:sz w:val="16"/>
          <w:szCs w:val="16"/>
          <w:vertAlign w:val="superscript"/>
        </w:rPr>
        <w:t xml:space="preserve"> </w:t>
      </w:r>
      <w:r w:rsidR="003E4A83" w:rsidRPr="000C774A">
        <w:rPr>
          <w:rFonts w:cstheme="minorHAnsi"/>
          <w:sz w:val="16"/>
          <w:szCs w:val="16"/>
        </w:rPr>
        <w:t>Centre of Natural Hazards and Disaster Science, CNDS, Sweden</w:t>
      </w:r>
    </w:p>
    <w:p w14:paraId="25ADAEC9" w14:textId="09922435" w:rsidR="003E4A83" w:rsidRPr="000C774A" w:rsidRDefault="003E4A83" w:rsidP="00EB32D2">
      <w:pPr>
        <w:pStyle w:val="Didascalia"/>
        <w:spacing w:after="0"/>
        <w:ind w:firstLine="0"/>
        <w:rPr>
          <w:rFonts w:cstheme="minorHAnsi"/>
          <w:b/>
          <w:bCs/>
          <w:sz w:val="16"/>
          <w:szCs w:val="16"/>
        </w:rPr>
      </w:pPr>
      <w:r w:rsidRPr="000C774A">
        <w:rPr>
          <w:rFonts w:cstheme="minorHAnsi"/>
          <w:b/>
          <w:bCs/>
          <w:sz w:val="16"/>
          <w:szCs w:val="16"/>
        </w:rPr>
        <w:t xml:space="preserve">Correspondence: </w:t>
      </w:r>
      <w:r w:rsidRPr="000C774A">
        <w:rPr>
          <w:rFonts w:cstheme="minorHAnsi"/>
          <w:sz w:val="16"/>
          <w:szCs w:val="16"/>
        </w:rPr>
        <w:t xml:space="preserve">Fatima </w:t>
      </w:r>
      <w:r w:rsidR="00EB32D2" w:rsidRPr="000C774A">
        <w:rPr>
          <w:rFonts w:cstheme="minorHAnsi"/>
          <w:sz w:val="16"/>
          <w:szCs w:val="16"/>
        </w:rPr>
        <w:t>M</w:t>
      </w:r>
      <w:r w:rsidRPr="000C774A">
        <w:rPr>
          <w:rFonts w:cstheme="minorHAnsi"/>
          <w:sz w:val="16"/>
          <w:szCs w:val="16"/>
        </w:rPr>
        <w:t>. Pillosu</w:t>
      </w:r>
      <w:r w:rsidRPr="000C774A">
        <w:rPr>
          <w:rFonts w:cstheme="minorHAnsi"/>
          <w:b/>
          <w:bCs/>
          <w:sz w:val="16"/>
          <w:szCs w:val="16"/>
        </w:rPr>
        <w:t xml:space="preserve"> </w:t>
      </w:r>
      <w:r w:rsidR="00EB32D2" w:rsidRPr="000C774A">
        <w:rPr>
          <w:rFonts w:cstheme="minorHAnsi"/>
          <w:sz w:val="16"/>
          <w:szCs w:val="16"/>
        </w:rPr>
        <w:t>(</w:t>
      </w:r>
      <w:r w:rsidRPr="000C774A">
        <w:rPr>
          <w:rFonts w:cstheme="minorHAnsi"/>
          <w:sz w:val="16"/>
          <w:szCs w:val="16"/>
        </w:rPr>
        <w:t>fatima.pillosu@ecmwf.int</w:t>
      </w:r>
      <w:r w:rsidR="00EB32D2" w:rsidRPr="000C774A">
        <w:rPr>
          <w:rFonts w:cstheme="minorHAnsi"/>
          <w:sz w:val="16"/>
          <w:szCs w:val="16"/>
        </w:rPr>
        <w:t>)</w:t>
      </w:r>
    </w:p>
    <w:p w14:paraId="6BD054BE" w14:textId="178DEFA8" w:rsidR="003D11C4" w:rsidRDefault="003D11C4" w:rsidP="00EB32D2">
      <w:pPr>
        <w:spacing w:before="240"/>
        <w:ind w:firstLine="0"/>
        <w:rPr>
          <w:rFonts w:cstheme="minorHAnsi"/>
          <w:b/>
          <w:bCs/>
        </w:rPr>
      </w:pPr>
      <w:r w:rsidRPr="008167CE">
        <w:rPr>
          <w:rFonts w:cstheme="minorHAnsi"/>
          <w:b/>
          <w:bCs/>
        </w:rPr>
        <w:t>Abstract</w:t>
      </w:r>
      <w:r w:rsidR="005557BE" w:rsidRPr="008167CE">
        <w:rPr>
          <w:rFonts w:cstheme="minorHAnsi"/>
          <w:b/>
          <w:bCs/>
        </w:rPr>
        <w:t xml:space="preserve">. </w:t>
      </w:r>
    </w:p>
    <w:p w14:paraId="08012777" w14:textId="59199FBB" w:rsidR="00DC3AAC" w:rsidRDefault="00DC3AAC" w:rsidP="00EB32D2">
      <w:pPr>
        <w:spacing w:before="240"/>
        <w:ind w:firstLine="0"/>
        <w:rPr>
          <w:rFonts w:cstheme="minorHAnsi"/>
          <w:b/>
          <w:bCs/>
        </w:rPr>
      </w:pPr>
      <w:r>
        <w:rPr>
          <w:rFonts w:cstheme="minorHAnsi"/>
          <w:b/>
          <w:bCs/>
        </w:rPr>
        <w:t>Plain language summary.</w:t>
      </w:r>
    </w:p>
    <w:p w14:paraId="308180B9" w14:textId="2D409C78" w:rsidR="005C39AF" w:rsidRPr="005C39AF" w:rsidRDefault="005C39AF" w:rsidP="00EB32D2">
      <w:pPr>
        <w:spacing w:before="240"/>
        <w:ind w:firstLine="0"/>
      </w:pPr>
      <w:r w:rsidRPr="00B075A3">
        <w:rPr>
          <w:b/>
          <w:bCs/>
        </w:rPr>
        <w:t>Word count.</w:t>
      </w:r>
      <w:r w:rsidRPr="00B075A3">
        <w:t xml:space="preserve"> </w:t>
      </w:r>
      <w:r>
        <w:t>x</w:t>
      </w:r>
      <w:r w:rsidRPr="00B075A3">
        <w:t xml:space="preserve"> words, excluding abstract, tables, captions, and references.</w:t>
      </w:r>
    </w:p>
    <w:p w14:paraId="554A1055" w14:textId="3512FA32" w:rsidR="005739B2" w:rsidRPr="008167CE" w:rsidRDefault="005557BE" w:rsidP="005739B2">
      <w:pPr>
        <w:spacing w:before="240"/>
        <w:ind w:firstLine="0"/>
        <w:rPr>
          <w:rFonts w:cstheme="minorHAnsi"/>
        </w:rPr>
      </w:pPr>
      <w:r w:rsidRPr="008167CE">
        <w:rPr>
          <w:rFonts w:cstheme="minorHAnsi"/>
          <w:b/>
          <w:bCs/>
        </w:rPr>
        <w:t xml:space="preserve">Keywords. </w:t>
      </w:r>
      <w:bookmarkStart w:id="0" w:name="_Toc72741637"/>
      <w:r w:rsidR="001E0629" w:rsidRPr="00B075A3">
        <w:t>Ensemble rainfall forecasts, ecPoint</w:t>
      </w:r>
      <w:r w:rsidR="001E0629">
        <w:t>,</w:t>
      </w:r>
      <w:r w:rsidR="00184F8D">
        <w:t xml:space="preserve"> Brier Score,</w:t>
      </w:r>
      <w:r w:rsidR="001E0629">
        <w:t xml:space="preserve"> ROC curves</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00A86595" w:rsidP="00BF0862">
      <w:pPr>
        <w:pStyle w:val="Titolo1"/>
      </w:pPr>
      <w:r w:rsidRPr="008167CE">
        <w:t>Introduction</w:t>
      </w:r>
      <w:bookmarkStart w:id="1" w:name="_Hlk75787885"/>
      <w:bookmarkStart w:id="2" w:name="_Toc72741638"/>
      <w:bookmarkEnd w:id="0"/>
    </w:p>
    <w:p w14:paraId="49A32218" w14:textId="2F7BA3D8" w:rsidR="001A6B0C" w:rsidRDefault="001A6B0C" w:rsidP="00383A21">
      <w:r>
        <w:t xml:space="preserve">Statistical post-processing based on weather scenarios is still relatively uncommon in operational environments </w:t>
      </w:r>
      <w:sdt>
        <w:sdtPr>
          <w:rPr>
            <w:color w:val="000000"/>
          </w:rPr>
          <w:tag w:val="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
          <w:id w:val="-1454403609"/>
          <w:placeholder>
            <w:docPart w:val="DefaultPlaceholder_-1854013440"/>
          </w:placeholder>
        </w:sdtPr>
        <w:sdtContent>
          <w:r w:rsidR="0062480F" w:rsidRPr="0062480F">
            <w:rPr>
              <w:color w:val="000000"/>
            </w:rPr>
            <w:t>(Roberts et al. 2023)</w:t>
          </w:r>
        </w:sdtContent>
      </w:sdt>
      <w:r>
        <w:t xml:space="preserve">. Despite the argument that weather-scenario-based approaches should provide the best results in improving raw numerical weather prediction (NWP) outputs </w:t>
      </w:r>
      <w:sdt>
        <w:sdtPr>
          <w:rPr>
            <w:color w:val="000000"/>
          </w:rPr>
          <w:tag w:val="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615141521"/>
          <w:placeholder>
            <w:docPart w:val="DefaultPlaceholder_-1854013440"/>
          </w:placeholder>
        </w:sdtPr>
        <w:sdtContent>
          <w:r w:rsidR="0062480F" w:rsidRPr="0062480F">
            <w:rPr>
              <w:color w:val="000000"/>
            </w:rPr>
            <w:t>(Hewson and Pillosu 2021)</w:t>
          </w:r>
        </w:sdtContent>
      </w:sdt>
      <w:r>
        <w:t xml:space="preserve">, </w:t>
      </w:r>
      <w:r w:rsidR="00F53B0D">
        <w:t>no-</w:t>
      </w:r>
      <w:r w:rsidR="00F53B0D">
        <w:t xml:space="preserve">weather-scenario-based </w:t>
      </w:r>
      <w:r>
        <w:t>approaches are still widely used because of their low calibration and production costs</w:t>
      </w:r>
      <w:r w:rsidR="00CC600A">
        <w:t xml:space="preserve"> </w:t>
      </w:r>
      <w:sdt>
        <w:sdtPr>
          <w:rPr>
            <w:color w:val="000000"/>
          </w:rPr>
          <w:tag w:val="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
          <w:id w:val="-1658291499"/>
          <w:placeholder>
            <w:docPart w:val="DefaultPlaceholder_-1854013440"/>
          </w:placeholder>
        </w:sdtPr>
        <w:sdtContent>
          <w:r w:rsidR="0062480F" w:rsidRPr="0062480F">
            <w:rPr>
              <w:color w:val="000000"/>
            </w:rPr>
            <w:t>(Ben Bouallegue et al. 2020)</w:t>
          </w:r>
        </w:sdtContent>
      </w:sdt>
      <w:r>
        <w:t xml:space="preserve">. This study compares the performance of forecasts post-processed with or without a weather-scenario-based approach to assess whether the former adds value to the latter. </w:t>
      </w:r>
    </w:p>
    <w:p w14:paraId="7E7F8F68" w14:textId="42E62E66" w:rsidR="001A6B0C" w:rsidRDefault="001A6B0C" w:rsidP="000A084A">
      <w:r>
        <w:t xml:space="preserve">Weather forecasts rely heavily on NWP models </w:t>
      </w:r>
      <w:sdt>
        <w:sdtPr>
          <w:rPr>
            <w:color w:val="000000"/>
          </w:rPr>
          <w:tag w:val="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
          <w:id w:val="-2021691158"/>
          <w:placeholder>
            <w:docPart w:val="DefaultPlaceholder_-1854013440"/>
          </w:placeholder>
        </w:sdtPr>
        <w:sdtContent>
          <w:r w:rsidR="0062480F" w:rsidRPr="0062480F">
            <w:rPr>
              <w:color w:val="000000"/>
            </w:rPr>
            <w:t>(Bauer et al. 2021)</w:t>
          </w:r>
        </w:sdtContent>
      </w:sdt>
      <w:r>
        <w:t xml:space="preserve">, but their use is not always straightforward. Due to the scale mismatch between the site-specific predictions required by users and the NWP models' gridded predictions, the former can be largely inaccurate under certain conditions </w:t>
      </w:r>
      <w:sdt>
        <w:sdtPr>
          <w:rPr>
            <w:color w:val="000000"/>
          </w:rPr>
          <w:tag w:val="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767813614"/>
          <w:placeholder>
            <w:docPart w:val="DefaultPlaceholder_-1854013440"/>
          </w:placeholder>
        </w:sdtPr>
        <w:sdtContent>
          <w:r w:rsidR="0062480F" w:rsidRPr="0062480F">
            <w:rPr>
              <w:color w:val="000000"/>
            </w:rPr>
            <w:t>(Göber et al. 2008)</w:t>
          </w:r>
        </w:sdtContent>
      </w:sdt>
      <w:r>
        <w:t>. This scale mismatch is called representativeness error</w:t>
      </w:r>
      <w:r w:rsidR="00950AB1">
        <w:t xml:space="preserve"> </w:t>
      </w:r>
      <w:sdt>
        <w:sdtPr>
          <w:rPr>
            <w:color w:val="000000"/>
          </w:rPr>
          <w:tag w:val="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
          <w:id w:val="-132724925"/>
          <w:placeholder>
            <w:docPart w:val="DefaultPlaceholder_-1854013440"/>
          </w:placeholder>
        </w:sdtPr>
        <w:sdtContent>
          <w:r w:rsidR="0062480F" w:rsidRPr="0062480F">
            <w:rPr>
              <w:color w:val="000000"/>
            </w:rPr>
            <w:t>(Janjić et al. 2018)</w:t>
          </w:r>
        </w:sdtContent>
      </w:sdt>
      <w:r w:rsidR="00950AB1">
        <w:t xml:space="preserve"> </w:t>
      </w:r>
      <w:r>
        <w:t>and increases when the variation seen among observed point values within the model grid-box (i.e., sub-grid variability) is significant. Sub-grid variability relates closely to weather conditions. Dynamics-driven (large-scale) rainfall, often related to atmospheric fronts, arises from a steady ascent of moist air across regions typically larger than model grid-box scales. Thus, rainfall sub-grid variability tends to be small. Conversely, instability-driven rainfall (i.e., showers/convection) arises from localised pockets of rapid ascent hundreds of metres to kilometres across. Thus, rainfall sub-grid variability can be very large on model grid-box scales. Representativeness errors can be addressed by adopting ensembles</w:t>
      </w:r>
      <w:r w:rsidR="0025468B">
        <w:t xml:space="preserve"> </w:t>
      </w:r>
      <w:sdt>
        <w:sdtPr>
          <w:rPr>
            <w:color w:val="000000"/>
          </w:rPr>
          <w:tag w:val="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333459202"/>
          <w:placeholder>
            <w:docPart w:val="DefaultPlaceholder_-1854013440"/>
          </w:placeholder>
        </w:sdtPr>
        <w:sdtContent>
          <w:r w:rsidR="0062480F" w:rsidRPr="0062480F">
            <w:rPr>
              <w:color w:val="000000"/>
            </w:rPr>
            <w:t>(Buizza 2019)</w:t>
          </w:r>
        </w:sdtContent>
      </w:sdt>
      <w:r w:rsidR="008F6C18">
        <w:t xml:space="preserve"> </w:t>
      </w:r>
      <w:r>
        <w:t>and increasing the spatial scale of NWP models</w:t>
      </w:r>
      <w:r w:rsidR="008F6C18">
        <w:t xml:space="preserve"> </w:t>
      </w:r>
      <w:sdt>
        <w:sdtPr>
          <w:rPr>
            <w:color w:val="000000"/>
          </w:rPr>
          <w:tag w:val="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
          <w:id w:val="-1883397130"/>
          <w:placeholder>
            <w:docPart w:val="DefaultPlaceholder_-1854013440"/>
          </w:placeholder>
        </w:sdtPr>
        <w:sdtContent>
          <w:r w:rsidR="0062480F" w:rsidRPr="0062480F">
            <w:rPr>
              <w:color w:val="000000"/>
            </w:rPr>
            <w:t>(Cafaro et al. 2021)</w:t>
          </w:r>
        </w:sdtContent>
      </w:sdt>
      <w:r>
        <w:t>. Km-scale models display realistic-looking spatial patterns</w:t>
      </w:r>
      <w:r w:rsidR="008F6C18">
        <w:t xml:space="preserve"> </w:t>
      </w:r>
      <w:sdt>
        <w:sdtPr>
          <w:rPr>
            <w:color w:val="000000"/>
          </w:rPr>
          <w:tag w:val="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
          <w:id w:val="-191225983"/>
          <w:placeholder>
            <w:docPart w:val="DefaultPlaceholder_-1854013440"/>
          </w:placeholder>
        </w:sdtPr>
        <w:sdtContent>
          <w:r w:rsidR="0062480F" w:rsidRPr="0062480F">
            <w:rPr>
              <w:color w:val="000000"/>
            </w:rPr>
            <w:t>(Roberts 2008)</w:t>
          </w:r>
        </w:sdtContent>
      </w:sdt>
      <w:r w:rsidR="003252FF">
        <w:t xml:space="preserve"> </w:t>
      </w:r>
      <w:r>
        <w:t>and improve forecast accuracy by better representing complex features such as orography</w:t>
      </w:r>
      <w:r w:rsidR="0077019E">
        <w:t xml:space="preserve"> </w:t>
      </w:r>
      <w:sdt>
        <w:sdtPr>
          <w:rPr>
            <w:color w:val="000000"/>
          </w:rPr>
          <w:tag w:val="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
          <w:id w:val="-869989298"/>
          <w:placeholder>
            <w:docPart w:val="DefaultPlaceholder_-1854013440"/>
          </w:placeholder>
        </w:sdtPr>
        <w:sdtContent>
          <w:r w:rsidR="0062480F" w:rsidRPr="0062480F">
            <w:rPr>
              <w:color w:val="000000"/>
            </w:rPr>
            <w:t>(Casaretto et al. 2022)</w:t>
          </w:r>
        </w:sdtContent>
      </w:sdt>
      <w:r w:rsidR="0077019E">
        <w:rPr>
          <w:color w:val="000000"/>
        </w:rPr>
        <w:t>.</w:t>
      </w:r>
      <w:r>
        <w:t xml:space="preserve"> However, their geographical coverage is limited, with lead times rarely exceeding day 3. Although research in developing km-scale models is advancing rapidly</w:t>
      </w:r>
      <w:r w:rsidR="0077019E">
        <w:t xml:space="preserve"> </w:t>
      </w:r>
      <w:sdt>
        <w:sdtPr>
          <w:rPr>
            <w:color w:val="000000"/>
          </w:rPr>
          <w:tag w:val="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628615294"/>
          <w:placeholder>
            <w:docPart w:val="DefaultPlaceholder_-1854013440"/>
          </w:placeholder>
        </w:sdtPr>
        <w:sdtContent>
          <w:r w:rsidR="0062480F" w:rsidRPr="0062480F">
            <w:rPr>
              <w:color w:val="000000"/>
            </w:rPr>
            <w:t>(Zeman et al. 2021)</w:t>
          </w:r>
        </w:sdtContent>
      </w:sdt>
      <w:r w:rsidR="000A084A">
        <w:t xml:space="preserve">, </w:t>
      </w:r>
      <w:r>
        <w:t>statistical post-processing techniques still offer a cost-effective way to provide corrected, downscaled forecasts</w:t>
      </w:r>
      <w:r w:rsidR="000A084A">
        <w:t xml:space="preserve"> </w:t>
      </w:r>
      <w:sdt>
        <w:sdtPr>
          <w:rPr>
            <w:color w:val="000000"/>
          </w:rPr>
          <w:tag w:val="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229268255"/>
          <w:placeholder>
            <w:docPart w:val="DefaultPlaceholder_-1854013440"/>
          </w:placeholder>
        </w:sdtPr>
        <w:sdtContent>
          <w:r w:rsidR="0062480F" w:rsidRPr="0062480F">
            <w:rPr>
              <w:color w:val="000000"/>
            </w:rPr>
            <w:t>(Vannitsem et al. 2021)</w:t>
          </w:r>
        </w:sdtContent>
      </w:sdt>
      <w:r w:rsidR="000A084A">
        <w:rPr>
          <w:color w:val="000000"/>
        </w:rPr>
        <w:t>.</w:t>
      </w:r>
    </w:p>
    <w:p w14:paraId="72E20566" w14:textId="351E2E30" w:rsidR="00D75E40" w:rsidRDefault="001A6B0C" w:rsidP="001A6B0C">
      <w:r>
        <w:t xml:space="preserve">The ecPoint statistical post-processing technique transforms global raw, gridded NWP model outputs into probabilistic predictions at point-scale, at a fraction of the cost of producing global km-scale forecasts </w:t>
      </w:r>
      <w:sdt>
        <w:sdtPr>
          <w:rPr>
            <w:color w:val="000000"/>
          </w:rPr>
          <w:tag w:val="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367371203"/>
          <w:placeholder>
            <w:docPart w:val="A9DDEF8DB5904FD08356CC2A88C769D0"/>
          </w:placeholder>
        </w:sdtPr>
        <w:sdtContent>
          <w:r w:rsidR="0062480F" w:rsidRPr="0062480F">
            <w:rPr>
              <w:color w:val="000000"/>
            </w:rPr>
            <w:t>(Hewson and Pillosu 2021)</w:t>
          </w:r>
        </w:sdtContent>
      </w:sdt>
      <w:r w:rsidR="00B56A2F">
        <w:rPr>
          <w:color w:val="000000"/>
        </w:rPr>
        <w:t xml:space="preserve">. </w:t>
      </w:r>
      <w:r>
        <w:t>ecPoint's embodiment acknowledges that features of the NWP grid-box forecast output can tell what degree of sub-grid variability to expect for the considered variable. For example, "grid-box weather-types (G-WT)" can be defined using the convective rainfall fraction and the speed of steering winds at 700 hPa to anticipate the expected sub-grid variability in the case of mainly convective rainfall and low steering winds. The current ecPoint operational systems use more than 400 G-</w:t>
      </w:r>
      <w:r w:rsidR="00B56A2F">
        <w:t>WTs and</w:t>
      </w:r>
      <w:r>
        <w:t xml:space="preserve"> have been shown to improve the reliability and discrimination ability of raw rainfall and temperature</w:t>
      </w:r>
      <w:r w:rsidR="00334849">
        <w:t xml:space="preserve"> forecasts</w:t>
      </w:r>
      <w:r>
        <w:t xml:space="preserve">, across different lead-time ranges, against point verification </w:t>
      </w:r>
      <w:sdt>
        <w:sdtPr>
          <w:rPr>
            <w:color w:val="000000"/>
          </w:rPr>
          <w:tag w:val="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X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fSwiaXNUZW1wb3JhcnkiOmZhbHNlfV19"/>
          <w:id w:val="637767792"/>
          <w:placeholder>
            <w:docPart w:val="DefaultPlaceholder_-1854013440"/>
          </w:placeholder>
        </w:sdtPr>
        <w:sdtContent>
          <w:r w:rsidR="0062480F" w:rsidRPr="0062480F">
            <w:rPr>
              <w:color w:val="000000"/>
            </w:rPr>
            <w:t>(Hewson and Pillosu 2021; Gascón et al. 2023; Hewson et al. 2023)</w:t>
          </w:r>
        </w:sdtContent>
      </w:sdt>
      <w:r w:rsidR="00B070F7">
        <w:rPr>
          <w:color w:val="000000"/>
        </w:rPr>
        <w:t>.</w:t>
      </w:r>
      <w:r w:rsidR="00B070F7">
        <w:t xml:space="preserve"> </w:t>
      </w:r>
      <w:r>
        <w:t>However, is it worth bearing the cost of defining G-WTs, or would similar improvements be achievable with a post-processing system that does not differentiate between different weather scenarios?</w:t>
      </w:r>
      <w:r w:rsidR="0029370A">
        <w:t xml:space="preserve"> </w:t>
      </w:r>
      <w:r w:rsidR="0029370A" w:rsidRPr="0029370A">
        <w:t xml:space="preserve">To answer this question, this study </w:t>
      </w:r>
      <w:r w:rsidR="0029370A" w:rsidRPr="0029370A">
        <w:lastRenderedPageBreak/>
        <w:t>compares rainfall forecasts' reliability and discrimination ability from</w:t>
      </w:r>
      <w:r w:rsidR="00247FF9">
        <w:t xml:space="preserve"> </w:t>
      </w:r>
      <w:r w:rsidR="00590B63">
        <w:t xml:space="preserve">the </w:t>
      </w:r>
      <w:r w:rsidR="00247FF9">
        <w:t>raw ECMWF ensemble (</w:t>
      </w:r>
      <w:r w:rsidR="0029370A" w:rsidRPr="0029370A">
        <w:t>ENS</w:t>
      </w:r>
      <w:r w:rsidR="00247FF9">
        <w:t>)</w:t>
      </w:r>
      <w:r w:rsidR="0029370A" w:rsidRPr="0029370A">
        <w:t xml:space="preserve">, </w:t>
      </w:r>
      <w:r w:rsidR="00590B63">
        <w:t xml:space="preserve">the original </w:t>
      </w:r>
      <w:r w:rsidR="0029370A" w:rsidRPr="0029370A">
        <w:t>multiple G-WT ecPoint (Multiple-WT), and an experimental single G-WT ecPoint (Single-WT) represented by</w:t>
      </w:r>
      <w:r w:rsidR="00D75E40">
        <w:t xml:space="preserve"> a </w:t>
      </w:r>
      <w:r w:rsidR="00D75E40">
        <w:t>no-weather-scenario-based</w:t>
      </w:r>
      <w:r w:rsidR="00A718C6">
        <w:t xml:space="preserve"> approach.</w:t>
      </w:r>
      <w:r w:rsidR="00C7422F">
        <w:t xml:space="preserve"> The study will focus on rainfall.</w:t>
      </w:r>
    </w:p>
    <w:p w14:paraId="2AB112C9" w14:textId="329E02E6" w:rsidR="001A6B0C" w:rsidRPr="001A6B0C" w:rsidRDefault="001A6B0C" w:rsidP="001A6B0C">
      <w:r>
        <w:t>Section 2 describes the data used in the verification analysis, while section 3 describes the methods used to compute the forecasts' reliability and discrimination ability. Section 4 presents the results of an objective verification analysis, while section 5 shows the results of a case-study-based subjective verification analysis for an extreme rainfall event. Section 6 discusses the results, while section 7 draws the study's final remarks.</w:t>
      </w:r>
    </w:p>
    <w:bookmarkEnd w:id="1"/>
    <w:bookmarkEnd w:id="2"/>
    <w:p w14:paraId="5C7DEB8B" w14:textId="6DFAA861" w:rsidR="003848C7" w:rsidRDefault="00D00A41" w:rsidP="00C1276F">
      <w:pPr>
        <w:pStyle w:val="Titolo1"/>
        <w:rPr>
          <w:rFonts w:cstheme="minorHAnsi"/>
        </w:rPr>
      </w:pPr>
      <w:r w:rsidRPr="008167CE">
        <w:rPr>
          <w:rFonts w:cstheme="minorHAnsi"/>
        </w:rPr>
        <w:t>Data</w:t>
      </w:r>
    </w:p>
    <w:p w14:paraId="228C285F" w14:textId="77777777" w:rsidR="009A1D15" w:rsidRDefault="009A1D15" w:rsidP="009A1D15">
      <w:pPr>
        <w:pStyle w:val="Titolo2"/>
      </w:pPr>
      <w:r>
        <w:t>Observations: SYNOP and local high-density rain gauges</w:t>
      </w:r>
    </w:p>
    <w:p w14:paraId="6E17FCFD" w14:textId="625E779A" w:rsidR="00951AF1" w:rsidRDefault="00951AF1" w:rsidP="00A3099D">
      <w:r>
        <w:t xml:space="preserve">This study </w:t>
      </w:r>
      <w:r w:rsidR="00E70C67">
        <w:t xml:space="preserve">considered </w:t>
      </w:r>
      <w:r w:rsidR="00E70C67">
        <w:t>12-hourly r</w:t>
      </w:r>
      <w:r w:rsidR="00E70C67" w:rsidRPr="00B075A3">
        <w:t xml:space="preserve">ainfall observations from </w:t>
      </w:r>
      <w:r>
        <w:t xml:space="preserve">two </w:t>
      </w:r>
      <w:r w:rsidR="00E70C67">
        <w:t xml:space="preserve">different </w:t>
      </w:r>
      <w:r>
        <w:t>resources</w:t>
      </w:r>
      <w:r w:rsidR="00E70C67">
        <w:t xml:space="preserve">, </w:t>
      </w:r>
      <w:r w:rsidR="00E70C67">
        <w:t>stored internally at ECMWF</w:t>
      </w:r>
      <w:r w:rsidR="00E70C67">
        <w:t xml:space="preserve">: </w:t>
      </w:r>
      <w:r w:rsidR="00100DA7">
        <w:t xml:space="preserve">global </w:t>
      </w:r>
      <w:r w:rsidR="00AD3C6C" w:rsidRPr="00AD3C6C">
        <w:t>surface synoptic observations</w:t>
      </w:r>
      <w:r w:rsidR="00AD3C6C">
        <w:t xml:space="preserve"> (SYNOP)</w:t>
      </w:r>
      <w:r w:rsidR="006975F7" w:rsidRPr="006975F7">
        <w:t xml:space="preserve"> </w:t>
      </w:r>
      <w:r w:rsidR="006975F7" w:rsidRPr="00B075A3">
        <w:t>transmitted by the Global Telecommunication System</w:t>
      </w:r>
      <w:r w:rsidR="006975F7">
        <w:t xml:space="preserve">, and </w:t>
      </w:r>
      <w:r w:rsidR="00034564">
        <w:t>high</w:t>
      </w:r>
      <w:r w:rsidR="00E02E3E">
        <w:t>-</w:t>
      </w:r>
      <w:r w:rsidR="00034564">
        <w:t xml:space="preserve">density </w:t>
      </w:r>
      <w:r w:rsidR="00E02E3E">
        <w:t>observation</w:t>
      </w:r>
      <w:r w:rsidR="0062480F">
        <w:t>s</w:t>
      </w:r>
      <w:r w:rsidR="00774E45">
        <w:t xml:space="preserve"> from local network </w:t>
      </w:r>
      <w:r w:rsidR="00100DA7">
        <w:t xml:space="preserve">of </w:t>
      </w:r>
      <w:r w:rsidR="00100DA7">
        <w:t xml:space="preserve">rain gauges </w:t>
      </w:r>
      <w:r w:rsidR="0062480F">
        <w:t xml:space="preserve">available </w:t>
      </w:r>
      <w:r w:rsidR="00774E45">
        <w:t>mainly in Europe</w:t>
      </w:r>
      <w:r w:rsidR="0062480F">
        <w:t xml:space="preserve"> </w:t>
      </w:r>
      <w:sdt>
        <w:sdtPr>
          <w:rPr>
            <w:color w:val="000000"/>
          </w:rPr>
          <w:tag w:val="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55523954"/>
          <w:placeholder>
            <w:docPart w:val="EE4390098C784929A4D62C6077E830CB"/>
          </w:placeholder>
        </w:sdtPr>
        <w:sdtContent>
          <w:r w:rsidR="0062480F" w:rsidRPr="0062480F">
            <w:rPr>
              <w:color w:val="000000"/>
            </w:rPr>
            <w:t>(Haiden and Duffy 2016)</w:t>
          </w:r>
        </w:sdtContent>
      </w:sdt>
      <w:r w:rsidR="0062480F">
        <w:t>.</w:t>
      </w:r>
      <w:r w:rsidR="0067143E" w:rsidRPr="0067143E">
        <w:t xml:space="preserve"> </w:t>
      </w:r>
      <w:r w:rsidR="0067143E">
        <w:t xml:space="preserve">Accumulation periods ending at 00, 06, 12 and 18 UTC, between the </w:t>
      </w:r>
      <w:r w:rsidR="0067143E" w:rsidRPr="00B075A3">
        <w:t>1</w:t>
      </w:r>
      <w:r w:rsidR="0067143E" w:rsidRPr="00B075A3">
        <w:rPr>
          <w:vertAlign w:val="superscript"/>
        </w:rPr>
        <w:t>st</w:t>
      </w:r>
      <w:r w:rsidR="0067143E" w:rsidRPr="00B075A3">
        <w:t xml:space="preserve"> of </w:t>
      </w:r>
      <w:r w:rsidR="0067143E">
        <w:t>December</w:t>
      </w:r>
      <w:r w:rsidR="0067143E" w:rsidRPr="00B075A3">
        <w:t xml:space="preserve"> </w:t>
      </w:r>
      <w:r w:rsidR="0067143E">
        <w:t>2021</w:t>
      </w:r>
      <w:r w:rsidR="0067143E" w:rsidRPr="00B075A3">
        <w:t xml:space="preserve"> and the 3</w:t>
      </w:r>
      <w:r w:rsidR="0067143E">
        <w:t>0</w:t>
      </w:r>
      <w:r w:rsidR="0067143E" w:rsidRPr="006C3E6F">
        <w:rPr>
          <w:vertAlign w:val="superscript"/>
        </w:rPr>
        <w:t>th</w:t>
      </w:r>
      <w:r w:rsidR="0067143E">
        <w:t xml:space="preserve"> </w:t>
      </w:r>
      <w:r w:rsidR="0067143E" w:rsidRPr="00B075A3">
        <w:t>of</w:t>
      </w:r>
      <w:r w:rsidR="0067143E">
        <w:t xml:space="preserve"> November</w:t>
      </w:r>
      <w:r w:rsidR="0067143E" w:rsidRPr="00B075A3">
        <w:t xml:space="preserve"> 202</w:t>
      </w:r>
      <w:r w:rsidR="0067143E">
        <w:t xml:space="preserve">2, were considered. On average, there are 5000 observations in each accumulation period. </w:t>
      </w:r>
      <w:r w:rsidR="0067143E">
        <w:fldChar w:fldCharType="begin"/>
      </w:r>
      <w:r w:rsidR="0067143E">
        <w:instrText xml:space="preserve"> REF _Ref152359797 \h </w:instrText>
      </w:r>
      <w:r w:rsidR="0067143E">
        <w:fldChar w:fldCharType="separate"/>
      </w:r>
      <w:r w:rsidR="0067143E" w:rsidRPr="003D42D7">
        <w:rPr>
          <w:b/>
          <w:bCs/>
        </w:rPr>
        <w:t xml:space="preserve">Figure </w:t>
      </w:r>
      <w:r w:rsidR="0067143E" w:rsidRPr="003D42D7">
        <w:rPr>
          <w:b/>
          <w:bCs/>
          <w:noProof/>
        </w:rPr>
        <w:t>3</w:t>
      </w:r>
      <w:r w:rsidR="0067143E">
        <w:fldChar w:fldCharType="end"/>
      </w:r>
      <w:r w:rsidR="0067143E">
        <w:t xml:space="preserve"> shows</w:t>
      </w:r>
      <w:r w:rsidR="00E46ADE">
        <w:t xml:space="preserve"> </w:t>
      </w:r>
      <w:r w:rsidR="00A3099D">
        <w:t xml:space="preserve">a map with </w:t>
      </w:r>
      <w:r w:rsidR="0067143E">
        <w:t>the location of the 12-hourly rainfall observations</w:t>
      </w:r>
      <w:r w:rsidR="00A3099D">
        <w:t>.</w:t>
      </w:r>
    </w:p>
    <w:p w14:paraId="16B34AA7" w14:textId="446A847B" w:rsidR="00D66A22" w:rsidRPr="00D66A22" w:rsidRDefault="00FA13F9" w:rsidP="00D66A22">
      <w:pPr>
        <w:pStyle w:val="Titolo2"/>
      </w:pPr>
      <w:r>
        <w:t>Forecasts: ENS</w:t>
      </w:r>
      <w:r w:rsidR="0027776B">
        <w:t xml:space="preserve"> and ecPoint</w:t>
      </w:r>
    </w:p>
    <w:p w14:paraId="5CE8D0B0" w14:textId="06FB6578" w:rsidR="00BD6089" w:rsidRDefault="00BD6089" w:rsidP="00B92B83">
      <w:pPr>
        <w:rPr>
          <w:color w:val="000000"/>
        </w:rPr>
      </w:pPr>
      <w:r>
        <w:t xml:space="preserve">The ECMWF ENS </w:t>
      </w:r>
      <w:r w:rsidR="00946B29">
        <w:t xml:space="preserve">consists in one control run starting from the best possible representation of unperturbed initial conditions, and 50 perturbed members starting from perturbed initial conditions </w:t>
      </w:r>
      <w:r w:rsidR="003F597E">
        <w:t>(</w:t>
      </w:r>
      <w:r w:rsidR="00946B29">
        <w:t xml:space="preserve">using singular vectors and </w:t>
      </w:r>
      <w:r w:rsidR="003F597E">
        <w:t xml:space="preserve">a data assimilation ensemble) and stochastic model uncertainties </w:t>
      </w:r>
      <w:sdt>
        <w:sdtPr>
          <w:rPr>
            <w:color w:val="000000"/>
          </w:rPr>
          <w:tag w:val="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93139277"/>
          <w:placeholder>
            <w:docPart w:val="DefaultPlaceholder_-1854013440"/>
          </w:placeholder>
        </w:sdtPr>
        <w:sdtContent>
          <w:r w:rsidR="0062480F" w:rsidRPr="0062480F">
            <w:rPr>
              <w:color w:val="000000"/>
            </w:rPr>
            <w:t>(Buizza 2019)</w:t>
          </w:r>
        </w:sdtContent>
      </w:sdt>
      <w:r w:rsidR="004C7E98">
        <w:rPr>
          <w:color w:val="000000"/>
        </w:rPr>
        <w:t xml:space="preserve">. </w:t>
      </w:r>
      <w:r w:rsidR="00363024">
        <w:rPr>
          <w:color w:val="000000"/>
        </w:rPr>
        <w:t xml:space="preserve">Up to day 15, ENS forecasts are stored in </w:t>
      </w:r>
      <w:r w:rsidR="003A3A2C">
        <w:rPr>
          <w:color w:val="000000"/>
        </w:rPr>
        <w:t>a</w:t>
      </w:r>
      <w:r w:rsidR="00363024">
        <w:rPr>
          <w:color w:val="000000"/>
        </w:rPr>
        <w:t xml:space="preserve"> native octa</w:t>
      </w:r>
      <w:r w:rsidR="003A3A2C">
        <w:rPr>
          <w:color w:val="000000"/>
        </w:rPr>
        <w:t xml:space="preserve">hedral reduced-Gaussian grid with a resolution of ~18km </w:t>
      </w:r>
      <w:r w:rsidR="001E10DF">
        <w:rPr>
          <w:color w:val="000000"/>
        </w:rPr>
        <w:t xml:space="preserve">at the equator </w:t>
      </w:r>
      <w:sdt>
        <w:sdtPr>
          <w:rPr>
            <w:color w:val="000000"/>
          </w:rPr>
          <w:tag w:val="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1263886984"/>
          <w:placeholder>
            <w:docPart w:val="DefaultPlaceholder_-1854013440"/>
          </w:placeholder>
        </w:sdtPr>
        <w:sdtContent>
          <w:r w:rsidR="0062480F" w:rsidRPr="0062480F">
            <w:rPr>
              <w:color w:val="000000"/>
            </w:rPr>
            <w:t>(Owens and Hewson 2018)</w:t>
          </w:r>
        </w:sdtContent>
      </w:sdt>
      <w:r w:rsidR="001E10DF">
        <w:rPr>
          <w:color w:val="000000"/>
        </w:rPr>
        <w:t xml:space="preserve">. </w:t>
      </w:r>
      <w:r w:rsidR="00656A85">
        <w:rPr>
          <w:color w:val="000000"/>
        </w:rPr>
        <w:t>The f</w:t>
      </w:r>
      <w:r w:rsidR="000126C5">
        <w:rPr>
          <w:color w:val="000000"/>
        </w:rPr>
        <w:t xml:space="preserve">orecasts </w:t>
      </w:r>
      <w:r w:rsidR="00656A85">
        <w:rPr>
          <w:color w:val="000000"/>
        </w:rPr>
        <w:t xml:space="preserve">for the considered verification period </w:t>
      </w:r>
      <w:r w:rsidR="006E51B6">
        <w:rPr>
          <w:color w:val="000000"/>
        </w:rPr>
        <w:t>belong to</w:t>
      </w:r>
      <w:r w:rsidR="000126C5">
        <w:rPr>
          <w:color w:val="000000"/>
        </w:rPr>
        <w:t xml:space="preserve"> the 47r3</w:t>
      </w:r>
      <w:r w:rsidR="00656A85">
        <w:rPr>
          <w:rStyle w:val="Rimandonotaapidipagina"/>
          <w:color w:val="000000"/>
        </w:rPr>
        <w:footnoteReference w:id="2"/>
      </w:r>
      <w:r w:rsidR="000126C5">
        <w:rPr>
          <w:color w:val="000000"/>
        </w:rPr>
        <w:t xml:space="preserve"> </w:t>
      </w:r>
      <w:r w:rsidR="006E51B6">
        <w:rPr>
          <w:color w:val="000000"/>
        </w:rPr>
        <w:t>cycle</w:t>
      </w:r>
      <w:r w:rsidR="000126C5">
        <w:rPr>
          <w:color w:val="000000"/>
        </w:rPr>
        <w:t xml:space="preserve">. </w:t>
      </w:r>
    </w:p>
    <w:p w14:paraId="01E8ECBF" w14:textId="2AA882DC" w:rsidR="00B92B83" w:rsidRDefault="00B92B83" w:rsidP="003A4850">
      <w:pPr>
        <w:rPr>
          <w:color w:val="000000"/>
        </w:rPr>
      </w:pPr>
      <w:r>
        <w:rPr>
          <w:color w:val="000000"/>
        </w:rPr>
        <w:t>ecPoint is a decision</w:t>
      </w:r>
      <w:r w:rsidR="00187365">
        <w:rPr>
          <w:color w:val="000000"/>
        </w:rPr>
        <w:t>-</w:t>
      </w:r>
      <w:r>
        <w:rPr>
          <w:color w:val="000000"/>
        </w:rPr>
        <w:t>tree</w:t>
      </w:r>
      <w:r w:rsidR="00187365">
        <w:rPr>
          <w:color w:val="000000"/>
        </w:rPr>
        <w:t xml:space="preserve">-based statistical post-processing technique that transforms global gridded forecasts into probabilistic point-scale </w:t>
      </w:r>
      <w:r w:rsidR="00025F57">
        <w:rPr>
          <w:color w:val="000000"/>
        </w:rPr>
        <w:t xml:space="preserve">forecasts </w:t>
      </w:r>
      <w:sdt>
        <w:sdtPr>
          <w:rPr>
            <w:color w:val="000000"/>
          </w:rPr>
          <w:tag w:val="MENDELEY_CITATION_v3_eyJjaXRhdGlvbklEIjoiTUVOREVMRVlfQ0lUQVRJT05fZDIxOWRiZWItMDliMS00ZWVkLWJjODMtNjdjODAyZDQ1N2Vk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367637229"/>
          <w:placeholder>
            <w:docPart w:val="DefaultPlaceholder_-1854013440"/>
          </w:placeholder>
        </w:sdtPr>
        <w:sdtContent>
          <w:r w:rsidR="0062480F" w:rsidRPr="0062480F">
            <w:rPr>
              <w:color w:val="000000"/>
            </w:rPr>
            <w:t>(Hewson and Pillosu 2021)</w:t>
          </w:r>
        </w:sdtContent>
      </w:sdt>
      <w:r w:rsidR="00025F57">
        <w:rPr>
          <w:color w:val="000000"/>
        </w:rPr>
        <w:t>. The post-processing technique aims to provide forecasts that mirror observations from rain gauge</w:t>
      </w:r>
      <w:r w:rsidR="001763FC">
        <w:rPr>
          <w:color w:val="000000"/>
        </w:rPr>
        <w:t xml:space="preserve">s by addressing the two main factors affecting the performance of global NWP model outputs against point verification: systematic biases </w:t>
      </w:r>
      <w:sdt>
        <w:sdtPr>
          <w:rPr>
            <w:color w:val="000000"/>
          </w:rPr>
          <w:tag w:val="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
          <w:id w:val="-871532947"/>
          <w:placeholder>
            <w:docPart w:val="DefaultPlaceholder_-1854013440"/>
          </w:placeholder>
        </w:sdtPr>
        <w:sdtContent>
          <w:r w:rsidR="0062480F" w:rsidRPr="0062480F">
            <w:rPr>
              <w:color w:val="000000"/>
            </w:rPr>
            <w:t>(Lavers et al. 2021)</w:t>
          </w:r>
        </w:sdtContent>
      </w:sdt>
      <w:r w:rsidR="00452B0B">
        <w:rPr>
          <w:color w:val="000000"/>
        </w:rPr>
        <w:t xml:space="preserve"> and lack of </w:t>
      </w:r>
      <w:r w:rsidR="00CD1D7E">
        <w:rPr>
          <w:color w:val="000000"/>
        </w:rPr>
        <w:t xml:space="preserve">representation of forecast sub-grid variability </w:t>
      </w:r>
      <w:sdt>
        <w:sdtPr>
          <w:rPr>
            <w:color w:val="000000"/>
          </w:rPr>
          <w:tag w:val="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2044969994"/>
          <w:placeholder>
            <w:docPart w:val="DefaultPlaceholder_-1854013440"/>
          </w:placeholder>
        </w:sdtPr>
        <w:sdtContent>
          <w:r w:rsidR="0062480F" w:rsidRPr="0062480F">
            <w:rPr>
              <w:color w:val="000000"/>
            </w:rPr>
            <w:t>(Göber et al. 2008)</w:t>
          </w:r>
        </w:sdtContent>
      </w:sdt>
      <w:r w:rsidR="00876022">
        <w:rPr>
          <w:color w:val="000000"/>
        </w:rPr>
        <w:t xml:space="preserve">. </w:t>
      </w:r>
      <w:r w:rsidR="000468D8">
        <w:rPr>
          <w:color w:val="000000"/>
        </w:rPr>
        <w:t>For each raw ENS member, ecPoint generates an ensemble of 100 point-representative values based on the error distributions between forecasts and observations (</w:t>
      </w:r>
      <w:r w:rsidR="000468D8">
        <w:rPr>
          <w:color w:val="000000"/>
        </w:rPr>
        <w:fldChar w:fldCharType="begin"/>
      </w:r>
      <w:r w:rsidR="000468D8">
        <w:rPr>
          <w:color w:val="000000"/>
        </w:rPr>
        <w:instrText xml:space="preserve"> REF _Ref145516107 \h </w:instrText>
      </w:r>
      <w:r w:rsidR="000468D8">
        <w:rPr>
          <w:color w:val="000000"/>
        </w:rPr>
      </w:r>
      <w:r w:rsidR="000468D8">
        <w:rPr>
          <w:color w:val="000000"/>
        </w:rPr>
        <w:fldChar w:fldCharType="separate"/>
      </w:r>
      <w:r w:rsidR="000468D8" w:rsidRPr="00E3139F">
        <w:rPr>
          <w:b/>
          <w:bCs/>
        </w:rPr>
        <w:t xml:space="preserve">Figure </w:t>
      </w:r>
      <w:r w:rsidR="000468D8">
        <w:rPr>
          <w:b/>
          <w:bCs/>
          <w:noProof/>
        </w:rPr>
        <w:t>1</w:t>
      </w:r>
      <w:r w:rsidR="000468D8">
        <w:rPr>
          <w:color w:val="000000"/>
        </w:rPr>
        <w:fldChar w:fldCharType="end"/>
      </w:r>
      <w:r w:rsidR="000468D8" w:rsidRPr="004D164B">
        <w:rPr>
          <w:b/>
          <w:bCs/>
          <w:color w:val="000000"/>
        </w:rPr>
        <w:t>a</w:t>
      </w:r>
      <w:r w:rsidR="000468D8">
        <w:rPr>
          <w:color w:val="000000"/>
        </w:rPr>
        <w:t xml:space="preserve"> and </w:t>
      </w:r>
      <w:r w:rsidR="000468D8">
        <w:rPr>
          <w:color w:val="000000"/>
        </w:rPr>
        <w:fldChar w:fldCharType="begin"/>
      </w:r>
      <w:r w:rsidR="000468D8">
        <w:rPr>
          <w:color w:val="000000"/>
        </w:rPr>
        <w:instrText xml:space="preserve"> REF _Ref145516107 \h </w:instrText>
      </w:r>
      <w:r w:rsidR="000468D8">
        <w:rPr>
          <w:color w:val="000000"/>
        </w:rPr>
      </w:r>
      <w:r w:rsidR="000468D8">
        <w:rPr>
          <w:color w:val="000000"/>
        </w:rPr>
        <w:fldChar w:fldCharType="separate"/>
      </w:r>
      <w:r w:rsidR="000468D8" w:rsidRPr="00E3139F">
        <w:rPr>
          <w:b/>
          <w:bCs/>
        </w:rPr>
        <w:t xml:space="preserve">Figure </w:t>
      </w:r>
      <w:r w:rsidR="000468D8">
        <w:rPr>
          <w:b/>
          <w:bCs/>
          <w:noProof/>
        </w:rPr>
        <w:t>1</w:t>
      </w:r>
      <w:r w:rsidR="000468D8">
        <w:rPr>
          <w:color w:val="000000"/>
        </w:rPr>
        <w:fldChar w:fldCharType="end"/>
      </w:r>
      <w:r w:rsidR="000468D8" w:rsidRPr="00670B86">
        <w:rPr>
          <w:b/>
          <w:bCs/>
          <w:color w:val="000000"/>
        </w:rPr>
        <w:t>b</w:t>
      </w:r>
      <w:r w:rsidR="000468D8">
        <w:rPr>
          <w:color w:val="000000"/>
        </w:rPr>
        <w:t xml:space="preserve">). As a result, the ecPoint post-processing generate (1 + 50) x 100 = 5100 point-scale members, which are distilled in 99 percentiles to reduce archive memory. In practical terms, the 99 percentiles are considered as the ensemble members of the ecPoint-related forecasts. </w:t>
      </w:r>
      <w:r w:rsidR="003462DD">
        <w:rPr>
          <w:color w:val="000000"/>
        </w:rPr>
        <w:t xml:space="preserve">The strength of </w:t>
      </w:r>
      <w:r w:rsidR="00044733">
        <w:rPr>
          <w:color w:val="000000"/>
        </w:rPr>
        <w:t xml:space="preserve">the ecPoint post-processing approach is that </w:t>
      </w:r>
      <w:r w:rsidR="008460E4">
        <w:rPr>
          <w:color w:val="000000"/>
        </w:rPr>
        <w:t>the error</w:t>
      </w:r>
      <w:r w:rsidR="003462DD">
        <w:rPr>
          <w:color w:val="000000"/>
        </w:rPr>
        <w:t xml:space="preserve"> distributions</w:t>
      </w:r>
      <w:r w:rsidR="008460E4">
        <w:rPr>
          <w:color w:val="000000"/>
        </w:rPr>
        <w:t xml:space="preserve"> used to post-processed the raw, gridded NWP forecasts</w:t>
      </w:r>
      <w:r w:rsidR="00044733">
        <w:rPr>
          <w:color w:val="000000"/>
        </w:rPr>
        <w:t xml:space="preserve"> vary according </w:t>
      </w:r>
      <w:r w:rsidR="00A003FE">
        <w:rPr>
          <w:color w:val="000000"/>
        </w:rPr>
        <w:t xml:space="preserve">to weather scenarios </w:t>
      </w:r>
      <w:r w:rsidR="004F0C58">
        <w:rPr>
          <w:color w:val="000000"/>
        </w:rPr>
        <w:t>defined</w:t>
      </w:r>
      <w:r w:rsidR="00035158">
        <w:rPr>
          <w:color w:val="000000"/>
        </w:rPr>
        <w:t xml:space="preserve"> at grid-scale, called grid-box weather types (</w:t>
      </w:r>
      <w:r w:rsidR="00563141">
        <w:rPr>
          <w:color w:val="000000"/>
        </w:rPr>
        <w:t>G</w:t>
      </w:r>
      <w:r w:rsidR="004F0C58">
        <w:rPr>
          <w:color w:val="000000"/>
        </w:rPr>
        <w:t>-WT</w:t>
      </w:r>
      <w:r w:rsidR="00035158">
        <w:rPr>
          <w:color w:val="000000"/>
        </w:rPr>
        <w:t>)</w:t>
      </w:r>
      <w:r w:rsidR="004F0C58">
        <w:rPr>
          <w:color w:val="000000"/>
        </w:rPr>
        <w:t xml:space="preserve">. </w:t>
      </w:r>
      <w:r w:rsidR="000E2822">
        <w:rPr>
          <w:color w:val="000000"/>
        </w:rPr>
        <w:t xml:space="preserve">For example, </w:t>
      </w:r>
      <w:r w:rsidR="009B52CE">
        <w:rPr>
          <w:color w:val="000000"/>
        </w:rPr>
        <w:t xml:space="preserve">when on a grid-box the </w:t>
      </w:r>
      <w:r w:rsidR="00F513E5">
        <w:rPr>
          <w:color w:val="000000"/>
        </w:rPr>
        <w:t xml:space="preserve">raw ENS </w:t>
      </w:r>
      <w:r w:rsidR="009B52CE">
        <w:rPr>
          <w:color w:val="000000"/>
        </w:rPr>
        <w:t>model predicts</w:t>
      </w:r>
      <w:r w:rsidR="00F513E5">
        <w:rPr>
          <w:color w:val="000000"/>
        </w:rPr>
        <w:t xml:space="preserve"> </w:t>
      </w:r>
      <w:r w:rsidR="00AC77E5">
        <w:rPr>
          <w:color w:val="000000"/>
        </w:rPr>
        <w:t xml:space="preserve">high totals of mainly large-scale rainfall and </w:t>
      </w:r>
      <w:r w:rsidR="00FA1565">
        <w:rPr>
          <w:color w:val="000000"/>
        </w:rPr>
        <w:t>strong</w:t>
      </w:r>
      <w:r w:rsidR="00AC77E5">
        <w:rPr>
          <w:color w:val="000000"/>
        </w:rPr>
        <w:t xml:space="preserve"> </w:t>
      </w:r>
      <w:r w:rsidR="00FE4AF8">
        <w:rPr>
          <w:color w:val="000000"/>
        </w:rPr>
        <w:t>steering</w:t>
      </w:r>
      <w:r w:rsidR="00A54EEE">
        <w:rPr>
          <w:color w:val="000000"/>
        </w:rPr>
        <w:t xml:space="preserve"> wind</w:t>
      </w:r>
      <w:r w:rsidR="00FE4AF8">
        <w:rPr>
          <w:color w:val="000000"/>
        </w:rPr>
        <w:t xml:space="preserve"> speeds (case A in </w:t>
      </w:r>
      <w:r w:rsidR="00FE4AF8">
        <w:rPr>
          <w:color w:val="000000"/>
        </w:rPr>
        <w:fldChar w:fldCharType="begin"/>
      </w:r>
      <w:r w:rsidR="00FE4AF8">
        <w:rPr>
          <w:color w:val="000000"/>
        </w:rPr>
        <w:instrText xml:space="preserve"> REF _Ref145516107 \h </w:instrText>
      </w:r>
      <w:r w:rsidR="00FE4AF8">
        <w:rPr>
          <w:color w:val="000000"/>
        </w:rPr>
      </w:r>
      <w:r w:rsidR="00FE4AF8">
        <w:rPr>
          <w:color w:val="000000"/>
        </w:rPr>
        <w:fldChar w:fldCharType="separate"/>
      </w:r>
      <w:r w:rsidR="00FE4AF8" w:rsidRPr="00E3139F">
        <w:rPr>
          <w:b/>
          <w:bCs/>
        </w:rPr>
        <w:t xml:space="preserve">Figure </w:t>
      </w:r>
      <w:r w:rsidR="00FE4AF8">
        <w:rPr>
          <w:b/>
          <w:bCs/>
          <w:noProof/>
        </w:rPr>
        <w:t>1</w:t>
      </w:r>
      <w:r w:rsidR="00FE4AF8">
        <w:rPr>
          <w:color w:val="000000"/>
        </w:rPr>
        <w:fldChar w:fldCharType="end"/>
      </w:r>
      <w:r w:rsidR="004D164B" w:rsidRPr="004D164B">
        <w:rPr>
          <w:b/>
          <w:bCs/>
          <w:color w:val="000000"/>
        </w:rPr>
        <w:t>c</w:t>
      </w:r>
      <w:r w:rsidR="00FE4AF8">
        <w:rPr>
          <w:color w:val="000000"/>
        </w:rPr>
        <w:t>)</w:t>
      </w:r>
      <w:r w:rsidR="00A54EEE">
        <w:rPr>
          <w:color w:val="000000"/>
        </w:rPr>
        <w:t>, the raw model output</w:t>
      </w:r>
      <w:r w:rsidR="00870FDE">
        <w:rPr>
          <w:color w:val="000000"/>
        </w:rPr>
        <w:t xml:space="preserve"> tend</w:t>
      </w:r>
      <w:r w:rsidR="00500A7C">
        <w:rPr>
          <w:color w:val="000000"/>
        </w:rPr>
        <w:t>s</w:t>
      </w:r>
      <w:r w:rsidR="00FA1565">
        <w:rPr>
          <w:color w:val="000000"/>
        </w:rPr>
        <w:t xml:space="preserve"> to be more representative of </w:t>
      </w:r>
      <w:r w:rsidR="00311D8F">
        <w:rPr>
          <w:color w:val="000000"/>
        </w:rPr>
        <w:t xml:space="preserve">the </w:t>
      </w:r>
      <w:r w:rsidR="006166EF">
        <w:rPr>
          <w:color w:val="000000"/>
        </w:rPr>
        <w:t>point-scale rainfall totals</w:t>
      </w:r>
      <w:r w:rsidR="00500A7C">
        <w:rPr>
          <w:color w:val="000000"/>
        </w:rPr>
        <w:t xml:space="preserve"> </w:t>
      </w:r>
      <w:r w:rsidR="006166EF">
        <w:rPr>
          <w:color w:val="000000"/>
        </w:rPr>
        <w:t>within that grid-box</w:t>
      </w:r>
      <w:r w:rsidR="00410711">
        <w:rPr>
          <w:color w:val="000000"/>
        </w:rPr>
        <w:t xml:space="preserve"> </w:t>
      </w:r>
      <w:r w:rsidR="00311D8F">
        <w:rPr>
          <w:color w:val="000000"/>
        </w:rPr>
        <w:t xml:space="preserve">than in the case </w:t>
      </w:r>
      <w:r w:rsidR="000F45AF">
        <w:rPr>
          <w:color w:val="000000"/>
        </w:rPr>
        <w:t xml:space="preserve">of </w:t>
      </w:r>
      <w:r w:rsidR="000E16D8">
        <w:rPr>
          <w:color w:val="000000"/>
        </w:rPr>
        <w:t xml:space="preserve">small totals of </w:t>
      </w:r>
      <w:r w:rsidR="000F45AF">
        <w:rPr>
          <w:color w:val="000000"/>
        </w:rPr>
        <w:t>mainly convective rainfall with light winds</w:t>
      </w:r>
      <w:r w:rsidR="000E16D8">
        <w:rPr>
          <w:color w:val="000000"/>
        </w:rPr>
        <w:t xml:space="preserve"> strong steering wind speeds (case </w:t>
      </w:r>
      <w:r w:rsidR="00E77CD5">
        <w:rPr>
          <w:color w:val="000000"/>
        </w:rPr>
        <w:t>B</w:t>
      </w:r>
      <w:r w:rsidR="000E16D8">
        <w:rPr>
          <w:color w:val="000000"/>
        </w:rPr>
        <w:t xml:space="preserve"> in </w:t>
      </w:r>
      <w:r w:rsidR="000E16D8">
        <w:rPr>
          <w:color w:val="000000"/>
        </w:rPr>
        <w:fldChar w:fldCharType="begin"/>
      </w:r>
      <w:r w:rsidR="000E16D8">
        <w:rPr>
          <w:color w:val="000000"/>
        </w:rPr>
        <w:instrText xml:space="preserve"> REF _Ref145516107 \h </w:instrText>
      </w:r>
      <w:r w:rsidR="000E16D8">
        <w:rPr>
          <w:color w:val="000000"/>
        </w:rPr>
      </w:r>
      <w:r w:rsidR="000E16D8">
        <w:rPr>
          <w:color w:val="000000"/>
        </w:rPr>
        <w:fldChar w:fldCharType="separate"/>
      </w:r>
      <w:r w:rsidR="000E16D8" w:rsidRPr="00E3139F">
        <w:rPr>
          <w:b/>
          <w:bCs/>
        </w:rPr>
        <w:t xml:space="preserve">Figure </w:t>
      </w:r>
      <w:r w:rsidR="000E16D8">
        <w:rPr>
          <w:b/>
          <w:bCs/>
          <w:noProof/>
        </w:rPr>
        <w:t>1</w:t>
      </w:r>
      <w:r w:rsidR="000E16D8">
        <w:rPr>
          <w:color w:val="000000"/>
        </w:rPr>
        <w:fldChar w:fldCharType="end"/>
      </w:r>
      <w:r w:rsidR="005D1887" w:rsidRPr="005D1887">
        <w:rPr>
          <w:b/>
          <w:bCs/>
          <w:color w:val="000000"/>
        </w:rPr>
        <w:t>c</w:t>
      </w:r>
      <w:r w:rsidR="000E16D8">
        <w:rPr>
          <w:color w:val="000000"/>
        </w:rPr>
        <w:t>)</w:t>
      </w:r>
      <w:r w:rsidR="000F45AF">
        <w:rPr>
          <w:color w:val="000000"/>
        </w:rPr>
        <w:t>.</w:t>
      </w:r>
      <w:r w:rsidR="00E77CD5">
        <w:rPr>
          <w:color w:val="000000"/>
        </w:rPr>
        <w:t xml:space="preserve"> This is observed </w:t>
      </w:r>
      <w:r w:rsidR="00913F94">
        <w:rPr>
          <w:color w:val="000000"/>
        </w:rPr>
        <w:t>from</w:t>
      </w:r>
      <w:r w:rsidR="00E77CD5">
        <w:rPr>
          <w:color w:val="000000"/>
        </w:rPr>
        <w:t xml:space="preserve"> the more gaussian-like MF</w:t>
      </w:r>
      <w:r w:rsidR="00913F94">
        <w:rPr>
          <w:color w:val="000000"/>
        </w:rPr>
        <w:t xml:space="preserve"> for case A</w:t>
      </w:r>
      <w:r w:rsidR="00565400">
        <w:rPr>
          <w:color w:val="000000"/>
        </w:rPr>
        <w:t>, which will provide a</w:t>
      </w:r>
      <w:r w:rsidR="00873A0A">
        <w:rPr>
          <w:color w:val="000000"/>
        </w:rPr>
        <w:t>n ensemble of point-scale rainfall totals with a relatively small spread around the raw ENS gridded value.</w:t>
      </w:r>
      <w:r w:rsidR="00565400">
        <w:rPr>
          <w:color w:val="000000"/>
        </w:rPr>
        <w:t xml:space="preserve"> </w:t>
      </w:r>
      <w:r w:rsidR="00DA14CE">
        <w:rPr>
          <w:color w:val="000000"/>
        </w:rPr>
        <w:t xml:space="preserve">In case B, the </w:t>
      </w:r>
      <w:r w:rsidR="00913F94">
        <w:rPr>
          <w:color w:val="000000"/>
        </w:rPr>
        <w:t xml:space="preserve">more exponential-like MF </w:t>
      </w:r>
      <w:r w:rsidR="00DA14CE">
        <w:rPr>
          <w:color w:val="000000"/>
        </w:rPr>
        <w:t>will provide</w:t>
      </w:r>
      <w:r w:rsidR="00323CDE" w:rsidRPr="00323CDE">
        <w:rPr>
          <w:color w:val="000000"/>
        </w:rPr>
        <w:t xml:space="preserve"> </w:t>
      </w:r>
      <w:r w:rsidR="00323CDE">
        <w:rPr>
          <w:color w:val="000000"/>
        </w:rPr>
        <w:t xml:space="preserve">an ensemble of point-scale rainfall totals with a much larger spread, with a high probability of zero rainfall totals and small chance to high </w:t>
      </w:r>
      <w:r w:rsidR="00E06656">
        <w:rPr>
          <w:color w:val="000000"/>
        </w:rPr>
        <w:t>rainfall values with a multiplying factor greater than 3</w:t>
      </w:r>
      <w:r w:rsidR="00913F94">
        <w:rPr>
          <w:color w:val="000000"/>
        </w:rPr>
        <w:t>.</w:t>
      </w:r>
      <w:r w:rsidR="00E77CD5">
        <w:rPr>
          <w:color w:val="000000"/>
        </w:rPr>
        <w:t xml:space="preserve"> </w:t>
      </w:r>
      <w:r w:rsidR="000F45AF">
        <w:rPr>
          <w:color w:val="000000"/>
        </w:rPr>
        <w:t xml:space="preserve"> Therefore, in the first case ecPoint </w:t>
      </w:r>
      <w:r w:rsidR="003A599A">
        <w:rPr>
          <w:color w:val="000000"/>
        </w:rPr>
        <w:t>would</w:t>
      </w:r>
      <w:r w:rsidR="000F45AF">
        <w:rPr>
          <w:color w:val="000000"/>
        </w:rPr>
        <w:t xml:space="preserve"> </w:t>
      </w:r>
      <w:r w:rsidR="00335415">
        <w:rPr>
          <w:color w:val="000000"/>
        </w:rPr>
        <w:t>provide a distribution of point-scale totals</w:t>
      </w:r>
      <w:r w:rsidR="0041453E">
        <w:rPr>
          <w:color w:val="000000"/>
        </w:rPr>
        <w:t xml:space="preserve"> that has less spread than in the second case.</w:t>
      </w:r>
      <w:r w:rsidR="00F52A47">
        <w:rPr>
          <w:color w:val="000000"/>
        </w:rPr>
        <w:t xml:space="preserve"> The forecasts produced using the multiple g-WTs will be referred</w:t>
      </w:r>
      <w:r w:rsidR="00F52A47" w:rsidRPr="00937D16">
        <w:rPr>
          <w:color w:val="000000"/>
        </w:rPr>
        <w:t xml:space="preserve"> </w:t>
      </w:r>
      <w:r w:rsidR="00F52A47">
        <w:rPr>
          <w:color w:val="000000"/>
        </w:rPr>
        <w:t xml:space="preserve">herein to as Multiple-WT ecPoint (within the grey square in </w:t>
      </w:r>
      <w:r w:rsidR="00F52A47">
        <w:rPr>
          <w:color w:val="000000"/>
        </w:rPr>
        <w:fldChar w:fldCharType="begin"/>
      </w:r>
      <w:r w:rsidR="00F52A47">
        <w:rPr>
          <w:color w:val="000000"/>
        </w:rPr>
        <w:instrText xml:space="preserve"> REF _Ref145516107 \h </w:instrText>
      </w:r>
      <w:r w:rsidR="00F52A47">
        <w:rPr>
          <w:color w:val="000000"/>
        </w:rPr>
      </w:r>
      <w:r w:rsidR="00F52A47">
        <w:rPr>
          <w:color w:val="000000"/>
        </w:rPr>
        <w:fldChar w:fldCharType="separate"/>
      </w:r>
      <w:r w:rsidR="00F52A47" w:rsidRPr="00E3139F">
        <w:rPr>
          <w:b/>
          <w:bCs/>
        </w:rPr>
        <w:t xml:space="preserve">Figure </w:t>
      </w:r>
      <w:r w:rsidR="00F52A47">
        <w:rPr>
          <w:b/>
          <w:bCs/>
          <w:noProof/>
        </w:rPr>
        <w:t>1</w:t>
      </w:r>
      <w:r w:rsidR="00F52A47">
        <w:rPr>
          <w:color w:val="000000"/>
        </w:rPr>
        <w:fldChar w:fldCharType="end"/>
      </w:r>
      <w:r w:rsidR="00F52A47" w:rsidRPr="00B94D3E">
        <w:rPr>
          <w:b/>
          <w:bCs/>
          <w:color w:val="000000"/>
        </w:rPr>
        <w:t>c</w:t>
      </w:r>
      <w:r w:rsidR="00F52A47">
        <w:rPr>
          <w:color w:val="000000"/>
        </w:rPr>
        <w:t>). If the forecasts are created using only the mapping function at the top of the tree (</w:t>
      </w:r>
      <w:r w:rsidR="00F52A47">
        <w:rPr>
          <w:color w:val="000000"/>
        </w:rPr>
        <w:fldChar w:fldCharType="begin"/>
      </w:r>
      <w:r w:rsidR="00F52A47">
        <w:rPr>
          <w:color w:val="000000"/>
        </w:rPr>
        <w:instrText xml:space="preserve"> REF _Ref145516107 \h </w:instrText>
      </w:r>
      <w:r w:rsidR="00F52A47">
        <w:rPr>
          <w:color w:val="000000"/>
        </w:rPr>
      </w:r>
      <w:r w:rsidR="00F52A47">
        <w:rPr>
          <w:color w:val="000000"/>
        </w:rPr>
        <w:fldChar w:fldCharType="separate"/>
      </w:r>
      <w:r w:rsidR="00F52A47" w:rsidRPr="00E3139F">
        <w:rPr>
          <w:b/>
          <w:bCs/>
        </w:rPr>
        <w:t xml:space="preserve">Figure </w:t>
      </w:r>
      <w:r w:rsidR="00F52A47">
        <w:rPr>
          <w:b/>
          <w:bCs/>
          <w:noProof/>
        </w:rPr>
        <w:t>1</w:t>
      </w:r>
      <w:r w:rsidR="00F52A47">
        <w:rPr>
          <w:color w:val="000000"/>
        </w:rPr>
        <w:fldChar w:fldCharType="end"/>
      </w:r>
      <w:r w:rsidR="00F52A47">
        <w:rPr>
          <w:b/>
          <w:bCs/>
          <w:color w:val="000000"/>
        </w:rPr>
        <w:t xml:space="preserve">b, </w:t>
      </w:r>
      <w:r w:rsidR="00F52A47">
        <w:rPr>
          <w:color w:val="000000"/>
        </w:rPr>
        <w:t xml:space="preserve">corresponding also to the MF within the black circle in </w:t>
      </w:r>
      <w:r w:rsidR="00F52A47">
        <w:rPr>
          <w:color w:val="000000"/>
        </w:rPr>
        <w:fldChar w:fldCharType="begin"/>
      </w:r>
      <w:r w:rsidR="00F52A47">
        <w:rPr>
          <w:color w:val="000000"/>
        </w:rPr>
        <w:instrText xml:space="preserve"> REF _Ref145516107 \h </w:instrText>
      </w:r>
      <w:r w:rsidR="00F52A47">
        <w:rPr>
          <w:color w:val="000000"/>
        </w:rPr>
      </w:r>
      <w:r w:rsidR="00F52A47">
        <w:rPr>
          <w:color w:val="000000"/>
        </w:rPr>
        <w:fldChar w:fldCharType="separate"/>
      </w:r>
      <w:r w:rsidR="00F52A47" w:rsidRPr="00E3139F">
        <w:rPr>
          <w:b/>
          <w:bCs/>
        </w:rPr>
        <w:t xml:space="preserve">Figure </w:t>
      </w:r>
      <w:r w:rsidR="00F52A47">
        <w:rPr>
          <w:b/>
          <w:bCs/>
          <w:noProof/>
        </w:rPr>
        <w:t>1</w:t>
      </w:r>
      <w:r w:rsidR="00F52A47">
        <w:rPr>
          <w:color w:val="000000"/>
        </w:rPr>
        <w:fldChar w:fldCharType="end"/>
      </w:r>
      <w:r w:rsidR="00F52A47" w:rsidRPr="00B94D3E">
        <w:rPr>
          <w:b/>
          <w:bCs/>
          <w:color w:val="000000"/>
        </w:rPr>
        <w:t>c</w:t>
      </w:r>
      <w:r w:rsidR="00F52A47">
        <w:rPr>
          <w:color w:val="000000"/>
        </w:rPr>
        <w:t xml:space="preserve">), the post-processed forecasts will be referred to as Single-WT ecPoint. </w:t>
      </w:r>
    </w:p>
    <w:p w14:paraId="00009C68" w14:textId="38A04C90" w:rsidR="00AA3A3B" w:rsidRPr="00794CF7" w:rsidRDefault="001B58B7" w:rsidP="001B7D2F">
      <w:pPr>
        <w:rPr>
          <w:color w:val="000000"/>
          <w:u w:val="single"/>
        </w:rPr>
      </w:pPr>
      <w:r>
        <w:rPr>
          <w:color w:val="000000"/>
        </w:rPr>
        <w:t>The corrections that ecPoint applies to the raw ENS rainfall forecasts are diverse. F</w:t>
      </w:r>
      <w:r w:rsidR="005333FD">
        <w:rPr>
          <w:color w:val="000000"/>
        </w:rPr>
        <w:t>or low percentiles (</w:t>
      </w:r>
      <w:r>
        <w:rPr>
          <w:color w:val="000000"/>
        </w:rPr>
        <w:t xml:space="preserve">typically, </w:t>
      </w:r>
      <w:r w:rsidR="005333FD">
        <w:rPr>
          <w:color w:val="000000"/>
        </w:rPr>
        <w:t>below the 85</w:t>
      </w:r>
      <w:r w:rsidR="005333FD" w:rsidRPr="005333FD">
        <w:rPr>
          <w:color w:val="000000"/>
          <w:vertAlign w:val="superscript"/>
        </w:rPr>
        <w:t>th</w:t>
      </w:r>
      <w:r w:rsidR="005333FD">
        <w:rPr>
          <w:color w:val="000000"/>
        </w:rPr>
        <w:t>)</w:t>
      </w:r>
      <w:r w:rsidR="00F7237D">
        <w:rPr>
          <w:color w:val="000000"/>
        </w:rPr>
        <w:t>, ecPoint has lower rainfall</w:t>
      </w:r>
      <w:r>
        <w:rPr>
          <w:color w:val="000000"/>
        </w:rPr>
        <w:t xml:space="preserve"> totals</w:t>
      </w:r>
      <w:r w:rsidR="00F7237D">
        <w:rPr>
          <w:color w:val="000000"/>
        </w:rPr>
        <w:t xml:space="preserve"> than ENS due to the generally higher number of zero</w:t>
      </w:r>
      <w:r w:rsidR="000B1B3A">
        <w:rPr>
          <w:color w:val="000000"/>
        </w:rPr>
        <w:t xml:space="preserve"> rainfall totals in ecPoint. </w:t>
      </w:r>
      <w:r w:rsidR="00F51287">
        <w:rPr>
          <w:color w:val="000000"/>
        </w:rPr>
        <w:t>This can be seen by comparing the 50</w:t>
      </w:r>
      <w:r w:rsidR="00F51287" w:rsidRPr="00F51287">
        <w:rPr>
          <w:color w:val="000000"/>
          <w:vertAlign w:val="superscript"/>
        </w:rPr>
        <w:t>th</w:t>
      </w:r>
      <w:r w:rsidR="00F51287">
        <w:rPr>
          <w:color w:val="000000"/>
        </w:rPr>
        <w:t xml:space="preserve"> percentile </w:t>
      </w:r>
      <w:r>
        <w:rPr>
          <w:color w:val="000000"/>
        </w:rPr>
        <w:t>in</w:t>
      </w:r>
      <w:r w:rsidR="00F51287">
        <w:rPr>
          <w:color w:val="000000"/>
        </w:rPr>
        <w:t xml:space="preserve"> ENS and ecPoint in the first row</w:t>
      </w:r>
      <w:r>
        <w:rPr>
          <w:color w:val="000000"/>
        </w:rPr>
        <w:t xml:space="preserve"> of </w:t>
      </w:r>
      <w:r>
        <w:rPr>
          <w:color w:val="000000"/>
        </w:rPr>
        <w:fldChar w:fldCharType="begin"/>
      </w:r>
      <w:r>
        <w:rPr>
          <w:color w:val="000000"/>
        </w:rPr>
        <w:instrText xml:space="preserve"> REF _Ref152143436 \h </w:instrText>
      </w:r>
      <w:r>
        <w:rPr>
          <w:color w:val="000000"/>
        </w:rPr>
      </w:r>
      <w:r>
        <w:rPr>
          <w:color w:val="000000"/>
        </w:rPr>
        <w:fldChar w:fldCharType="separate"/>
      </w:r>
      <w:r w:rsidRPr="00371AD4">
        <w:rPr>
          <w:b/>
          <w:bCs/>
        </w:rPr>
        <w:t xml:space="preserve">Figure </w:t>
      </w:r>
      <w:r w:rsidRPr="00371AD4">
        <w:rPr>
          <w:b/>
          <w:bCs/>
          <w:noProof/>
        </w:rPr>
        <w:t>2</w:t>
      </w:r>
      <w:r>
        <w:rPr>
          <w:color w:val="000000"/>
        </w:rPr>
        <w:fldChar w:fldCharType="end"/>
      </w:r>
      <w:r>
        <w:rPr>
          <w:color w:val="000000"/>
        </w:rPr>
        <w:t xml:space="preserve">. </w:t>
      </w:r>
      <w:r w:rsidR="00F51287">
        <w:rPr>
          <w:color w:val="000000"/>
        </w:rPr>
        <w:t xml:space="preserve"> </w:t>
      </w:r>
      <w:r w:rsidR="000B1B3A">
        <w:rPr>
          <w:color w:val="000000"/>
        </w:rPr>
        <w:t xml:space="preserve">This is a bias correction </w:t>
      </w:r>
      <w:r w:rsidR="002612D9">
        <w:rPr>
          <w:color w:val="000000"/>
        </w:rPr>
        <w:t>that ecPoint applies to the raw ENS rainfall forecasts</w:t>
      </w:r>
      <w:r w:rsidR="00C05BF6">
        <w:rPr>
          <w:color w:val="000000"/>
        </w:rPr>
        <w:t xml:space="preserve"> as it has been found that ENS tends to overpredict small rainfall totals </w:t>
      </w:r>
      <w:sdt>
        <w:sdtPr>
          <w:rPr>
            <w:color w:val="000000"/>
          </w:rPr>
          <w:tag w:val="MENDELEY_CITATION_v3_eyJjaXRhdGlvbklEIjoiTUVOREVMRVlfQ0lUQVRJT05fYWEzYTM5NTctNzIwYy00OTUyLThkY2ItZjYyM2I2NDJhOTJh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997310478"/>
          <w:placeholder>
            <w:docPart w:val="DefaultPlaceholder_-1854013440"/>
          </w:placeholder>
        </w:sdtPr>
        <w:sdtContent>
          <w:r w:rsidR="0062480F" w:rsidRPr="0062480F">
            <w:rPr>
              <w:color w:val="000000"/>
            </w:rPr>
            <w:t>(Haiden et al. 2023)</w:t>
          </w:r>
        </w:sdtContent>
      </w:sdt>
      <w:r w:rsidR="00C05BF6">
        <w:rPr>
          <w:color w:val="000000"/>
        </w:rPr>
        <w:t xml:space="preserve">. </w:t>
      </w:r>
      <w:r w:rsidR="00A65019">
        <w:rPr>
          <w:color w:val="000000"/>
        </w:rPr>
        <w:t>On the contrary, big percentiles (typically above the 90</w:t>
      </w:r>
      <w:r w:rsidR="00A65019" w:rsidRPr="00A65019">
        <w:rPr>
          <w:color w:val="000000"/>
          <w:vertAlign w:val="superscript"/>
        </w:rPr>
        <w:t>th</w:t>
      </w:r>
      <w:r w:rsidR="00A65019">
        <w:rPr>
          <w:color w:val="000000"/>
        </w:rPr>
        <w:t xml:space="preserve">) </w:t>
      </w:r>
      <w:r w:rsidR="00A850B4">
        <w:rPr>
          <w:color w:val="000000"/>
        </w:rPr>
        <w:t>tend to show larger rainfall totals on ecPoint than in ENS</w:t>
      </w:r>
      <w:r w:rsidR="001F3DE0">
        <w:rPr>
          <w:color w:val="000000"/>
        </w:rPr>
        <w:t>. This can be seen by comparing the 99</w:t>
      </w:r>
      <w:r w:rsidR="001F3DE0" w:rsidRPr="00F51287">
        <w:rPr>
          <w:color w:val="000000"/>
          <w:vertAlign w:val="superscript"/>
        </w:rPr>
        <w:t>th</w:t>
      </w:r>
      <w:r w:rsidR="001F3DE0">
        <w:rPr>
          <w:color w:val="000000"/>
        </w:rPr>
        <w:t xml:space="preserve"> percentile in ENS and ecPoint in the first row of </w:t>
      </w:r>
      <w:r w:rsidR="001F3DE0">
        <w:rPr>
          <w:color w:val="000000"/>
        </w:rPr>
        <w:fldChar w:fldCharType="begin"/>
      </w:r>
      <w:r w:rsidR="001F3DE0">
        <w:rPr>
          <w:color w:val="000000"/>
        </w:rPr>
        <w:instrText xml:space="preserve"> REF _Ref152143436 \h </w:instrText>
      </w:r>
      <w:r w:rsidR="001F3DE0">
        <w:rPr>
          <w:color w:val="000000"/>
        </w:rPr>
      </w:r>
      <w:r w:rsidR="001F3DE0">
        <w:rPr>
          <w:color w:val="000000"/>
        </w:rPr>
        <w:fldChar w:fldCharType="separate"/>
      </w:r>
      <w:r w:rsidR="001F3DE0" w:rsidRPr="00371AD4">
        <w:rPr>
          <w:b/>
          <w:bCs/>
        </w:rPr>
        <w:t xml:space="preserve">Figure </w:t>
      </w:r>
      <w:r w:rsidR="001F3DE0" w:rsidRPr="00371AD4">
        <w:rPr>
          <w:b/>
          <w:bCs/>
          <w:noProof/>
        </w:rPr>
        <w:t>2</w:t>
      </w:r>
      <w:r w:rsidR="001F3DE0">
        <w:rPr>
          <w:color w:val="000000"/>
        </w:rPr>
        <w:fldChar w:fldCharType="end"/>
      </w:r>
      <w:r w:rsidR="001F3DE0">
        <w:rPr>
          <w:color w:val="000000"/>
        </w:rPr>
        <w:t>.  This</w:t>
      </w:r>
      <w:r w:rsidR="00E949E4">
        <w:rPr>
          <w:color w:val="000000"/>
        </w:rPr>
        <w:t xml:space="preserve"> is due to </w:t>
      </w:r>
      <w:r w:rsidR="0069746E">
        <w:rPr>
          <w:color w:val="000000"/>
        </w:rPr>
        <w:t xml:space="preserve">the fact that ecPoint tends to increase the tail of the raw rainfall distribution. </w:t>
      </w:r>
      <w:r w:rsidR="00573197">
        <w:rPr>
          <w:color w:val="000000"/>
        </w:rPr>
        <w:t>It is worth noting that ecPoint does not always increase the raw rainfall forecasts</w:t>
      </w:r>
      <w:r w:rsidR="00811A51">
        <w:rPr>
          <w:color w:val="000000"/>
        </w:rPr>
        <w:t xml:space="preserve"> at the highest percentiles</w:t>
      </w:r>
      <w:r w:rsidR="00214993">
        <w:rPr>
          <w:color w:val="000000"/>
        </w:rPr>
        <w:t xml:space="preserve">. </w:t>
      </w:r>
      <w:r w:rsidR="00A40199">
        <w:rPr>
          <w:color w:val="000000"/>
        </w:rPr>
        <w:t>D</w:t>
      </w:r>
      <w:r w:rsidR="00214993">
        <w:rPr>
          <w:color w:val="000000"/>
        </w:rPr>
        <w:t xml:space="preserve">ifferent </w:t>
      </w:r>
      <w:r w:rsidR="00F75C21">
        <w:rPr>
          <w:color w:val="000000"/>
        </w:rPr>
        <w:t>G</w:t>
      </w:r>
      <w:r w:rsidR="00214993">
        <w:rPr>
          <w:color w:val="000000"/>
        </w:rPr>
        <w:t>-WT</w:t>
      </w:r>
      <w:r w:rsidR="00A40199">
        <w:rPr>
          <w:color w:val="000000"/>
        </w:rPr>
        <w:t xml:space="preserve">s might suggest that the raw ENS rainfall should not be modified because the raw ENS forecasts are considered representative of the observed point-rainfall totals </w:t>
      </w:r>
      <w:r w:rsidR="00A40199">
        <w:rPr>
          <w:color w:val="000000"/>
        </w:rPr>
        <w:lastRenderedPageBreak/>
        <w:t xml:space="preserve">(like for example in case A in </w:t>
      </w:r>
      <w:r w:rsidR="00A40199">
        <w:rPr>
          <w:color w:val="000000"/>
        </w:rPr>
        <w:fldChar w:fldCharType="begin"/>
      </w:r>
      <w:r w:rsidR="00A40199">
        <w:rPr>
          <w:color w:val="000000"/>
        </w:rPr>
        <w:instrText xml:space="preserve"> REF _Ref145516107 \h </w:instrText>
      </w:r>
      <w:r w:rsidR="00A40199">
        <w:rPr>
          <w:color w:val="000000"/>
        </w:rPr>
      </w:r>
      <w:r w:rsidR="00A40199">
        <w:rPr>
          <w:color w:val="000000"/>
        </w:rPr>
        <w:fldChar w:fldCharType="separate"/>
      </w:r>
      <w:r w:rsidR="00A40199" w:rsidRPr="00E3139F">
        <w:rPr>
          <w:b/>
          <w:bCs/>
        </w:rPr>
        <w:t xml:space="preserve">Figure </w:t>
      </w:r>
      <w:r w:rsidR="00A40199">
        <w:rPr>
          <w:b/>
          <w:bCs/>
          <w:noProof/>
        </w:rPr>
        <w:t>1</w:t>
      </w:r>
      <w:r w:rsidR="00A40199">
        <w:rPr>
          <w:color w:val="000000"/>
        </w:rPr>
        <w:fldChar w:fldCharType="end"/>
      </w:r>
      <w:r w:rsidR="00B94D3E" w:rsidRPr="00B94D3E">
        <w:rPr>
          <w:b/>
          <w:bCs/>
          <w:color w:val="000000"/>
        </w:rPr>
        <w:t>c</w:t>
      </w:r>
      <w:r w:rsidR="00A40199">
        <w:rPr>
          <w:color w:val="000000"/>
        </w:rPr>
        <w:t xml:space="preserve">) </w:t>
      </w:r>
      <w:r w:rsidR="002425B0">
        <w:rPr>
          <w:color w:val="000000"/>
        </w:rPr>
        <w:t>or</w:t>
      </w:r>
      <w:r w:rsidR="00A40199">
        <w:rPr>
          <w:color w:val="000000"/>
        </w:rPr>
        <w:t xml:space="preserve"> they are diminished because</w:t>
      </w:r>
      <w:r w:rsidR="00811A51">
        <w:rPr>
          <w:color w:val="000000"/>
        </w:rPr>
        <w:t xml:space="preserve"> the post-processing methodology considers that ENS is overforecasting the </w:t>
      </w:r>
      <w:r w:rsidR="000C6D2B">
        <w:rPr>
          <w:color w:val="000000"/>
        </w:rPr>
        <w:t>extreme rainfall totals.</w:t>
      </w:r>
      <w:r w:rsidR="009A2667">
        <w:rPr>
          <w:color w:val="000000"/>
        </w:rPr>
        <w:t xml:space="preserve"> </w:t>
      </w:r>
      <w:r w:rsidR="009A2667" w:rsidRPr="009A2667">
        <w:rPr>
          <w:color w:val="000000"/>
        </w:rPr>
        <w:t>Hewson and Pillosu</w:t>
      </w:r>
      <w:r w:rsidR="000C6D2B">
        <w:rPr>
          <w:color w:val="000000"/>
        </w:rPr>
        <w:t xml:space="preserve"> </w:t>
      </w:r>
      <w:sdt>
        <w:sdtPr>
          <w:rPr>
            <w:color w:val="000000"/>
          </w:rPr>
          <w:tag w:val="MENDELEY_CITATION_v3_eyJjaXRhdGlvbklEIjoiTUVOREVMRVlfQ0lUQVRJT05fMzhiNTUwM2YtNzg2MS00YjQwLTgyMjgtODhlYmJiODY5NTI4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590540823"/>
          <w:placeholder>
            <w:docPart w:val="E3D0AF4989C44ED5B401FCDC035C289B"/>
          </w:placeholder>
        </w:sdtPr>
        <w:sdtContent>
          <w:r w:rsidR="0062480F" w:rsidRPr="0062480F">
            <w:rPr>
              <w:color w:val="000000"/>
            </w:rPr>
            <w:t>(2021)</w:t>
          </w:r>
        </w:sdtContent>
      </w:sdt>
      <w:r w:rsidR="009A2667">
        <w:rPr>
          <w:color w:val="000000"/>
        </w:rPr>
        <w:t xml:space="preserve"> show </w:t>
      </w:r>
      <w:r w:rsidR="006947E1">
        <w:rPr>
          <w:color w:val="000000"/>
        </w:rPr>
        <w:t>a case</w:t>
      </w:r>
      <w:r w:rsidR="009A2667">
        <w:rPr>
          <w:color w:val="000000"/>
        </w:rPr>
        <w:t xml:space="preserve"> in which the location of the extreme rainfall was changed by the post-processing method</w:t>
      </w:r>
      <w:r w:rsidR="004D6B50">
        <w:rPr>
          <w:color w:val="000000"/>
        </w:rPr>
        <w:t xml:space="preserve">. </w:t>
      </w:r>
    </w:p>
    <w:p w14:paraId="7A0CF22B" w14:textId="4404254B" w:rsidR="004D4F5B" w:rsidRDefault="00953A98" w:rsidP="00F0747B">
      <w:pPr>
        <w:pStyle w:val="Titolo1"/>
        <w:rPr>
          <w:rFonts w:cstheme="minorHAnsi"/>
        </w:rPr>
      </w:pPr>
      <w:bookmarkStart w:id="3" w:name="_Toc72741639"/>
      <w:r w:rsidRPr="008167CE">
        <w:rPr>
          <w:rFonts w:cstheme="minorHAnsi"/>
        </w:rPr>
        <w:t>Methods</w:t>
      </w:r>
      <w:bookmarkEnd w:id="3"/>
    </w:p>
    <w:p w14:paraId="33E374A5" w14:textId="1880B1DD" w:rsidR="00835854" w:rsidRPr="00AD6B8F" w:rsidRDefault="0015686C" w:rsidP="00AD6B8F">
      <w:r>
        <w:t xml:space="preserve">Reliability and discrimination ability are desirable properties </w:t>
      </w:r>
      <w:r w:rsidR="00D51814">
        <w:t xml:space="preserve">of ensemble forecasts </w:t>
      </w:r>
      <w:sdt>
        <w:sdtPr>
          <w:rPr>
            <w:color w:val="000000"/>
          </w:rPr>
          <w:tag w:val="MENDELEY_CITATION_v3_eyJjaXRhdGlvbklEIjoiTUVOREVMRVlfQ0lUQVRJT05fNGM1MmFiNWMtNzExYy00NjdiLWE2MDctODcyYTVjODcxYTg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
          <w:id w:val="1356770758"/>
          <w:placeholder>
            <w:docPart w:val="DefaultPlaceholder_-1854013440"/>
          </w:placeholder>
        </w:sdtPr>
        <w:sdtContent>
          <w:r w:rsidR="0062480F" w:rsidRPr="0062480F">
            <w:rPr>
              <w:color w:val="000000"/>
            </w:rPr>
            <w:t>(Wilks 2019)</w:t>
          </w:r>
        </w:sdtContent>
      </w:sdt>
      <w:r w:rsidR="00A86324">
        <w:rPr>
          <w:color w:val="000000"/>
        </w:rPr>
        <w:t xml:space="preserve">. </w:t>
      </w:r>
      <w:r w:rsidR="00BB6424">
        <w:rPr>
          <w:color w:val="000000"/>
        </w:rPr>
        <w:t xml:space="preserve">Both properties are </w:t>
      </w:r>
      <w:r w:rsidR="00835854" w:rsidRPr="00B075A3">
        <w:t>defined against a rainfall threshold (e.g., 50 mm/12h)</w:t>
      </w:r>
      <w:r w:rsidR="00CD4C58">
        <w:t>, referred h</w:t>
      </w:r>
      <w:r w:rsidR="00835854" w:rsidRPr="00B075A3">
        <w:t>ereafter as</w:t>
      </w:r>
      <w:r w:rsidR="00CD4C58">
        <w:t xml:space="preserve"> a</w:t>
      </w:r>
      <w:r w:rsidR="00835854" w:rsidRPr="00B075A3">
        <w:t xml:space="preserve"> verifying rainfall threshold (VRT). Reliability measures whether the chosen VRT is predicted with a probability that equals the average frequency at </w:t>
      </w:r>
      <w:r w:rsidR="00835854" w:rsidRPr="00B075A3">
        <w:rPr>
          <w:color w:val="000000"/>
        </w:rPr>
        <w:t>which such an</w:t>
      </w:r>
      <w:r w:rsidR="00835854" w:rsidRPr="00B075A3">
        <w:t xml:space="preserve"> event is observed. Discrimination measures the ability of a forecasting system to distinguish situations that lead to events exceeding the VRT. </w:t>
      </w:r>
      <w:r w:rsidR="00CA1239">
        <w:t xml:space="preserve">While </w:t>
      </w:r>
      <w:r w:rsidR="00E8615A">
        <w:t xml:space="preserve">the property of reliability deals with the meaning of probabilities, the discrimination ability </w:t>
      </w:r>
      <w:r w:rsidR="00BA68C1">
        <w:t xml:space="preserve">property appraises the existence of a signal in the forecasts when an event </w:t>
      </w:r>
      <w:r w:rsidR="00F63F55">
        <w:t xml:space="preserve">materializes </w:t>
      </w:r>
      <w:sdt>
        <w:sdtPr>
          <w:rPr>
            <w:color w:val="000000"/>
          </w:rPr>
          <w:tag w:val="MENDELEY_CITATION_v3_eyJjaXRhdGlvbklEIjoiTUVOREVMRVlfQ0lUQVRJT05fYWM0ZTQ1OTAtNTBiOS00ZDY0LWIwNDgtNDgwNWQ1OTM3NDQx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1771854896"/>
          <w:placeholder>
            <w:docPart w:val="DefaultPlaceholder_-1854013440"/>
          </w:placeholder>
        </w:sdtPr>
        <w:sdtContent>
          <w:r w:rsidR="0062480F" w:rsidRPr="0062480F">
            <w:rPr>
              <w:color w:val="000000"/>
            </w:rPr>
            <w:t>(Ben Bouallègue and Richardson 2022)</w:t>
          </w:r>
        </w:sdtContent>
      </w:sdt>
      <w:r w:rsidR="001C2F86">
        <w:rPr>
          <w:color w:val="000000"/>
        </w:rPr>
        <w:t xml:space="preserve">. </w:t>
      </w:r>
      <w:r w:rsidR="00941891">
        <w:rPr>
          <w:color w:val="000000"/>
        </w:rPr>
        <w:t>In order to say that post-processed forecast</w:t>
      </w:r>
      <w:r w:rsidR="00612A0A">
        <w:rPr>
          <w:color w:val="000000"/>
        </w:rPr>
        <w:t xml:space="preserve"> add value to their raw counterpart, both </w:t>
      </w:r>
      <w:r w:rsidR="00876132">
        <w:rPr>
          <w:color w:val="000000"/>
        </w:rPr>
        <w:t>reliability and discrimination ability</w:t>
      </w:r>
      <w:r w:rsidR="00612A0A">
        <w:rPr>
          <w:color w:val="000000"/>
        </w:rPr>
        <w:t xml:space="preserve"> must be improved by the post-processing technique. </w:t>
      </w:r>
    </w:p>
    <w:p w14:paraId="0D4F02B8" w14:textId="006197E3" w:rsidR="00835854" w:rsidRPr="0080453A" w:rsidRDefault="000F044C" w:rsidP="0080453A">
      <w:r>
        <w:rPr>
          <w:color w:val="000000"/>
        </w:rPr>
        <w:t>The performance of one-year retrospective Single-WT</w:t>
      </w:r>
      <w:r w:rsidR="006423A9">
        <w:rPr>
          <w:color w:val="000000"/>
        </w:rPr>
        <w:t xml:space="preserve"> ecPoint, Multiple-WT ecPoint and ENS forecasts</w:t>
      </w:r>
      <w:r w:rsidR="002507F9">
        <w:rPr>
          <w:color w:val="000000"/>
        </w:rPr>
        <w:t xml:space="preserve"> (i.e., </w:t>
      </w:r>
      <w:r w:rsidR="008C225E">
        <w:rPr>
          <w:color w:val="000000"/>
        </w:rPr>
        <w:t xml:space="preserve">00 UTC runs </w:t>
      </w:r>
      <w:r w:rsidR="002507F9">
        <w:rPr>
          <w:color w:val="000000"/>
        </w:rPr>
        <w:t xml:space="preserve">from 01/12/2021 to </w:t>
      </w:r>
      <w:r w:rsidR="008C225E">
        <w:rPr>
          <w:color w:val="000000"/>
        </w:rPr>
        <w:t>30/11/2022</w:t>
      </w:r>
      <w:r w:rsidR="002507F9">
        <w:rPr>
          <w:color w:val="000000"/>
        </w:rPr>
        <w:t>)</w:t>
      </w:r>
      <w:r w:rsidR="006423A9">
        <w:rPr>
          <w:color w:val="000000"/>
        </w:rPr>
        <w:t xml:space="preserve"> are evaluate</w:t>
      </w:r>
      <w:r w:rsidR="00D81CD1">
        <w:rPr>
          <w:color w:val="000000"/>
        </w:rPr>
        <w:t>d</w:t>
      </w:r>
      <w:r w:rsidR="006423A9">
        <w:rPr>
          <w:color w:val="000000"/>
        </w:rPr>
        <w:t xml:space="preserve"> against</w:t>
      </w:r>
      <w:r w:rsidR="00D81CD1">
        <w:rPr>
          <w:color w:val="000000"/>
        </w:rPr>
        <w:t xml:space="preserve"> global</w:t>
      </w:r>
      <w:r w:rsidR="006423A9">
        <w:rPr>
          <w:color w:val="000000"/>
        </w:rPr>
        <w:t xml:space="preserve"> SYNOP rainfall observations</w:t>
      </w:r>
      <w:r w:rsidR="004D518D">
        <w:rPr>
          <w:color w:val="000000"/>
        </w:rPr>
        <w:t xml:space="preserve"> and </w:t>
      </w:r>
      <w:r w:rsidR="004D518D">
        <w:t>some local</w:t>
      </w:r>
      <w:r w:rsidR="00B83D8A">
        <w:t xml:space="preserve"> (mainly Europe</w:t>
      </w:r>
      <w:r w:rsidR="00AA4FC3">
        <w:t>an</w:t>
      </w:r>
      <w:r w:rsidR="00B83D8A">
        <w:t>),</w:t>
      </w:r>
      <w:r w:rsidR="004D518D">
        <w:t xml:space="preserve"> high-density </w:t>
      </w:r>
      <w:r w:rsidR="00B83D8A">
        <w:t xml:space="preserve">rain gauge </w:t>
      </w:r>
      <w:r w:rsidR="00BE5DFC">
        <w:t>observation</w:t>
      </w:r>
      <w:r w:rsidR="00B83D8A">
        <w:t>s</w:t>
      </w:r>
      <w:r w:rsidR="00AA4FC3">
        <w:t xml:space="preserve"> available internally at ECMWF</w:t>
      </w:r>
      <w:r w:rsidR="00B83D8A">
        <w:t xml:space="preserve"> </w:t>
      </w:r>
      <w:sdt>
        <w:sdtPr>
          <w:rPr>
            <w:color w:val="000000"/>
          </w:rPr>
          <w:tag w:val="MENDELEY_CITATION_v3_eyJjaXRhdGlvbklEIjoiTUVOREVMRVlfQ0lUQVRJT05fZGNmYmZjNzYtNDBkYi00Y2E2LTkxMDAtOWJmNzU1MWQ0ZjM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2046365523"/>
          <w:placeholder>
            <w:docPart w:val="DefaultPlaceholder_-1854013440"/>
          </w:placeholder>
        </w:sdtPr>
        <w:sdtContent>
          <w:r w:rsidR="0062480F" w:rsidRPr="0062480F">
            <w:rPr>
              <w:color w:val="000000"/>
            </w:rPr>
            <w:t>(Haiden and Duffy 2016)</w:t>
          </w:r>
        </w:sdtContent>
      </w:sdt>
      <w:r w:rsidR="00AA4FC3">
        <w:t xml:space="preserve">. </w:t>
      </w:r>
      <w:r w:rsidR="00394DDF">
        <w:rPr>
          <w:color w:val="000000"/>
        </w:rPr>
        <w:t>It is worth noting that</w:t>
      </w:r>
      <w:r w:rsidR="0081165B">
        <w:rPr>
          <w:color w:val="000000"/>
        </w:rPr>
        <w:t xml:space="preserve">, although raw NWP model output does not pertain to point values, it is common to verify </w:t>
      </w:r>
      <w:r w:rsidR="000C70E3">
        <w:rPr>
          <w:color w:val="000000"/>
        </w:rPr>
        <w:t>these gridded forecasts against point-rainfall observations</w:t>
      </w:r>
      <w:r w:rsidR="004E047B">
        <w:rPr>
          <w:color w:val="000000"/>
        </w:rPr>
        <w:t xml:space="preserve"> </w:t>
      </w:r>
      <w:sdt>
        <w:sdtPr>
          <w:rPr>
            <w:color w:val="000000"/>
          </w:rPr>
          <w:tag w:val="MENDELEY_CITATION_v3_eyJjaXRhdGlvbklEIjoiTUVOREVMRVlfQ0lUQVRJT05fZWE2YTI4OWQtZTdiYy00NTQ2LWE1MGEtNTA0YmNkYWMwN2Vm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2088873527"/>
          <w:placeholder>
            <w:docPart w:val="DefaultPlaceholder_-1854013440"/>
          </w:placeholder>
        </w:sdtPr>
        <w:sdtContent>
          <w:r w:rsidR="0062480F" w:rsidRPr="0062480F">
            <w:rPr>
              <w:color w:val="000000"/>
            </w:rPr>
            <w:t>(Haiden et al. 2023)</w:t>
          </w:r>
        </w:sdtContent>
      </w:sdt>
      <w:r w:rsidR="004E047B">
        <w:rPr>
          <w:color w:val="000000"/>
        </w:rPr>
        <w:t>.</w:t>
      </w:r>
      <w:r w:rsidR="006854F5">
        <w:rPr>
          <w:color w:val="000000"/>
        </w:rPr>
        <w:t xml:space="preserve"> Four VRTs were considered in the verification analysis: 0.2 mm/12h (i.e., </w:t>
      </w:r>
      <w:r w:rsidR="00D04E60">
        <w:rPr>
          <w:color w:val="000000"/>
        </w:rPr>
        <w:t xml:space="preserve">“dry </w:t>
      </w:r>
      <w:r w:rsidR="00B36E05">
        <w:rPr>
          <w:color w:val="000000"/>
        </w:rPr>
        <w:t>or not</w:t>
      </w:r>
      <w:r w:rsidR="00D04E60">
        <w:rPr>
          <w:color w:val="000000"/>
        </w:rPr>
        <w:t>”</w:t>
      </w:r>
      <w:r w:rsidR="006854F5">
        <w:rPr>
          <w:color w:val="000000"/>
        </w:rPr>
        <w:t xml:space="preserve"> condition), 10</w:t>
      </w:r>
      <w:r w:rsidR="00B36E05">
        <w:rPr>
          <w:color w:val="000000"/>
        </w:rPr>
        <w:t xml:space="preserve"> mm/12h (</w:t>
      </w:r>
      <w:r w:rsidR="00D04E60">
        <w:rPr>
          <w:color w:val="000000"/>
        </w:rPr>
        <w:t>“</w:t>
      </w:r>
      <w:r w:rsidR="00B36E05">
        <w:rPr>
          <w:color w:val="000000"/>
        </w:rPr>
        <w:t>wet</w:t>
      </w:r>
      <w:r w:rsidR="00D04E60">
        <w:rPr>
          <w:color w:val="000000"/>
        </w:rPr>
        <w:t>”</w:t>
      </w:r>
      <w:r w:rsidR="00B36E05">
        <w:rPr>
          <w:color w:val="000000"/>
        </w:rPr>
        <w:t xml:space="preserve"> condition), 25 mm/12h (</w:t>
      </w:r>
      <w:r w:rsidR="00D04E60">
        <w:rPr>
          <w:color w:val="000000"/>
        </w:rPr>
        <w:t>“moderately severe rainfall, with some flash flood potential” condition</w:t>
      </w:r>
      <w:r w:rsidR="00B36E05">
        <w:rPr>
          <w:color w:val="000000"/>
        </w:rPr>
        <w:t>), and 50 mm/12h (</w:t>
      </w:r>
      <w:r w:rsidR="00D04E60">
        <w:rPr>
          <w:color w:val="000000"/>
        </w:rPr>
        <w:t>“severe rainfall, with flash flood potential” condition</w:t>
      </w:r>
      <w:r w:rsidR="00B36E05">
        <w:rPr>
          <w:color w:val="000000"/>
        </w:rPr>
        <w:t>).</w:t>
      </w:r>
    </w:p>
    <w:p w14:paraId="51B90B12" w14:textId="44FCA37E" w:rsidR="008A2630" w:rsidRDefault="00FC2991" w:rsidP="001E4341">
      <w:pPr>
        <w:pStyle w:val="Titolo2"/>
      </w:pPr>
      <w:r>
        <w:t>F</w:t>
      </w:r>
      <w:r w:rsidR="001D7932">
        <w:t xml:space="preserve">orecast reliability: </w:t>
      </w:r>
      <w:r w:rsidR="001E4341">
        <w:t xml:space="preserve">reliability component of </w:t>
      </w:r>
      <w:r w:rsidR="001D7932">
        <w:t>Brier Score</w:t>
      </w:r>
      <w:r w:rsidR="00CE7AA5">
        <w:t xml:space="preserve"> (</w:t>
      </w:r>
      <w:r w:rsidR="00C450F8">
        <w:t>BSrel</w:t>
      </w:r>
      <w:r w:rsidR="00CE7AA5">
        <w:t>)</w:t>
      </w:r>
    </w:p>
    <w:p w14:paraId="11F77D81" w14:textId="0BCC1D7D" w:rsidR="0053604A" w:rsidRPr="006535D7" w:rsidRDefault="00CC3CDA" w:rsidP="006535D7">
      <w:r>
        <w:t>This study uses the reliability component of the Brier Score</w:t>
      </w:r>
      <w:r w:rsidRPr="00726BCF">
        <w:t xml:space="preserve"> </w:t>
      </w:r>
      <w:r w:rsidR="00437484">
        <w:t>(BSrel)</w:t>
      </w:r>
      <w:r w:rsidRPr="00726BCF">
        <w:t xml:space="preserve"> </w:t>
      </w:r>
      <w:r>
        <w:t>to measure the reliability of the three considered forecasting systems.</w:t>
      </w:r>
      <w:r w:rsidR="00071BAE">
        <w:t xml:space="preserve"> </w:t>
      </w:r>
      <w:r w:rsidR="00437484">
        <w:t>BSrel</w:t>
      </w:r>
      <w:r w:rsidR="00025104">
        <w:t xml:space="preserve"> is an integral measure of reliability across all issued probabilities </w:t>
      </w:r>
      <w:sdt>
        <w:sdtPr>
          <w:rPr>
            <w:color w:val="000000"/>
          </w:rPr>
          <w:tag w:val="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
          <w:id w:val="1776288598"/>
          <w:placeholder>
            <w:docPart w:val="DefaultPlaceholder_-1854013440"/>
          </w:placeholder>
        </w:sdtPr>
        <w:sdtContent>
          <w:r w:rsidR="0062480F" w:rsidRPr="0062480F">
            <w:rPr>
              <w:color w:val="000000"/>
            </w:rPr>
            <w:t>(Ferro and Fricker 2012)</w:t>
          </w:r>
        </w:sdtContent>
      </w:sdt>
      <w:r w:rsidR="00641F78">
        <w:t xml:space="preserve">. </w:t>
      </w:r>
      <w:r w:rsidR="0053604A">
        <w:t>Assume</w:t>
      </w:r>
      <w:r w:rsidR="0053604A">
        <w:rPr>
          <w:color w:val="000000"/>
        </w:rPr>
        <w:t xml:space="preserve"> the occurrence of n events, and let x</w:t>
      </w:r>
      <w:r w:rsidR="0053604A">
        <w:rPr>
          <w:color w:val="000000"/>
          <w:vertAlign w:val="subscript"/>
        </w:rPr>
        <w:t>1</w:t>
      </w:r>
      <w:r w:rsidR="0053604A">
        <w:rPr>
          <w:color w:val="000000"/>
        </w:rPr>
        <w:t>, …, x</w:t>
      </w:r>
      <w:r w:rsidR="0053604A">
        <w:rPr>
          <w:color w:val="000000"/>
          <w:vertAlign w:val="subscript"/>
        </w:rPr>
        <w:t>n</w:t>
      </w:r>
      <w:r w:rsidR="0053604A">
        <w:rPr>
          <w:color w:val="000000"/>
        </w:rPr>
        <w:t xml:space="preserve"> indicate whether the </w:t>
      </w:r>
      <w:r w:rsidR="0053604A" w:rsidRPr="00815F9E">
        <w:rPr>
          <w:i/>
          <w:iCs/>
          <w:color w:val="000000"/>
        </w:rPr>
        <w:t>i</w:t>
      </w:r>
      <w:r w:rsidR="0053604A">
        <w:rPr>
          <w:color w:val="000000"/>
        </w:rPr>
        <w:t>th event occurs (i.e., x</w:t>
      </w:r>
      <w:r w:rsidR="0053604A">
        <w:rPr>
          <w:color w:val="000000"/>
          <w:vertAlign w:val="subscript"/>
        </w:rPr>
        <w:t>i</w:t>
      </w:r>
      <w:r w:rsidR="0053604A">
        <w:rPr>
          <w:color w:val="000000"/>
        </w:rPr>
        <w:t xml:space="preserve"> = 1) or not (i.e., x</w:t>
      </w:r>
      <w:r w:rsidR="0053604A">
        <w:rPr>
          <w:color w:val="000000"/>
          <w:vertAlign w:val="subscript"/>
        </w:rPr>
        <w:t>i</w:t>
      </w:r>
      <w:r w:rsidR="0053604A">
        <w:rPr>
          <w:color w:val="000000"/>
        </w:rPr>
        <w:t xml:space="preserve"> = 0). Suppose that each forecast</w:t>
      </w:r>
      <w:r w:rsidR="006C26A2">
        <w:rPr>
          <w:color w:val="000000"/>
        </w:rPr>
        <w:t xml:space="preserve"> can take one of </w:t>
      </w:r>
      <w:r w:rsidR="001E00EA">
        <w:rPr>
          <w:color w:val="000000"/>
        </w:rPr>
        <w:t xml:space="preserve">the </w:t>
      </w:r>
      <w:r w:rsidR="006C26A2">
        <w:rPr>
          <w:color w:val="000000"/>
        </w:rPr>
        <w:t xml:space="preserve">only K distinct values </w:t>
      </w:r>
      <w:r w:rsidR="001E00EA">
        <w:rPr>
          <w:rFonts w:cstheme="minorHAnsi"/>
          <w:color w:val="000000"/>
        </w:rPr>
        <w:t>π</w:t>
      </w:r>
      <w:r w:rsidR="001E00EA">
        <w:rPr>
          <w:color w:val="000000"/>
          <w:vertAlign w:val="subscript"/>
        </w:rPr>
        <w:t>1</w:t>
      </w:r>
      <w:r w:rsidR="001E00EA">
        <w:rPr>
          <w:color w:val="000000"/>
        </w:rPr>
        <w:t xml:space="preserve">, …, </w:t>
      </w:r>
      <w:r w:rsidR="001E00EA">
        <w:rPr>
          <w:rFonts w:cstheme="minorHAnsi"/>
          <w:color w:val="000000"/>
        </w:rPr>
        <w:t>π</w:t>
      </w:r>
      <w:r w:rsidR="001E00EA">
        <w:rPr>
          <w:rFonts w:cstheme="minorHAnsi"/>
          <w:color w:val="000000"/>
          <w:vertAlign w:val="subscript"/>
        </w:rPr>
        <w:t>n</w:t>
      </w:r>
      <w:r w:rsidR="001E00EA">
        <w:rPr>
          <w:rFonts w:cstheme="minorHAnsi"/>
          <w:color w:val="000000"/>
        </w:rPr>
        <w:t>.</w:t>
      </w:r>
      <w:r w:rsidR="0092220C">
        <w:rPr>
          <w:rFonts w:cstheme="minorHAnsi"/>
          <w:color w:val="000000"/>
        </w:rPr>
        <w:t xml:space="preserve"> Let</w:t>
      </w:r>
      <w:r w:rsidR="00F21589">
        <w:rPr>
          <w:rFonts w:cstheme="minorHAnsi"/>
          <w:color w:val="000000"/>
        </w:rPr>
        <w:t xml:space="preserve"> n</w:t>
      </w:r>
      <w:r w:rsidR="00F21589">
        <w:rPr>
          <w:rFonts w:cstheme="minorHAnsi"/>
          <w:color w:val="000000"/>
          <w:vertAlign w:val="subscript"/>
        </w:rPr>
        <w:t>k</w:t>
      </w:r>
      <w:r w:rsidR="0092220C">
        <w:rPr>
          <w:rFonts w:cstheme="minorHAnsi"/>
          <w:color w:val="000000"/>
        </w:rPr>
        <w:t xml:space="preserve"> be </w:t>
      </w:r>
      <w:r w:rsidR="00F21589">
        <w:rPr>
          <w:rFonts w:cstheme="minorHAnsi"/>
          <w:color w:val="000000"/>
        </w:rPr>
        <w:t xml:space="preserve">the </w:t>
      </w:r>
      <w:r w:rsidR="00BF2ECF">
        <w:rPr>
          <w:rFonts w:cstheme="minorHAnsi"/>
          <w:color w:val="000000"/>
        </w:rPr>
        <w:t>number of occasions on which π</w:t>
      </w:r>
      <w:r w:rsidR="00BF2ECF">
        <w:rPr>
          <w:rFonts w:cstheme="minorHAnsi"/>
          <w:color w:val="000000"/>
          <w:vertAlign w:val="subscript"/>
        </w:rPr>
        <w:t>k</w:t>
      </w:r>
      <w:r w:rsidR="00BF2ECF">
        <w:rPr>
          <w:rFonts w:cstheme="minorHAnsi"/>
          <w:color w:val="000000"/>
        </w:rPr>
        <w:t xml:space="preserve"> is forecast</w:t>
      </w:r>
      <w:r w:rsidR="00DA79CF">
        <w:rPr>
          <w:rFonts w:cstheme="minorHAnsi"/>
          <w:color w:val="000000"/>
        </w:rPr>
        <w:t>. For those k for which n</w:t>
      </w:r>
      <w:r w:rsidR="00DA79CF">
        <w:rPr>
          <w:rFonts w:cstheme="minorHAnsi"/>
          <w:color w:val="000000"/>
          <w:vertAlign w:val="subscript"/>
        </w:rPr>
        <w:t>k</w:t>
      </w:r>
      <w:r w:rsidR="00DA79CF">
        <w:rPr>
          <w:rFonts w:cstheme="minorHAnsi"/>
          <w:color w:val="000000"/>
        </w:rPr>
        <w:t xml:space="preserve"> &gt; 0,</w:t>
      </w:r>
      <w:r w:rsidR="00B57EE8">
        <w:rPr>
          <w:rFonts w:cstheme="minorHAnsi"/>
          <w:color w:val="000000"/>
        </w:rPr>
        <w:t xml:space="preserve"> define the </w:t>
      </w:r>
      <w:r w:rsidR="009C71A7">
        <w:rPr>
          <w:rFonts w:cstheme="minorHAnsi"/>
          <w:color w:val="000000"/>
        </w:rPr>
        <w:t xml:space="preserve">conditional relative frequency </w:t>
      </w:r>
      <m:oMath>
        <m:acc>
          <m:accPr>
            <m:chr m:val="̅"/>
            <m:ctrlPr>
              <w:rPr>
                <w:rFonts w:ascii="Cambria Math" w:hAnsi="Cambria Math" w:cstheme="minorHAnsi"/>
                <w:i/>
                <w:color w:val="000000"/>
              </w:rPr>
            </m:ctrlPr>
          </m:acc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k</m:t>
                </m:r>
              </m:sub>
            </m:sSub>
          </m:e>
        </m:acc>
      </m:oMath>
      <w:r w:rsidR="009C71A7">
        <w:rPr>
          <w:rFonts w:eastAsiaTheme="minorEastAsia" w:cstheme="minorHAnsi"/>
          <w:color w:val="000000"/>
        </w:rPr>
        <w:t xml:space="preserve"> </w:t>
      </w:r>
      <w:r w:rsidR="00AF6313">
        <w:rPr>
          <w:rFonts w:eastAsiaTheme="minorEastAsia" w:cstheme="minorHAnsi"/>
          <w:color w:val="000000"/>
        </w:rPr>
        <w:t>to be the proportion of events that occur out of the n</w:t>
      </w:r>
      <w:r w:rsidR="00AF6313">
        <w:rPr>
          <w:rFonts w:eastAsiaTheme="minorEastAsia" w:cstheme="minorHAnsi"/>
          <w:color w:val="000000"/>
          <w:vertAlign w:val="subscript"/>
        </w:rPr>
        <w:t>k</w:t>
      </w:r>
      <w:r w:rsidR="00AF6313">
        <w:rPr>
          <w:rFonts w:eastAsiaTheme="minorEastAsia" w:cstheme="minorHAnsi"/>
          <w:color w:val="000000"/>
        </w:rPr>
        <w:t xml:space="preserve"> occasions on which </w:t>
      </w:r>
      <m:oMath>
        <m:r>
          <w:rPr>
            <w:rFonts w:ascii="Cambria Math" w:eastAsiaTheme="minorEastAsia" w:hAnsi="Cambria Math" w:cstheme="minorHAnsi"/>
            <w:color w:val="000000"/>
          </w:rPr>
          <m:t>π</m:t>
        </m:r>
      </m:oMath>
      <w:r w:rsidR="00994699">
        <w:rPr>
          <w:rFonts w:eastAsiaTheme="minorEastAsia" w:cstheme="minorHAnsi"/>
          <w:color w:val="000000"/>
          <w:vertAlign w:val="subscript"/>
        </w:rPr>
        <w:t>k</w:t>
      </w:r>
      <w:r w:rsidR="00994699">
        <w:rPr>
          <w:rFonts w:eastAsiaTheme="minorEastAsia" w:cstheme="minorHAnsi"/>
          <w:color w:val="000000"/>
        </w:rPr>
        <w:t xml:space="preserve"> is forecast: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05166F8F" w14:textId="77777777" w:rsidTr="001934C4">
        <w:trPr>
          <w:trHeight w:val="906"/>
        </w:trPr>
        <w:tc>
          <w:tcPr>
            <w:tcW w:w="8926" w:type="dxa"/>
            <w:vAlign w:val="center"/>
          </w:tcPr>
          <w:p w14:paraId="0BBA41DE" w14:textId="5362B097" w:rsidR="00994699" w:rsidRPr="00DB1E99" w:rsidRDefault="00000000" w:rsidP="006C2DB1">
            <w:pPr>
              <w:ind w:firstLine="0"/>
              <w:jc w:val="center"/>
              <w:rPr>
                <w:rFonts w:eastAsiaTheme="minorEastAsia" w:cstheme="minorHAnsi"/>
                <w:iCs/>
                <w:sz w:val="24"/>
                <w:szCs w:val="24"/>
              </w:rPr>
            </w:pPr>
            <m:oMathPara>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r>
                  <w:rPr>
                    <w:rFonts w:ascii="Cambria Math" w:eastAsiaTheme="minorEastAsia" w:hAnsi="Cambria Math" w:cstheme="minorHAnsi"/>
                    <w:sz w:val="24"/>
                    <w:szCs w:val="24"/>
                  </w:rPr>
                  <m:t xml:space="preserve">= </m:t>
                </m:r>
                <m:f>
                  <m:fPr>
                    <m:ctrlPr>
                      <w:rPr>
                        <w:rFonts w:ascii="Cambria Math" w:eastAsiaTheme="minorEastAsia" w:hAnsi="Cambria Math" w:cstheme="minorHAnsi"/>
                        <w:i/>
                        <w:iCs/>
                        <w:sz w:val="24"/>
                        <w:szCs w:val="24"/>
                      </w:rPr>
                    </m:ctrlPr>
                  </m:fPr>
                  <m:num>
                    <m:r>
                      <w:rPr>
                        <w:rFonts w:ascii="Cambria Math" w:eastAsiaTheme="minorEastAsia" w:hAnsi="Cambria Math" w:cstheme="minorHAnsi"/>
                        <w:sz w:val="24"/>
                        <w:szCs w:val="24"/>
                      </w:rPr>
                      <m:t>1</m:t>
                    </m:r>
                  </m:num>
                  <m:den>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k</m:t>
                        </m:r>
                      </m:sub>
                    </m:sSub>
                  </m:den>
                </m:f>
                <m:r>
                  <w:rPr>
                    <w:rFonts w:ascii="Cambria Math" w:eastAsiaTheme="minorEastAsia" w:hAnsi="Cambria Math" w:cstheme="minorHAnsi"/>
                    <w:sz w:val="24"/>
                    <w:szCs w:val="24"/>
                  </w:rPr>
                  <m:t xml:space="preserve"> </m:t>
                </m:r>
                <m:nary>
                  <m:naryPr>
                    <m:chr m:val="∑"/>
                    <m:limLoc m:val="undOvr"/>
                    <m:supHide m:val="1"/>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m:t>
                    </m:r>
                  </m:sub>
                  <m:sup/>
                  <m:e>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e>
                </m:nary>
              </m:oMath>
            </m:oMathPara>
          </w:p>
        </w:tc>
        <w:tc>
          <w:tcPr>
            <w:tcW w:w="985" w:type="dxa"/>
            <w:vAlign w:val="center"/>
          </w:tcPr>
          <w:p w14:paraId="037D9DAC" w14:textId="77777777" w:rsidR="00994699" w:rsidRDefault="00994699" w:rsidP="006C2DB1">
            <w:pPr>
              <w:ind w:firstLine="0"/>
              <w:jc w:val="center"/>
            </w:pPr>
            <w:r>
              <w:t>(1)</w:t>
            </w:r>
          </w:p>
        </w:tc>
      </w:tr>
    </w:tbl>
    <w:p w14:paraId="58F4C091" w14:textId="667BEE72" w:rsidR="00994699" w:rsidRPr="00994699" w:rsidRDefault="00437484" w:rsidP="00994699">
      <w:r>
        <w:t>BSrel</w:t>
      </w:r>
      <w:r w:rsidR="00994699">
        <w:t xml:space="preserve"> is then defined as follows: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3907102D" w14:textId="77777777" w:rsidTr="001934C4">
        <w:trPr>
          <w:trHeight w:val="722"/>
        </w:trPr>
        <w:tc>
          <w:tcPr>
            <w:tcW w:w="8926" w:type="dxa"/>
            <w:vAlign w:val="center"/>
          </w:tcPr>
          <w:p w14:paraId="74CC3648" w14:textId="2DC746C0" w:rsidR="00994699" w:rsidRPr="00DB1E99" w:rsidRDefault="002300A6" w:rsidP="006C2DB1">
            <w:pPr>
              <w:ind w:firstLine="0"/>
              <w:jc w:val="center"/>
              <w:rPr>
                <w:rFonts w:eastAsiaTheme="minorEastAsia" w:cstheme="minorHAnsi"/>
                <w:iCs/>
                <w:sz w:val="24"/>
                <w:szCs w:val="24"/>
              </w:rPr>
            </w:pPr>
            <w:r w:rsidRPr="002300A6">
              <w:rPr>
                <w:rFonts w:eastAsiaTheme="minorEastAsia"/>
                <w:iCs/>
                <w:szCs w:val="20"/>
              </w:rPr>
              <w:t>BSrel =</w:t>
            </w:r>
            <w:r>
              <w:rPr>
                <w:rFonts w:eastAsiaTheme="minorEastAsia"/>
                <w:iCs/>
                <w:sz w:val="24"/>
                <w:szCs w:val="24"/>
              </w:rPr>
              <w:t xml:space="preserve"> </w:t>
            </w:r>
            <m:oMath>
              <m:nary>
                <m:naryPr>
                  <m:chr m:val="∑"/>
                  <m:limLoc m:val="undOvr"/>
                  <m:supHide m:val="1"/>
                  <m:ctrlPr>
                    <w:rPr>
                      <w:rFonts w:ascii="Cambria Math" w:hAnsi="Cambria Math" w:cstheme="minorHAnsi"/>
                      <w:iCs/>
                      <w:sz w:val="24"/>
                      <w:szCs w:val="24"/>
                    </w:rPr>
                  </m:ctrlPr>
                </m:naryPr>
                <m:sub>
                  <m:r>
                    <m:rPr>
                      <m:sty m:val="p"/>
                    </m:rPr>
                    <w:rPr>
                      <w:rFonts w:ascii="Cambria Math" w:hAnsi="Cambria Math" w:cstheme="minorHAnsi"/>
                      <w:sz w:val="24"/>
                      <w:szCs w:val="24"/>
                    </w:rPr>
                    <m:t>k</m:t>
                  </m:r>
                </m:sub>
                <m:sup/>
                <m:e>
                  <m:f>
                    <m:fPr>
                      <m:ctrlPr>
                        <w:rPr>
                          <w:rFonts w:ascii="Cambria Math" w:hAnsi="Cambria Math" w:cstheme="minorHAnsi"/>
                          <w:iCs/>
                          <w:sz w:val="24"/>
                          <w:szCs w:val="24"/>
                        </w:rPr>
                      </m:ctrlPr>
                    </m:fPr>
                    <m:num>
                      <m:sSub>
                        <m:sSubPr>
                          <m:ctrlPr>
                            <w:rPr>
                              <w:rFonts w:ascii="Cambria Math" w:hAnsi="Cambria Math" w:cstheme="minorHAnsi"/>
                              <w:iCs/>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k</m:t>
                          </m:r>
                        </m:sub>
                      </m:sSub>
                    </m:num>
                    <m:den>
                      <m:r>
                        <m:rPr>
                          <m:sty m:val="p"/>
                        </m:rPr>
                        <w:rPr>
                          <w:rFonts w:ascii="Cambria Math" w:hAnsi="Cambria Math" w:cstheme="minorHAnsi"/>
                          <w:sz w:val="24"/>
                          <w:szCs w:val="24"/>
                        </w:rPr>
                        <m:t>n</m:t>
                      </m:r>
                    </m:den>
                  </m:f>
                </m:e>
              </m:nary>
            </m:oMath>
            <w:r w:rsidR="00994699" w:rsidRPr="000975A5">
              <w:rPr>
                <w:rFonts w:eastAsiaTheme="minorEastAsia" w:cstheme="minorHAnsi"/>
                <w:iCs/>
                <w:sz w:val="24"/>
                <w:szCs w:val="24"/>
              </w:rPr>
              <w:t xml:space="preserve"> (</w:t>
            </w:r>
            <m:oMath>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π</m:t>
                  </m:r>
                </m:e>
                <m:sub>
                  <m:r>
                    <m:rPr>
                      <m:sty m:val="p"/>
                    </m:rPr>
                    <w:rPr>
                      <w:rFonts w:ascii="Cambria Math" w:eastAsiaTheme="minorEastAsia" w:hAnsi="Cambria Math" w:cstheme="minorHAnsi"/>
                      <w:sz w:val="24"/>
                      <w:szCs w:val="24"/>
                    </w:rPr>
                    <m:t>k</m:t>
                  </m:r>
                </m:sub>
              </m:sSub>
            </m:oMath>
            <w:r w:rsidR="00994699" w:rsidRPr="000975A5">
              <w:rPr>
                <w:rFonts w:eastAsiaTheme="minorEastAsia" w:cstheme="minorHAnsi"/>
                <w:iCs/>
                <w:sz w:val="24"/>
                <w:szCs w:val="24"/>
              </w:rPr>
              <w:t xml:space="preserve"> </w:t>
            </w:r>
            <w:r w:rsidR="00071223">
              <w:rPr>
                <w:rFonts w:eastAsiaTheme="minorEastAsia" w:cstheme="minorHAnsi"/>
                <w:iCs/>
                <w:sz w:val="24"/>
                <w:szCs w:val="24"/>
              </w:rPr>
              <w:t>–</w:t>
            </w:r>
            <w:r w:rsidR="00994699" w:rsidRPr="000975A5">
              <w:rPr>
                <w:rFonts w:eastAsiaTheme="minorEastAsia" w:cstheme="minorHAnsi"/>
                <w:iCs/>
                <w:sz w:val="24"/>
                <w:szCs w:val="24"/>
              </w:rPr>
              <w:t xml:space="preserve"> </w:t>
            </w:r>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oMath>
            <w:r w:rsidR="00994699" w:rsidRPr="000975A5">
              <w:rPr>
                <w:rFonts w:eastAsiaTheme="minorEastAsia" w:cstheme="minorHAnsi"/>
                <w:iCs/>
                <w:sz w:val="24"/>
                <w:szCs w:val="24"/>
              </w:rPr>
              <w:t>)</w:t>
            </w:r>
          </w:p>
        </w:tc>
        <w:tc>
          <w:tcPr>
            <w:tcW w:w="985" w:type="dxa"/>
            <w:vAlign w:val="center"/>
          </w:tcPr>
          <w:p w14:paraId="594B4E48" w14:textId="5E25987F" w:rsidR="00994699" w:rsidRDefault="00994699" w:rsidP="006C2DB1">
            <w:pPr>
              <w:ind w:firstLine="0"/>
              <w:jc w:val="center"/>
            </w:pPr>
            <w:r>
              <w:t>(</w:t>
            </w:r>
            <w:r w:rsidR="00BE2AB8">
              <w:t>2</w:t>
            </w:r>
            <w:r>
              <w:t>)</w:t>
            </w:r>
          </w:p>
        </w:tc>
      </w:tr>
    </w:tbl>
    <w:p w14:paraId="309B6335" w14:textId="7ED3F48D" w:rsidR="00C20FC1" w:rsidRPr="00AC1DC2" w:rsidRDefault="007973DC" w:rsidP="00AC1DC2">
      <w:pPr>
        <w:rPr>
          <w:color w:val="000000"/>
        </w:rPr>
      </w:pPr>
      <w:r>
        <w:t xml:space="preserve">Equation (2) shows that </w:t>
      </w:r>
      <w:r w:rsidR="002300A6">
        <w:t>BSrel</w:t>
      </w:r>
      <w:r w:rsidR="00A2399F" w:rsidRPr="00726BCF">
        <w:t xml:space="preserve"> </w:t>
      </w:r>
      <w:r w:rsidR="00A2399F" w:rsidRPr="00A2399F">
        <w:rPr>
          <w:color w:val="000000"/>
        </w:rPr>
        <w:t>is a weighted average of the squared</w:t>
      </w:r>
      <w:r>
        <w:rPr>
          <w:color w:val="000000"/>
        </w:rPr>
        <w:t xml:space="preserve"> </w:t>
      </w:r>
      <w:r w:rsidR="00A2399F" w:rsidRPr="00A2399F">
        <w:rPr>
          <w:color w:val="000000"/>
        </w:rPr>
        <w:t>differences between the conditional relative frequencies and</w:t>
      </w:r>
      <w:r>
        <w:rPr>
          <w:color w:val="000000"/>
        </w:rPr>
        <w:t xml:space="preserve"> </w:t>
      </w:r>
      <w:r w:rsidR="00A2399F" w:rsidRPr="00A2399F">
        <w:rPr>
          <w:color w:val="000000"/>
        </w:rPr>
        <w:t>the corresponding forecasts. The</w:t>
      </w:r>
      <w:r w:rsidR="009E7028">
        <w:rPr>
          <w:color w:val="000000"/>
        </w:rPr>
        <w:t xml:space="preserve"> reliability component of the Brier Score takes values in the interval [0,</w:t>
      </w:r>
      <w:r w:rsidR="0047348A">
        <w:rPr>
          <w:rFonts w:cstheme="minorHAnsi"/>
          <w:color w:val="000000"/>
        </w:rPr>
        <w:t>∞</w:t>
      </w:r>
      <w:r w:rsidR="0047348A">
        <w:rPr>
          <w:color w:val="000000"/>
        </w:rPr>
        <w:t>), with 0 being the</w:t>
      </w:r>
      <w:r w:rsidR="00A2399F" w:rsidRPr="00A2399F">
        <w:rPr>
          <w:color w:val="000000"/>
        </w:rPr>
        <w:t xml:space="preserve"> best score, which</w:t>
      </w:r>
      <w:r w:rsidR="0047348A">
        <w:rPr>
          <w:color w:val="000000"/>
        </w:rPr>
        <w:t xml:space="preserve"> </w:t>
      </w:r>
      <w:r w:rsidR="00A2399F" w:rsidRPr="00A2399F">
        <w:rPr>
          <w:color w:val="000000"/>
        </w:rPr>
        <w:t xml:space="preserve">is obtained </w:t>
      </w:r>
      <w:r w:rsidR="0047348A">
        <w:rPr>
          <w:color w:val="000000"/>
        </w:rPr>
        <w:t>when</w:t>
      </w:r>
      <w:r w:rsidR="00A2399F" w:rsidRPr="00A2399F">
        <w:rPr>
          <w:color w:val="000000"/>
        </w:rPr>
        <w:t xml:space="preserve"> the conditional relative frequencies are equal</w:t>
      </w:r>
      <w:r w:rsidR="0047348A">
        <w:rPr>
          <w:color w:val="000000"/>
        </w:rPr>
        <w:t xml:space="preserve"> </w:t>
      </w:r>
      <w:r w:rsidR="00A2399F" w:rsidRPr="00A2399F">
        <w:rPr>
          <w:color w:val="000000"/>
        </w:rPr>
        <w:t>to their corresponding forecasts.</w:t>
      </w:r>
    </w:p>
    <w:p w14:paraId="3487CB60" w14:textId="280406AE" w:rsidR="0069160D" w:rsidRDefault="00FC2991" w:rsidP="00974ACD">
      <w:pPr>
        <w:pStyle w:val="Titolo2"/>
      </w:pPr>
      <w:r>
        <w:t>F</w:t>
      </w:r>
      <w:r w:rsidR="008F46F7">
        <w:t xml:space="preserve">orecast discrimination ability: </w:t>
      </w:r>
      <w:r w:rsidR="00DD5845">
        <w:t xml:space="preserve">Relative Operating Characteristic (ROC) </w:t>
      </w:r>
      <w:r w:rsidR="00782A6D">
        <w:t>C</w:t>
      </w:r>
      <w:r w:rsidR="00DD5845">
        <w:t>urve</w:t>
      </w:r>
      <w:r w:rsidR="00782A6D">
        <w:t>s and Area Under the ROC curve (AROC)</w:t>
      </w:r>
    </w:p>
    <w:p w14:paraId="77A9993D" w14:textId="196530D4" w:rsidR="002B61DE" w:rsidRPr="00B075A3" w:rsidRDefault="002B61DE" w:rsidP="00422B7E">
      <w:r w:rsidRPr="00B075A3">
        <w:t xml:space="preserve">ROC curves </w:t>
      </w:r>
      <w:r w:rsidR="00422B7E">
        <w:t xml:space="preserve">are built from </w:t>
      </w:r>
      <w:r w:rsidRPr="00B075A3">
        <w:t>a 2 × 2 contingency table that quantifies hits (H), misses (M), false alarms (FA), and correct negatives (CN) that occur when action is advised based on the VRT exceeding sampled probability threshold</w:t>
      </w:r>
      <w:r w:rsidR="00223E1C">
        <w:t>s</w:t>
      </w:r>
      <w:r w:rsidRPr="00B075A3">
        <w:t xml:space="preserve"> (see </w:t>
      </w:r>
      <w:r w:rsidRPr="00B075A3">
        <w:fldChar w:fldCharType="begin"/>
      </w:r>
      <w:r w:rsidRPr="00B075A3">
        <w:instrText xml:space="preserve"> REF _Ref150245905 \h </w:instrText>
      </w:r>
      <w:r w:rsidRPr="00B075A3">
        <w:fldChar w:fldCharType="separate"/>
      </w:r>
      <w:r w:rsidR="0051041B" w:rsidRPr="00B075A3">
        <w:rPr>
          <w:b/>
          <w:bCs/>
        </w:rPr>
        <w:t xml:space="preserve">Table </w:t>
      </w:r>
      <w:r w:rsidR="0051041B">
        <w:rPr>
          <w:b/>
          <w:bCs/>
          <w:noProof/>
        </w:rPr>
        <w:t>1</w:t>
      </w:r>
      <w:r w:rsidRPr="00B075A3">
        <w:fldChar w:fldCharType="end"/>
      </w:r>
      <w:r w:rsidRPr="00B075A3">
        <w:t xml:space="preserve"> for the definition of the constituting elements of the contingency table). Correspondent hit rates (HR) and false alarm rates (FAR) </w:t>
      </w:r>
      <w:r w:rsidR="00422B7E">
        <w:t>are</w:t>
      </w:r>
      <w:r w:rsidRPr="00B075A3">
        <w:t xml:space="preserve"> computed, respectively, from equations (</w:t>
      </w:r>
      <w:r>
        <w:t>1</w:t>
      </w:r>
      <w:r w:rsidRPr="00B075A3">
        <w:t>) and (</w:t>
      </w:r>
      <w:r>
        <w:t>2</w:t>
      </w:r>
      <w:r w:rsidRPr="00B075A3">
        <w:t>):</w:t>
      </w: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B61DE" w:rsidRPr="00B075A3" w14:paraId="043BA503" w14:textId="77777777" w:rsidTr="001934C4">
        <w:trPr>
          <w:trHeight w:val="610"/>
        </w:trPr>
        <w:tc>
          <w:tcPr>
            <w:tcW w:w="8926" w:type="dxa"/>
            <w:vAlign w:val="center"/>
          </w:tcPr>
          <w:p w14:paraId="0C347B31" w14:textId="77777777" w:rsidR="002B61DE" w:rsidRPr="00B075A3" w:rsidRDefault="002B61DE" w:rsidP="00033E98">
            <w:pPr>
              <w:ind w:firstLine="0"/>
              <w:jc w:val="center"/>
            </w:pPr>
            <w:r w:rsidRPr="00B075A3">
              <w:t>HR = H / (H+M) [values between 0 and 1]</w:t>
            </w:r>
          </w:p>
        </w:tc>
        <w:tc>
          <w:tcPr>
            <w:tcW w:w="702" w:type="dxa"/>
            <w:vAlign w:val="center"/>
          </w:tcPr>
          <w:p w14:paraId="5466BBB3" w14:textId="77777777" w:rsidR="002B61DE" w:rsidRPr="00B075A3" w:rsidRDefault="002B61DE" w:rsidP="00033E98">
            <w:pPr>
              <w:ind w:firstLine="0"/>
              <w:jc w:val="center"/>
            </w:pPr>
            <w:r w:rsidRPr="00B075A3">
              <w:t>(</w:t>
            </w:r>
            <w:r>
              <w:t>1</w:t>
            </w:r>
            <w:r w:rsidRPr="00B075A3">
              <w:t>)</w:t>
            </w:r>
          </w:p>
        </w:tc>
      </w:tr>
      <w:tr w:rsidR="002B61DE" w:rsidRPr="00B075A3" w14:paraId="11D543CB" w14:textId="77777777" w:rsidTr="001934C4">
        <w:trPr>
          <w:trHeight w:val="690"/>
        </w:trPr>
        <w:tc>
          <w:tcPr>
            <w:tcW w:w="8926" w:type="dxa"/>
            <w:vAlign w:val="center"/>
          </w:tcPr>
          <w:p w14:paraId="741E63D3" w14:textId="77777777" w:rsidR="002B61DE" w:rsidRPr="00B075A3" w:rsidRDefault="002B61DE" w:rsidP="00033E98">
            <w:pPr>
              <w:ind w:firstLine="0"/>
              <w:jc w:val="center"/>
            </w:pPr>
            <w:r w:rsidRPr="00B075A3">
              <w:t>FAR = FA / (FA+CN) [values between 0 and 1]</w:t>
            </w:r>
          </w:p>
        </w:tc>
        <w:tc>
          <w:tcPr>
            <w:tcW w:w="702" w:type="dxa"/>
            <w:vAlign w:val="center"/>
          </w:tcPr>
          <w:p w14:paraId="4CE89627" w14:textId="77777777" w:rsidR="002B61DE" w:rsidRPr="00B075A3" w:rsidRDefault="002B61DE" w:rsidP="00033E98">
            <w:pPr>
              <w:ind w:firstLine="0"/>
              <w:jc w:val="center"/>
            </w:pPr>
            <w:r w:rsidRPr="00B075A3">
              <w:t>(</w:t>
            </w:r>
            <w:r>
              <w:t>2</w:t>
            </w:r>
            <w:r w:rsidRPr="00B075A3">
              <w:t>)</w:t>
            </w:r>
          </w:p>
        </w:tc>
      </w:tr>
    </w:tbl>
    <w:p w14:paraId="1A142B16" w14:textId="0CBF3EC7" w:rsidR="00AD64CD" w:rsidRDefault="002B61DE" w:rsidP="00B06B79">
      <w:r w:rsidRPr="00B075A3">
        <w:t xml:space="preserve">HRs </w:t>
      </w:r>
      <w:r w:rsidR="00956789">
        <w:t xml:space="preserve">are mapped </w:t>
      </w:r>
      <w:r w:rsidR="00FC7AC0">
        <w:t>(</w:t>
      </w:r>
      <w:r w:rsidRPr="00B075A3">
        <w:t>on the Y-axis</w:t>
      </w:r>
      <w:r w:rsidR="00FC7AC0">
        <w:t>)</w:t>
      </w:r>
      <w:r w:rsidRPr="00B075A3">
        <w:t xml:space="preserve"> against FARs </w:t>
      </w:r>
      <w:r w:rsidR="00FC7AC0">
        <w:t>(</w:t>
      </w:r>
      <w:r w:rsidRPr="00B075A3">
        <w:t>on the X-axis</w:t>
      </w:r>
      <w:r w:rsidR="00FC7AC0">
        <w:t>)</w:t>
      </w:r>
      <w:r w:rsidR="00C74531">
        <w:t xml:space="preserve"> within a unit square</w:t>
      </w:r>
      <w:r w:rsidRPr="00B075A3">
        <w:t>. The location of the ROC curve in the graph and the geometrical area under the ROC curve (AROC) determine the discrimination ability of the forecasting system. Perfect discrimination is obtained when only HRs grow</w:t>
      </w:r>
      <w:r w:rsidR="00E7050E">
        <w:t xml:space="preserve"> and</w:t>
      </w:r>
      <w:r w:rsidRPr="00B075A3">
        <w:t xml:space="preserve"> FARs remain equal to zero. This is represented by a ROC curve </w:t>
      </w:r>
      <w:r w:rsidRPr="00B075A3">
        <w:lastRenderedPageBreak/>
        <w:t xml:space="preserve">that rises from the bottom left corner (0,0) along the Y-axis to the top-left corner (0,1) and moves straight to the top-right corner (1,1). In this case, the AROC </w:t>
      </w:r>
      <w:r w:rsidR="005300B9">
        <w:t xml:space="preserve">would be equal to </w:t>
      </w:r>
      <w:r w:rsidRPr="00B075A3">
        <w:t>1.  When the forecasting system has no discriminatory ability (i.e., it does not provide any additional information beyond climatological predictions), the HRs and FARs grow at the same rate. The ROC curve lies along the diagonal of the graph, and the AROC is equal to 0.5.</w:t>
      </w:r>
      <w:r w:rsidR="00AD64CD">
        <w:t xml:space="preserve"> </w:t>
      </w:r>
      <w:r w:rsidRPr="00B075A3">
        <w:t xml:space="preserve">How ROC curves are built and </w:t>
      </w:r>
      <w:r w:rsidR="00D2179D">
        <w:t xml:space="preserve">the </w:t>
      </w:r>
      <w:r w:rsidRPr="00B075A3">
        <w:t xml:space="preserve">AROC </w:t>
      </w:r>
      <w:r w:rsidR="0010736A">
        <w:t>is</w:t>
      </w:r>
      <w:r w:rsidRPr="00B075A3">
        <w:t xml:space="preserve"> computed has a significant impact on </w:t>
      </w:r>
      <w:r w:rsidR="00AD64CD">
        <w:t xml:space="preserve">the </w:t>
      </w:r>
      <w:r w:rsidRPr="00B075A3">
        <w:t>interpretation of</w:t>
      </w:r>
      <w:r w:rsidR="00AD64CD">
        <w:t xml:space="preserve"> forecasts discrimination ability</w:t>
      </w:r>
      <w:r w:rsidRPr="00B075A3">
        <w:t>.</w:t>
      </w:r>
      <w:r w:rsidR="00AD64CD">
        <w:t xml:space="preserve"> This study </w:t>
      </w:r>
      <w:r w:rsidR="00FF652D">
        <w:t>compares forecasts discrimination abilit</w:t>
      </w:r>
      <w:r w:rsidR="00A111CB">
        <w:t xml:space="preserve">y </w:t>
      </w:r>
      <w:r w:rsidR="009B7D41">
        <w:t>estimated in</w:t>
      </w:r>
      <w:r w:rsidR="00AD64CD">
        <w:t xml:space="preserve"> two</w:t>
      </w:r>
      <w:r w:rsidR="009B7D41">
        <w:t xml:space="preserve"> different</w:t>
      </w:r>
      <w:r w:rsidR="00AD64CD">
        <w:t xml:space="preserve"> </w:t>
      </w:r>
      <w:r w:rsidR="00D2179D">
        <w:t>ways</w:t>
      </w:r>
      <w:r w:rsidR="009B7D41">
        <w:t>,</w:t>
      </w:r>
      <w:r w:rsidR="00415655">
        <w:t xml:space="preserve"> leading to the so called “real” </w:t>
      </w:r>
      <w:r w:rsidR="00150707">
        <w:t xml:space="preserve">and “potential” </w:t>
      </w:r>
      <w:r w:rsidR="00415655">
        <w:t>discrimination</w:t>
      </w:r>
      <w:r w:rsidR="009B7D41">
        <w:t xml:space="preserve"> ability</w:t>
      </w:r>
      <w:r w:rsidR="00150707">
        <w:t xml:space="preserve">. </w:t>
      </w:r>
    </w:p>
    <w:p w14:paraId="095B867A" w14:textId="5EB9BF28" w:rsidR="00150707" w:rsidRPr="00366E6A" w:rsidRDefault="00904DE0" w:rsidP="00366E6A">
      <w:pPr>
        <w:rPr>
          <w:color w:val="000000"/>
        </w:rPr>
      </w:pPr>
      <w:r>
        <w:t xml:space="preserve">The </w:t>
      </w:r>
      <w:r w:rsidR="00150707">
        <w:t>“</w:t>
      </w:r>
      <w:r>
        <w:t>r</w:t>
      </w:r>
      <w:r w:rsidR="00150707">
        <w:t>eal”</w:t>
      </w:r>
      <w:r>
        <w:t xml:space="preserve"> discrimination ability of a forecasting system </w:t>
      </w:r>
      <w:r w:rsidR="00D52985">
        <w:t xml:space="preserve">measures the </w:t>
      </w:r>
      <w:r w:rsidR="00D875A1">
        <w:t>a</w:t>
      </w:r>
      <w:r w:rsidR="00D875A1" w:rsidRPr="00B075A3">
        <w:t xml:space="preserve">bility of </w:t>
      </w:r>
      <w:r w:rsidR="00644E3F">
        <w:t>a</w:t>
      </w:r>
      <w:r w:rsidR="00D875A1" w:rsidRPr="00B075A3">
        <w:t xml:space="preserve"> forecasting system to distinguish </w:t>
      </w:r>
      <w:r w:rsidR="00644E3F">
        <w:t>between</w:t>
      </w:r>
      <w:r w:rsidR="00D875A1" w:rsidRPr="00B075A3">
        <w:t xml:space="preserve"> events</w:t>
      </w:r>
      <w:r w:rsidR="00D875A1">
        <w:t xml:space="preserve"> and non-events </w:t>
      </w:r>
      <w:r w:rsidR="00F76E78">
        <w:t xml:space="preserve">using the operational configuration of the forecasting system. </w:t>
      </w:r>
      <w:r w:rsidR="00FD5D4F">
        <w:t>It can be</w:t>
      </w:r>
      <w:r>
        <w:t xml:space="preserve"> evaluated </w:t>
      </w:r>
      <w:r w:rsidR="000C39E7">
        <w:t>by building a</w:t>
      </w:r>
      <w:r w:rsidR="00150707">
        <w:t xml:space="preserve"> ROC curve for specific incremental decision thresholds </w:t>
      </w:r>
      <w:sdt>
        <w:sdtPr>
          <w:rPr>
            <w:color w:val="000000"/>
          </w:rPr>
          <w:tag w:val="MENDELEY_CITATION_v3_eyJjaXRhdGlvbklEIjoiTUVOREVMRVlfQ0lUQVRJT05fMzAwYmQyYTEtYTRjMS00MzY4LWJmN2UtMDIxOGNkOWM5ZjhmIiwicHJvcGVydGllcyI6eyJub3RlSW5kZXgiOjB9LCJpc0VkaXRlZCI6ZmFsc2UsIm1hbnVhbE92ZXJyaWRlIjp7ImlzTWFudWFsbHlPdmVycmlkZGVuIjpmYWxzZSwiY2l0ZXByb2NUZXh0IjoiKFdpbGtzIDIwMTk7IEpvbGxpZmZlIGFuZCBTdGVwaGVuc29uIDIwMTE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Sx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1135103946"/>
          <w:placeholder>
            <w:docPart w:val="A036296240A5411D83C7CC0027396738"/>
          </w:placeholder>
        </w:sdtPr>
        <w:sdtContent>
          <w:r w:rsidR="0062480F" w:rsidRPr="0062480F">
            <w:rPr>
              <w:color w:val="000000"/>
            </w:rPr>
            <w:t>(Wilks 2019; Jolliffe and Stephenson 2011)</w:t>
          </w:r>
        </w:sdtContent>
      </w:sdt>
      <w:r w:rsidR="00150707">
        <w:rPr>
          <w:color w:val="000000"/>
        </w:rPr>
        <w:t>.</w:t>
      </w:r>
      <w:r w:rsidR="00150707">
        <w:t xml:space="preserve"> </w:t>
      </w:r>
      <w:r w:rsidR="000C39E7" w:rsidRPr="00B075A3">
        <w:t>To ensure that the ROC curves are as complete as possible, probability thresholds are determined using the full discretization available in the ensemble, rather than using fixed percentage bins</w:t>
      </w:r>
      <w:r w:rsidR="008F021C">
        <w:t xml:space="preserve"> </w:t>
      </w:r>
      <w:sdt>
        <w:sdtPr>
          <w:rPr>
            <w:color w:val="000000"/>
          </w:rPr>
          <w:tag w:val="MENDELEY_CITATION_v3_eyJjaXRhdGlvbklEIjoiTUVOREVMRVlfQ0lUQVRJT05fMDRmZmZkMTUtMjM3YS00ZDczLThkZGMtODdjM2YxYWIxOGY0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AFB6027BD91A4CD0A0B84E8C74FB0182"/>
          </w:placeholder>
        </w:sdtPr>
        <w:sdtContent>
          <w:r w:rsidR="0062480F" w:rsidRPr="0062480F">
            <w:rPr>
              <w:color w:val="000000"/>
            </w:rPr>
            <w:t>(Ben Bouallègue and Richardson 2022)</w:t>
          </w:r>
        </w:sdtContent>
      </w:sdt>
      <w:r w:rsidR="000C39E7" w:rsidRPr="00B075A3">
        <w:t>.</w:t>
      </w:r>
      <w:r w:rsidR="00892F87">
        <w:t xml:space="preserve"> For an </w:t>
      </w:r>
      <w:r w:rsidR="00892F87">
        <w:rPr>
          <w:color w:val="000000"/>
        </w:rPr>
        <w:t xml:space="preserve">ensemble of size M, the maximum discretization is achieved </w:t>
      </w:r>
      <w:r w:rsidR="00366E6A">
        <w:rPr>
          <w:color w:val="000000"/>
        </w:rPr>
        <w:t xml:space="preserve">by considering decision thresholds that correspond to the number of members exceeding the VRT. </w:t>
      </w:r>
      <w:r w:rsidR="00150707">
        <w:rPr>
          <w:color w:val="000000"/>
        </w:rPr>
        <w:t xml:space="preserve">The ROC curve is </w:t>
      </w:r>
      <w:r w:rsidR="00411C55">
        <w:rPr>
          <w:color w:val="000000"/>
        </w:rPr>
        <w:t xml:space="preserve">therefore </w:t>
      </w:r>
      <w:r w:rsidR="00150707">
        <w:rPr>
          <w:color w:val="000000"/>
        </w:rPr>
        <w:t xml:space="preserve">built by straight segments joining successive M+1 points (i.e., 0, 1/M, 2/M, …., M/M). The ROC curve for ENS is, therefore, built with 52 points, whereas the ROC curve for MultipleWT and Single-WT ecPoint is built with 100 points. The ROC curve is completed by joining the last meaningful point on the ROC curve and the top-right corner of the unit square with a straight line. </w:t>
      </w:r>
      <w:r w:rsidR="00974ACD">
        <w:rPr>
          <w:color w:val="000000"/>
        </w:rPr>
        <w:t xml:space="preserve">The area under the ROC curve (AROC) is </w:t>
      </w:r>
      <w:r w:rsidR="00974ACD" w:rsidRPr="00B075A3">
        <w:t>computed using</w:t>
      </w:r>
      <w:r w:rsidR="00974ACD">
        <w:t xml:space="preserve"> the</w:t>
      </w:r>
      <w:r w:rsidR="00974ACD" w:rsidRPr="00B075A3">
        <w:t xml:space="preserve"> trapezoidal approximation</w:t>
      </w:r>
      <w:r w:rsidR="00974ACD">
        <w:t xml:space="preserve">. The nomenclature </w:t>
      </w:r>
      <w:r w:rsidR="0041329C">
        <w:t xml:space="preserve">comes from the fact that the area is computed by </w:t>
      </w:r>
      <w:r w:rsidR="0041329C" w:rsidRPr="00B075A3">
        <w:t xml:space="preserve">simply </w:t>
      </w:r>
      <w:r w:rsidR="0041329C">
        <w:t>adding</w:t>
      </w:r>
      <w:r w:rsidR="0041329C" w:rsidRPr="00B075A3">
        <w:t xml:space="preserve"> the areas of single trapeziums formed by the straight lines between the ROC’s consecutive points.</w:t>
      </w:r>
      <w:r w:rsidR="00A64BA2">
        <w:t xml:space="preserve"> </w:t>
      </w:r>
      <w:r w:rsidR="00A64BA2">
        <w:rPr>
          <w:color w:val="000000"/>
        </w:rPr>
        <w:t xml:space="preserve">For rare events, the points of the ROC curve tend to cluster towards the lower left corner of the graph </w:t>
      </w:r>
      <w:sdt>
        <w:sdtPr>
          <w:rPr>
            <w:color w:val="000000"/>
          </w:rPr>
          <w:tag w:val="MENDELEY_CITATION_v3_eyJjaXRhdGlvbklEIjoiTUVOREVMRVlfQ0lUQVRJT05fNzRmYjM5OGUtNjc3NS00OWIzLTg0ZWEtYzM4YjllNTAxY2FhIiwicHJvcGVydGllcyI6eyJub3RlSW5kZXgiOjB9LCJpc0VkaXRlZCI6ZmFsc2UsIm1hbnVhbE92ZXJyaWRlIjp7ImlzTWFudWFsbHlPdmVycmlkZGVuIjpmYWxzZSwiY2l0ZXByb2NUZXh0IjoiKENhc2F0aSBldCBhbC4gMjAwOCkiLCJtYW51YWxPdmVycmlkZVRleHQiOiIifSwiY2l0YXRpb25JdGVtcyI6W3siaWQiOiIwZjM5MTg1My02MmMzLTM0YmEtODJlNy1iMDk2OTU2ZmQ2NGEiLCJpdGVtRGF0YSI6eyJ0eXBlIjoicGFwZXItY29uZmVyZW5jZSIsImlkIjoiMGYzOTE4NTMtNjJjMy0zNGJhLTgyZTctYjA5Njk1NmZkNjRhIiwidGl0bGUiOiJGb3JlY2FzdCB2ZXJpZmljYXRpb246IEN1cnJlbnQgc3RhdHVzIGFuZCBmdXR1cmUgZGlyZWN0aW9ucyIsImF1dGhvciI6W3siZmFtaWx5IjoiQ2FzYXRpIiwiZ2l2ZW4iOiJCYXJiYXJhIiwicGFyc2UtbmFtZXMiOmZhbHNlLCJkcm9wcGluZy1wYXJ0aWNsZSI6IiIsIm5vbi1kcm9wcGluZy1wYXJ0aWNsZSI6IiJ9LHsiZmFtaWx5IjoiV2lsc29uIiwiZ2l2ZW4iOiJMLiBKLiIsInBhcnNlLW5hbWVzIjpmYWxzZSwiZHJvcHBpbmctcGFydGljbGUiOiIiLCJub24tZHJvcHBpbmctcGFydGljbGUiOiIifSx7ImZhbWlseSI6IlN0ZXBoZW5zb24iLCJnaXZlbiI6IkQuIEIuIiwicGFyc2UtbmFtZXMiOmZhbHNlLCJkcm9wcGluZy1wYXJ0aWNsZSI6IiIsIm5vbi1kcm9wcGluZy1wYXJ0aWNsZSI6IiJ9LHsiZmFtaWx5IjoiTnVybWkiLCJnaXZlbiI6IlAuIiwicGFyc2UtbmFtZXMiOmZhbHNlLCJkcm9wcGluZy1wYXJ0aWNsZSI6IiIsIm5vbi1kcm9wcGluZy1wYXJ0aWNsZSI6IiJ9LHsiZmFtaWx5IjoiR2hlbGxpIiwiZ2l2ZW4iOiJBbm5hIiwicGFyc2UtbmFtZXMiOmZhbHNlLCJkcm9wcGluZy1wYXJ0aWNsZSI6IiIsIm5vbi1kcm9wcGluZy1wYXJ0aWNsZSI6IiJ9LHsiZmFtaWx5IjoiUG9jZXJuaWNoIiwiZ2l2ZW4iOiJNLiIsInBhcnNlLW5hbWVzIjpmYWxzZSwiZHJvcHBpbmctcGFydGljbGUiOiIiLCJub24tZHJvcHBpbmctcGFydGljbGUiOiIifSx7ImZhbWlseSI6IkRhbXJhdGgiLCJnaXZlbiI6IlUuIiwicGFyc2UtbmFtZXMiOmZhbHNlLCJkcm9wcGluZy1wYXJ0aWNsZSI6IiIsIm5vbi1kcm9wcGluZy1wYXJ0aWNsZSI6IiJ9LHsiZmFtaWx5IjoiRWJlcnQiLCJnaXZlbiI6IkUuIEUuIiwicGFyc2UtbmFtZXMiOmZhbHNlLCJkcm9wcGluZy1wYXJ0aWNsZSI6IiIsIm5vbi1kcm9wcGluZy1wYXJ0aWNsZSI6IiJ9LHsiZmFtaWx5IjoiQnJvd24iLCJnaXZlbiI6IkIuIEcuIiwicGFyc2UtbmFtZXMiOmZhbHNlLCJkcm9wcGluZy1wYXJ0aWNsZSI6IiIsIm5vbi1kcm9wcGluZy1wYXJ0aWNsZSI6IiJ9LHsiZmFtaWx5IjoiTWFzb24iLCJnaXZlbiI6IlMuIiwicGFyc2UtbmFtZXMiOmZhbHNlLCJkcm9wcGluZy1wYXJ0aWNsZSI6IiIsIm5vbi1kcm9wcGluZy1wYXJ0aWNsZSI6IiJ9XSwiY29udGFpbmVyLXRpdGxlIjoiTWV0ZW9yb2xvZ2ljYWwgQXBwbGljYXRpb25zIiwiRE9JIjoiMTAuMTAwMi9tZXQuNTIiLCJpc3N1ZWQiOnsiZGF0ZS1wYXJ0cyI6W1syMDA4XV19LCJwYWdlIjoiMy0xOCIsImlzc3VlIjoiMSIsInZvbHVtZSI6IjE1IiwiY29udGFpbmVyLXRpdGxlLXNob3J0IjoiIn0sImlzVGVtcG9yYXJ5IjpmYWxzZX1dfQ=="/>
          <w:id w:val="570243824"/>
          <w:placeholder>
            <w:docPart w:val="4421EA490C3648469FF7B2E3FFC20690"/>
          </w:placeholder>
        </w:sdtPr>
        <w:sdtContent>
          <w:r w:rsidR="0062480F" w:rsidRPr="0062480F">
            <w:rPr>
              <w:color w:val="000000"/>
            </w:rPr>
            <w:t>(Casati et al. 2008)</w:t>
          </w:r>
        </w:sdtContent>
      </w:sdt>
      <w:r w:rsidR="00A64BA2">
        <w:rPr>
          <w:color w:val="000000"/>
        </w:rPr>
        <w:t>. Thus, completing the ROC curve with a straight line gives the impression that part of the curve is missing</w:t>
      </w:r>
      <w:r w:rsidR="002578CE">
        <w:rPr>
          <w:color w:val="000000"/>
        </w:rPr>
        <w:t xml:space="preserve">, and </w:t>
      </w:r>
      <w:r w:rsidR="002578CE" w:rsidRPr="00B075A3">
        <w:t xml:space="preserve">AROCs might </w:t>
      </w:r>
      <w:r w:rsidR="002578CE">
        <w:t xml:space="preserve">be </w:t>
      </w:r>
      <w:r w:rsidR="002578CE" w:rsidRPr="00B075A3">
        <w:t>small</w:t>
      </w:r>
      <w:r w:rsidR="00A64BA2">
        <w:rPr>
          <w:color w:val="000000"/>
        </w:rPr>
        <w:t>. How much of the curve</w:t>
      </w:r>
      <w:r w:rsidR="0099476E">
        <w:rPr>
          <w:color w:val="000000"/>
        </w:rPr>
        <w:t xml:space="preserve"> appears incomplete</w:t>
      </w:r>
      <w:r w:rsidR="00A64BA2">
        <w:rPr>
          <w:color w:val="000000"/>
        </w:rPr>
        <w:t xml:space="preserve"> depends on the ensemble size and the base rate of the event.</w:t>
      </w:r>
      <w:r w:rsidR="0099476E">
        <w:rPr>
          <w:color w:val="000000"/>
        </w:rPr>
        <w:t xml:space="preserve"> </w:t>
      </w:r>
      <w:r w:rsidR="00693788">
        <w:t xml:space="preserve">The AROC computed with the </w:t>
      </w:r>
      <w:r w:rsidR="00395B3B">
        <w:t>trapezoidal approximation is denoted as AROC</w:t>
      </w:r>
      <w:r w:rsidR="00395B3B" w:rsidRPr="00395B3B">
        <w:rPr>
          <w:vertAlign w:val="subscript"/>
        </w:rPr>
        <w:t>T</w:t>
      </w:r>
      <w:r w:rsidR="00395B3B">
        <w:t>.</w:t>
      </w:r>
    </w:p>
    <w:p w14:paraId="2A778BC3" w14:textId="52CF40C9" w:rsidR="00AD64CD" w:rsidRDefault="0054582B" w:rsidP="00B06B79">
      <w:pPr>
        <w:rPr>
          <w:color w:val="000000"/>
        </w:rPr>
      </w:pPr>
      <w:r>
        <w:t xml:space="preserve">The ”potential” discrimination ability of a forecasting system measures the ability of a forecasting system </w:t>
      </w:r>
      <w:r w:rsidR="00A4111D">
        <w:t xml:space="preserve">to distinguish between events and non-events considering </w:t>
      </w:r>
      <w:r w:rsidR="00452FFA">
        <w:t>a</w:t>
      </w:r>
      <w:r w:rsidR="00A4111D">
        <w:t xml:space="preserve"> hypothetical configuration of the forecasting system (e.g., what would it be the discrimination ability if a had an infinite number of ensemble members?). </w:t>
      </w:r>
      <w:r w:rsidR="00452FFA">
        <w:t xml:space="preserve">This approach aims at </w:t>
      </w:r>
      <w:r w:rsidR="00484ADF">
        <w:t>drawing a full</w:t>
      </w:r>
      <w:r w:rsidR="006A50C6">
        <w:t xml:space="preserve"> ROC curve</w:t>
      </w:r>
      <w:r w:rsidR="00484ADF">
        <w:t xml:space="preserve"> by fitting </w:t>
      </w:r>
      <w:r w:rsidR="007763C0">
        <w:t>the real ROC curve</w:t>
      </w:r>
      <w:r w:rsidR="00AE43DC">
        <w:t>, and f</w:t>
      </w:r>
      <w:r w:rsidR="00F63A7E">
        <w:t xml:space="preserve">or rare events, </w:t>
      </w:r>
      <w:r w:rsidR="00AE43DC">
        <w:t>it</w:t>
      </w:r>
      <w:r w:rsidR="005D6124">
        <w:t xml:space="preserve"> consist</w:t>
      </w:r>
      <w:r w:rsidR="00AE43DC">
        <w:t>s</w:t>
      </w:r>
      <w:r w:rsidR="005D6124">
        <w:t xml:space="preserve"> effectively in an extra</w:t>
      </w:r>
      <w:r w:rsidR="00AE43DC">
        <w:t xml:space="preserve">polation to a hypothetical continuous decision </w:t>
      </w:r>
      <w:r w:rsidR="00914FA3">
        <w:t xml:space="preserve">variable based on the limited set of decision thresholds that are materially assessable from </w:t>
      </w:r>
      <w:r w:rsidR="00CB0138">
        <w:t xml:space="preserve">the real ensemble configuration. </w:t>
      </w:r>
      <w:r w:rsidR="00035267">
        <w:t xml:space="preserve">Since </w:t>
      </w:r>
      <w:r w:rsidR="00790BCA">
        <w:t xml:space="preserve">such decision thresholds may not be achievable in practice, </w:t>
      </w:r>
      <w:r w:rsidR="001D564B">
        <w:t xml:space="preserve">the fitted ROC curves are considered as a measure of the potential discrimination that could be achieved </w:t>
      </w:r>
      <w:r w:rsidR="00811A78">
        <w:t xml:space="preserve">with an unlimited ensemble size </w:t>
      </w:r>
      <w:sdt>
        <w:sdtPr>
          <w:rPr>
            <w:color w:val="000000"/>
          </w:rPr>
          <w:tag w:val="MENDELEY_CITATION_v3_eyJjaXRhdGlvbklEIjoiTUVOREVMRVlfQ0lUQVRJT05fMWM0YTRlYWMtZmRjOC00NGViLWJhMmQtY2QwMzc0ODlmY2Fl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318036350"/>
          <w:placeholder>
            <w:docPart w:val="AD8322B5F9924D299DE5EE7839AB5C6A"/>
          </w:placeholder>
        </w:sdtPr>
        <w:sdtContent>
          <w:r w:rsidR="0062480F" w:rsidRPr="0062480F">
            <w:rPr>
              <w:color w:val="000000"/>
            </w:rPr>
            <w:t>(Ben Bouallègue and Richardson 2022)</w:t>
          </w:r>
        </w:sdtContent>
      </w:sdt>
      <w:r w:rsidR="00811A78">
        <w:rPr>
          <w:color w:val="000000"/>
        </w:rPr>
        <w:t xml:space="preserve">. </w:t>
      </w:r>
      <w:r w:rsidR="00AC0F68">
        <w:rPr>
          <w:color w:val="000000"/>
        </w:rPr>
        <w:t xml:space="preserve">Different fitting models are available in the literature </w:t>
      </w:r>
      <w:sdt>
        <w:sdtPr>
          <w:rPr>
            <w:color w:val="000000"/>
          </w:rPr>
          <w:tag w:val="MENDELEY_CITATION_v3_eyJjaXRhdGlvbklEIjoiTUVOREVMRVlfQ0lUQVRJT05fYWVmMTQ3NjYtNGI4NS00ZmM5LTgxNWUtYzBhYTliZGM5NGU0IiwicHJvcGVydGllcyI6eyJub3RlSW5kZXgiOjB9LCJpc0VkaXRlZCI6ZmFsc2UsIm1hbnVhbE92ZXJyaWRlIjp7ImlzTWFudWFsbHlPdmVycmlkZGVuIjpmYWxzZSwiY2l0ZXByb2NUZXh0IjoiKEhhcnZleSBldCBhbC4gMTk5MjsgR25laXRpbmcgYW5kIFZvZ2VsIDIwMjIpIiwibWFudWFsT3ZlcnJpZGVUZXh0IjoiIn0sImNpdGF0aW9uSXRlbXMiOlt7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X0seyJpZCI6ImE4NmQzZDljLWViMzMtM2FiZS1iMjM3LTIxYjI1NzNkMzg4ZiIsIml0ZW1EYXRhIjp7InR5cGUiOiJhcnRpY2xlLWpvdXJuYWwiLCJpZCI6ImE4NmQzZDljLWViMzMtM2FiZS1iMjM3LTIxYjI1NzNkMzg4ZiIsInRpdGxlIjoiUmVjZWl2ZXIgb3BlcmF0aW5nIGNoYXJhY3RlcmlzdGljIChST0MpIGN1cnZlczogZXF1aXZhbGVuY2VzLCBiZXRhIG1vZGVsLCBhbmQgbWluaW11bSBkaXN0YW5jZSBlc3RpbWF0aW9uIiwiYXV0aG9yIjpbeyJmYW1pbHkiOiJHbmVpdGluZyIsImdpdmVuIjoiVGlsbWFubiIsInBhcnNlLW5hbWVzIjpmYWxzZSwiZHJvcHBpbmctcGFydGljbGUiOiIiLCJub24tZHJvcHBpbmctcGFydGljbGUiOiIifSx7ImZhbWlseSI6IlZvZ2VsIiwiZ2l2ZW4iOiJQZXRlciIsInBhcnNlLW5hbWVzIjpmYWxzZSwiZHJvcHBpbmctcGFydGljbGUiOiIiLCJub24tZHJvcHBpbmctcGFydGljbGUiOiIifV0sImNvbnRhaW5lci10aXRsZSI6Ik1hY2hpbmUgTGVhcm5pbmciLCJjb250YWluZXItdGl0bGUtc2hvcnQiOiJNYWNoIExlYXJuIiwiYWNjZXNzZWQiOnsiZGF0ZS1wYXJ0cyI6W1syMDIzLDksMTNdXX0sIkRPSSI6IjEwLjEwMDcvUzEwOTk0LTAyMS0wNjExNS0yL0ZJR1VSRVMvMSIsImlzc3VlZCI6eyJkYXRlLXBhcnRzIjpbWzIwMjIsNiwxXV19LCJwYWdlIjoiMjE0Ny0yMTU5IiwicHVibGlzaGVyIjoiU3ByaW5nZXIiLCJpc3N1ZSI6IjYiLCJ2b2x1bWUiOiIxMTEifSwiaXNUZW1wb3JhcnkiOmZhbHNlfV19"/>
          <w:id w:val="-936436770"/>
          <w:placeholder>
            <w:docPart w:val="DefaultPlaceholder_-1854013440"/>
          </w:placeholder>
        </w:sdtPr>
        <w:sdtContent>
          <w:r w:rsidR="0062480F" w:rsidRPr="0062480F">
            <w:rPr>
              <w:color w:val="000000"/>
            </w:rPr>
            <w:t>(Harvey et al. 1992; Gneiting and Vogel 2022)</w:t>
          </w:r>
        </w:sdtContent>
      </w:sdt>
      <w:r w:rsidR="00B71192">
        <w:rPr>
          <w:color w:val="000000"/>
        </w:rPr>
        <w:t xml:space="preserve">. </w:t>
      </w:r>
      <w:r w:rsidR="008C7899">
        <w:rPr>
          <w:color w:val="000000"/>
        </w:rPr>
        <w:t>Given its popularity, t</w:t>
      </w:r>
      <w:r w:rsidR="00A863F3">
        <w:rPr>
          <w:color w:val="000000"/>
        </w:rPr>
        <w:t xml:space="preserve">his study adopts the fitting </w:t>
      </w:r>
      <w:r w:rsidR="008C7899">
        <w:rPr>
          <w:color w:val="000000"/>
        </w:rPr>
        <w:t xml:space="preserve">of the ROC curve </w:t>
      </w:r>
      <w:r w:rsidR="00A863F3">
        <w:rPr>
          <w:color w:val="000000"/>
        </w:rPr>
        <w:t xml:space="preserve">that uses the </w:t>
      </w:r>
      <w:r w:rsidR="005434BF">
        <w:rPr>
          <w:color w:val="000000"/>
        </w:rPr>
        <w:t xml:space="preserve">binormal model </w:t>
      </w:r>
      <w:sdt>
        <w:sdtPr>
          <w:rPr>
            <w:color w:val="000000"/>
          </w:rPr>
          <w:tag w:val="MENDELEY_CITATION_v3_eyJjaXRhdGlvbklEIjoiTUVOREVMRVlfQ0lUQVRJT05fMTJhYjk2ZDEtMTQ4Zi00MTNiLWJlZjctOWI4NDI2ZDUyYzUwIiwicHJvcGVydGllcyI6eyJub3RlSW5kZXgiOjB9LCJpc0VkaXRlZCI6ZmFsc2UsIm1hbnVhbE92ZXJyaWRlIjp7ImlzTWFudWFsbHlPdmVycmlkZGVuIjpmYWxzZSwiY2l0ZXByb2NUZXh0IjoiKEhhcnZleSBldCBhbC4gMTk5MikiLCJtYW51YWxPdmVycmlkZVRleHQiOiIifSwiY2l0YXRpb25JdGVtcyI6W3siaWQiOiI1MDQ0ZDZmMC1iOGFkLTNiM2EtOTk0Yy0wZGUxNjBkNzI3Y2UiLCJpdGVtRGF0YSI6eyJ0eXBlIjoiYXJ0aWNsZS1qb3VybmFsIiwiaWQiOiI1MDQ0ZDZmMC1iOGFkLTNiM2EtOTk0Yy0wZGUxNjBkNzI3Y2UiLCJ0aXRsZSI6IlRoZSBBcHBsaWNhdGlvbiBvZiBTaWduYWwgRGV0ZWN0aW9uIFRoZW9yeSB0byBXZWF0aGVyIEZvcmVjYXN0aW5nIEJlaGF2aW9yIiwiYXV0aG9yIjpbeyJmYW1pbHkiOiJIYXJ2ZXkiLCJnaXZlbiI6Ikxld2lzIE8uIiwicGFyc2UtbmFtZXMiOmZhbHNlLCJkcm9wcGluZy1wYXJ0aWNsZSI6IiIsIm5vbi1kcm9wcGluZy1wYXJ0aWNsZSI6IiJ9LHsiZmFtaWx5IjoiSGFtbW9uZCIsImdpdmVuIjoiS2VubmV0aCBSLiIsInBhcnNlLW5hbWVzIjpmYWxzZSwiZHJvcHBpbmctcGFydGljbGUiOiIiLCJub24tZHJvcHBpbmctcGFydGljbGUiOiIifSx7ImZhbWlseSI6Ikx1c2siLCJnaXZlbiI6IkN5bnRoaWEgTS4iLCJwYXJzZS1uYW1lcyI6ZmFsc2UsImRyb3BwaW5nLXBhcnRpY2xlIjoiIiwibm9uLWRyb3BwaW5nLXBhcnRpY2xlIjoiIn0seyJmYW1pbHkiOiJNcm9zcyIsImdpdmVuIjoiRXJuZXN0IEYuIiwicGFyc2UtbmFtZXMiOmZhbHNlLCJkcm9wcGluZy1wYXJ0aWNsZSI6IiIsIm5vbi1kcm9wcGluZy1wYXJ0aWNsZSI6IiJ9XSwiY29udGFpbmVyLXRpdGxlIjoiTW9udGhseSBXZWF0aGVyIFJldmlldyIsImNvbnRhaW5lci10aXRsZS1zaG9ydCI6Ik1vbiBXZWF0aGVyIFJldiIsImFjY2Vzc2VkIjp7ImRhdGUtcGFydHMiOltbMjAyMyw5LDExXV19LCJET0kiOiIxMC4xMTc1LzE1MjAtMDQ5MygxOTkyKTEyMCIsImlzc3VlZCI6eyJkYXRlLXBhcnRzIjpbWzE5OTIsNSwxXV19LCJwYWdlIjoiODYzLTg4MyIsInB1Ymxpc2hlciI6IkFtZXJpY2FuIE1ldGVvcm9sb2dpY2FsIFNvY2lldHkiLCJpc3N1ZSI6IjUiLCJ2b2x1bWUiOiIxMjAifSwiaXNUZW1wb3JhcnkiOmZhbHNlfV19"/>
          <w:id w:val="1693806148"/>
          <w:placeholder>
            <w:docPart w:val="DefaultPlaceholder_-1854013440"/>
          </w:placeholder>
        </w:sdtPr>
        <w:sdtContent>
          <w:r w:rsidR="0062480F" w:rsidRPr="0062480F">
            <w:rPr>
              <w:color w:val="000000"/>
            </w:rPr>
            <w:t>(Harvey et al. 1992)</w:t>
          </w:r>
        </w:sdtContent>
      </w:sdt>
      <w:r w:rsidR="008C7899">
        <w:rPr>
          <w:color w:val="000000"/>
        </w:rPr>
        <w:t xml:space="preserve">. </w:t>
      </w:r>
      <w:r w:rsidR="00BA3C8E">
        <w:rPr>
          <w:color w:val="000000"/>
        </w:rPr>
        <w:t xml:space="preserve">The binormal model </w:t>
      </w:r>
      <w:r w:rsidR="00280CAA">
        <w:rPr>
          <w:color w:val="000000"/>
        </w:rPr>
        <w:t>assumes</w:t>
      </w:r>
      <w:r w:rsidR="00BA3C8E">
        <w:rPr>
          <w:color w:val="000000"/>
        </w:rPr>
        <w:t xml:space="preserve"> that HRs and FARs are integrations of normal distributions</w:t>
      </w:r>
      <w:r w:rsidR="00415C97">
        <w:rPr>
          <w:color w:val="000000"/>
        </w:rPr>
        <w:t xml:space="preserve">. </w:t>
      </w:r>
      <w:r w:rsidR="00280CAA">
        <w:rPr>
          <w:color w:val="000000"/>
        </w:rPr>
        <w:t xml:space="preserve">Harvey et al. </w:t>
      </w:r>
      <w:sdt>
        <w:sdtPr>
          <w:rPr>
            <w:color w:val="000000"/>
          </w:rPr>
          <w:tag w:val="MENDELEY_CITATION_v3_eyJjaXRhdGlvbklEIjoiTUVOREVMRVlfQ0lUQVRJT05fOTYyMTU4OWEtZTAyNC00ZGE1LWIyNDItYWExMGNjMTFkNWViIiwicHJvcGVydGllcyI6eyJub3RlSW5kZXgiOjB9LCJpc0VkaXRlZCI6ZmFsc2UsIm1hbnVhbE92ZXJyaWRlIjp7ImlzTWFudWFsbHlPdmVycmlkZGVuIjpmYWxzZSwiY2l0ZXByb2NUZXh0IjoiKDE5OTIpIiwibWFudWFsT3ZlcnJpZGVUZXh0IjoiIn0sImNpdGF0aW9uSXRlbXMiOlt7ImxhYmVsIjoicGFnZSIs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Swic3VwcHJlc3MtYXV0aG9yIjp0cnVlfV19"/>
          <w:id w:val="1522969296"/>
          <w:placeholder>
            <w:docPart w:val="A4DF63CC1DB44A6C8887EC8BC93FD629"/>
          </w:placeholder>
        </w:sdtPr>
        <w:sdtContent>
          <w:r w:rsidR="0062480F" w:rsidRPr="0062480F">
            <w:rPr>
              <w:color w:val="000000"/>
            </w:rPr>
            <w:t>(1992)</w:t>
          </w:r>
        </w:sdtContent>
      </w:sdt>
      <w:r w:rsidR="00280CAA">
        <w:rPr>
          <w:color w:val="000000"/>
        </w:rPr>
        <w:t xml:space="preserve"> have also provided a </w:t>
      </w:r>
      <w:r w:rsidR="002A20D8">
        <w:rPr>
          <w:color w:val="000000"/>
        </w:rPr>
        <w:t>closed-form for the</w:t>
      </w:r>
      <w:r w:rsidR="007468C6">
        <w:rPr>
          <w:color w:val="000000"/>
        </w:rPr>
        <w:t xml:space="preserve"> AROC</w:t>
      </w:r>
      <w:r w:rsidR="002A20D8">
        <w:rPr>
          <w:color w:val="000000"/>
        </w:rPr>
        <w:t xml:space="preserve"> computation</w:t>
      </w:r>
      <w:r w:rsidR="007468C6">
        <w:rPr>
          <w:color w:val="000000"/>
        </w:rPr>
        <w:t>, denoted as AROC</w:t>
      </w:r>
      <w:r w:rsidR="007468C6">
        <w:rPr>
          <w:color w:val="000000"/>
          <w:vertAlign w:val="subscript"/>
        </w:rPr>
        <w:t>Z</w:t>
      </w:r>
      <w:r w:rsidR="00395B3B">
        <w:rPr>
          <w:color w:val="000000"/>
        </w:rPr>
        <w:t>.</w:t>
      </w:r>
    </w:p>
    <w:p w14:paraId="7264C6A2" w14:textId="356C2FE2" w:rsidR="00667714" w:rsidRPr="00667714" w:rsidRDefault="00E3729C" w:rsidP="00667714">
      <w:pPr>
        <w:pStyle w:val="Titolo1"/>
      </w:pPr>
      <w:r>
        <w:t>Results</w:t>
      </w:r>
    </w:p>
    <w:p w14:paraId="27749241" w14:textId="75ED5CAB" w:rsidR="00E96A59" w:rsidRPr="00E96A59" w:rsidRDefault="00E96A59" w:rsidP="00E96A59">
      <w:pPr>
        <w:pStyle w:val="Titolo2"/>
      </w:pPr>
      <w:r>
        <w:t>Forecast reliability</w:t>
      </w:r>
    </w:p>
    <w:p w14:paraId="34D6B0C1" w14:textId="77777777" w:rsidR="001F679E" w:rsidRDefault="00C46EF2" w:rsidP="001F679E">
      <w:r>
        <w:t>M</w:t>
      </w:r>
      <w:r w:rsidR="00071223">
        <w:t xml:space="preserve">ultiple-WT ecPoint </w:t>
      </w:r>
      <w:r w:rsidR="002C3831">
        <w:t xml:space="preserve">shows </w:t>
      </w:r>
      <w:r>
        <w:t>the best</w:t>
      </w:r>
      <w:r w:rsidR="00071223">
        <w:t xml:space="preserve"> forecast reliability</w:t>
      </w:r>
      <w:r w:rsidR="004B0126">
        <w:t xml:space="preserve"> for point verification</w:t>
      </w:r>
      <w:r w:rsidR="00850B1A">
        <w:t xml:space="preserve"> across all lead time</w:t>
      </w:r>
      <w:r w:rsidR="00192F10">
        <w:t>s</w:t>
      </w:r>
      <w:r w:rsidR="00850B1A">
        <w:t xml:space="preserve"> and all VRTs</w:t>
      </w:r>
      <w:r>
        <w:t xml:space="preserve"> compared to ENS and Single-WT ecPoint.</w:t>
      </w:r>
      <w:r w:rsidR="00851FDD">
        <w:t xml:space="preserve"> This can be seen by the relative distance between the orange line </w:t>
      </w:r>
      <w:r w:rsidR="0040323F">
        <w:t xml:space="preserve">for multiple-WT ecPoint (lying at the bottom of the </w:t>
      </w:r>
      <w:r w:rsidR="00FA14B2">
        <w:t>diagrams</w:t>
      </w:r>
      <w:r w:rsidR="0040323F">
        <w:t>)</w:t>
      </w:r>
      <w:r w:rsidR="00FA14B2">
        <w:t xml:space="preserve"> and the green line for ENS and the grey line for the single-WT ecPoint (lying both above the orange one).</w:t>
      </w:r>
      <w:r w:rsidR="00583076">
        <w:t xml:space="preserve"> </w:t>
      </w:r>
      <w:r w:rsidR="008F3451">
        <w:t>For VRT = 0.2 mm/12h, t</w:t>
      </w:r>
      <w:r w:rsidR="008D72F8">
        <w:t>he reliability for the s</w:t>
      </w:r>
      <w:r w:rsidR="004B0126">
        <w:t xml:space="preserve">ingle-WT ecPoint </w:t>
      </w:r>
      <w:r w:rsidR="008D72F8">
        <w:t xml:space="preserve">is similar to the reliability of </w:t>
      </w:r>
      <w:r w:rsidR="00044F04">
        <w:t>the multiple-WT ecPoint</w:t>
      </w:r>
      <w:r w:rsidR="008F3451">
        <w:t>. I</w:t>
      </w:r>
      <w:r w:rsidR="00EC4ADD">
        <w:t xml:space="preserve">t </w:t>
      </w:r>
      <w:r w:rsidR="000B2C04">
        <w:t>worsens for the other VRTs</w:t>
      </w:r>
      <w:r w:rsidR="008F3451">
        <w:t>, but it</w:t>
      </w:r>
      <w:r w:rsidR="009A5396">
        <w:t xml:space="preserve"> is</w:t>
      </w:r>
      <w:r w:rsidR="008F3451">
        <w:t xml:space="preserve"> still </w:t>
      </w:r>
      <w:r w:rsidR="007B131F">
        <w:t>better</w:t>
      </w:r>
      <w:r w:rsidR="008F3451">
        <w:t xml:space="preserve"> than </w:t>
      </w:r>
      <w:r w:rsidR="009A5396">
        <w:t xml:space="preserve">the reliability of </w:t>
      </w:r>
      <w:r w:rsidR="008F3451">
        <w:t>ENS</w:t>
      </w:r>
      <w:r w:rsidR="009A5396">
        <w:t xml:space="preserve"> forecasts.</w:t>
      </w:r>
      <w:r w:rsidR="00E40A8C">
        <w:t xml:space="preserve"> F</w:t>
      </w:r>
      <w:r w:rsidR="009A5396">
        <w:t>or extreme rainfall</w:t>
      </w:r>
      <w:r w:rsidR="00E40A8C">
        <w:t xml:space="preserve"> (</w:t>
      </w:r>
      <w:r w:rsidR="004C3A90">
        <w:t xml:space="preserve">i.e., </w:t>
      </w:r>
      <w:r w:rsidR="00E40A8C">
        <w:t xml:space="preserve">rainfall events exceeding </w:t>
      </w:r>
      <w:r w:rsidR="00882891">
        <w:t xml:space="preserve">the </w:t>
      </w:r>
      <w:r w:rsidR="004C3A90">
        <w:t xml:space="preserve">VRT = </w:t>
      </w:r>
      <w:r w:rsidR="00E40A8C">
        <w:t>50 mm/12h)</w:t>
      </w:r>
      <w:r w:rsidR="009A5396">
        <w:t xml:space="preserve">, </w:t>
      </w:r>
      <w:r w:rsidR="00E40A8C">
        <w:t>the single-WT ecPoint shows the worst reliability out of the three forecasting systems.</w:t>
      </w:r>
      <w:r w:rsidR="008F3451">
        <w:t xml:space="preserve"> </w:t>
      </w:r>
    </w:p>
    <w:p w14:paraId="2E91273C" w14:textId="35B33F74" w:rsidR="00D62042" w:rsidRDefault="003D6567" w:rsidP="00D62042">
      <w:r>
        <w:t>In relative terms, the largest impact in the improvement of forecast reliability between raw ENS and post-processed forecasts (i.e., single- and multi</w:t>
      </w:r>
      <w:r w:rsidR="00E53E0F">
        <w:t>ple</w:t>
      </w:r>
      <w:r>
        <w:t xml:space="preserve">-WT ecPoint) can be seen for VRT = 0.2 mm/12h (the green line for ENS is far apart from the grey and orange lines, respectively for single- and multiple-WT ecPoint). </w:t>
      </w:r>
      <w:r w:rsidR="00CC293A">
        <w:t xml:space="preserve">For all three systems, </w:t>
      </w:r>
      <w:r w:rsidR="00852D75">
        <w:t>BS</w:t>
      </w:r>
      <w:r w:rsidR="00FA7F5B">
        <w:t>rel</w:t>
      </w:r>
      <w:r w:rsidR="00C101E9">
        <w:t xml:space="preserve"> decreases with increasing lead tim</w:t>
      </w:r>
      <w:r w:rsidR="007C1CFE">
        <w:t>es</w:t>
      </w:r>
      <w:r w:rsidR="00E34A5B">
        <w:t xml:space="preserve">. </w:t>
      </w:r>
      <w:r w:rsidR="00056CE6">
        <w:t xml:space="preserve">Out of the three systems, </w:t>
      </w:r>
      <w:r w:rsidR="00326DA4">
        <w:t xml:space="preserve">ENS and single-WT ecPoint show the </w:t>
      </w:r>
      <w:r w:rsidR="00E34A5B">
        <w:t xml:space="preserve">biggest </w:t>
      </w:r>
      <w:r w:rsidR="00852D75">
        <w:t>BS</w:t>
      </w:r>
      <w:r w:rsidR="001F679E">
        <w:t>rel</w:t>
      </w:r>
      <w:r w:rsidR="00E34A5B">
        <w:t xml:space="preserve"> decreas</w:t>
      </w:r>
      <w:r w:rsidR="00852D75">
        <w:t>e</w:t>
      </w:r>
      <w:r w:rsidR="00E34A5B">
        <w:t>, especially at shorter lead times, while m</w:t>
      </w:r>
      <w:r w:rsidR="00056CE6">
        <w:t xml:space="preserve">ultiple-WT ecPoint shows the most </w:t>
      </w:r>
      <w:r w:rsidR="00E34A5B">
        <w:t xml:space="preserve">horizontal </w:t>
      </w:r>
      <w:r w:rsidR="008230D0">
        <w:t>trend meaning that the reliability tends to not change significantly with lead time.</w:t>
      </w:r>
    </w:p>
    <w:p w14:paraId="66402687" w14:textId="77777777" w:rsidR="00062970" w:rsidRDefault="00EE1A7F" w:rsidP="00844F92">
      <w:r>
        <w:t>Out of all three systems, ENS shows the most sinusoidal pattern</w:t>
      </w:r>
      <w:r w:rsidR="00896886">
        <w:t xml:space="preserve"> </w:t>
      </w:r>
      <w:r w:rsidR="004F52AE">
        <w:t xml:space="preserve">with the lead times </w:t>
      </w:r>
      <w:r w:rsidR="00896886">
        <w:t xml:space="preserve">at all VRTs (although with increasing noise for VRT </w:t>
      </w:r>
      <w:r w:rsidR="004F52AE">
        <w:t>= 25 and 50 mm/12h</w:t>
      </w:r>
      <w:r w:rsidR="00896886">
        <w:t>)</w:t>
      </w:r>
      <w:r w:rsidR="004F52AE">
        <w:t>. This shows</w:t>
      </w:r>
      <w:r>
        <w:t xml:space="preserve"> that reliability is different at different times of the d</w:t>
      </w:r>
      <w:r w:rsidR="00896886">
        <w:t>ay</w:t>
      </w:r>
      <w:r w:rsidR="000B3F78">
        <w:t xml:space="preserve"> in the ENS forecasts. The post-processed forecasts improve on this, with the multiple-WT ecPoint showing the least sinusoidal pattern</w:t>
      </w:r>
      <w:r w:rsidR="006C34C9">
        <w:t xml:space="preserve"> in all VRTs.</w:t>
      </w:r>
    </w:p>
    <w:p w14:paraId="7E2829A0" w14:textId="7D3C4167" w:rsidR="001C47E7" w:rsidRDefault="006253DA" w:rsidP="00844F92">
      <w:r>
        <w:t xml:space="preserve">The </w:t>
      </w:r>
      <w:r w:rsidR="00376FDB">
        <w:t xml:space="preserve">uncertainty in the estimation of forecast reliability is greater for ENS and smaller for </w:t>
      </w:r>
      <w:r w:rsidR="00B6132A">
        <w:t xml:space="preserve">the single- and </w:t>
      </w:r>
      <w:r w:rsidR="00376FDB">
        <w:t>multiple-WT ecPoint.</w:t>
      </w:r>
      <w:r w:rsidR="00414B18">
        <w:t xml:space="preserve"> </w:t>
      </w:r>
      <w:r w:rsidR="003B62CA">
        <w:t xml:space="preserve">It is worth noting that </w:t>
      </w:r>
      <w:r w:rsidR="00155185">
        <w:t>multiple-WT ecPoint shows peaks of uncertainty in the reliability for VRT = 50 mm/12h</w:t>
      </w:r>
      <w:r w:rsidR="00827502">
        <w:t xml:space="preserve"> in steps that mark the end of the valid period ending at 12 UTC. </w:t>
      </w:r>
      <w:r w:rsidR="00192008">
        <w:t xml:space="preserve">The differences between the raw and </w:t>
      </w:r>
      <w:r w:rsidR="007C2CB9">
        <w:t xml:space="preserve">the </w:t>
      </w:r>
      <w:r w:rsidR="00192008">
        <w:t xml:space="preserve">post-processed </w:t>
      </w:r>
      <w:r w:rsidR="00192008">
        <w:lastRenderedPageBreak/>
        <w:t xml:space="preserve">forecasts are significantly different </w:t>
      </w:r>
      <w:r w:rsidR="006913C9">
        <w:t>at all lead times with</w:t>
      </w:r>
      <w:r w:rsidR="00D132B6">
        <w:t xml:space="preserve"> a </w:t>
      </w:r>
      <w:r w:rsidR="006913C9">
        <w:t>confidence level</w:t>
      </w:r>
      <w:r w:rsidR="00D132B6">
        <w:t xml:space="preserve"> of 99% for VRT</w:t>
      </w:r>
      <w:r w:rsidR="007A737B">
        <w:t>s</w:t>
      </w:r>
      <w:r w:rsidR="00D132B6">
        <w:t xml:space="preserve"> up to 25 mm/12h</w:t>
      </w:r>
      <w:r w:rsidR="0093197D">
        <w:t xml:space="preserve">. </w:t>
      </w:r>
      <w:r w:rsidR="00871AF7">
        <w:t xml:space="preserve">The differences between the two post-processed forecasts are significant for </w:t>
      </w:r>
      <w:r w:rsidR="00977881">
        <w:t>the two smallest VRTs (i.e.</w:t>
      </w:r>
      <w:r w:rsidR="003836EE">
        <w:t>,</w:t>
      </w:r>
      <w:r w:rsidR="00977881">
        <w:t xml:space="preserve"> 0,2 and 10 mm/12h)</w:t>
      </w:r>
      <w:r w:rsidR="007A737B">
        <w:t>, while f</w:t>
      </w:r>
      <w:r w:rsidR="00FE326B">
        <w:t xml:space="preserve">or the two highest VRTs, the differences are significant </w:t>
      </w:r>
      <w:r w:rsidR="003836EE">
        <w:t>only up to</w:t>
      </w:r>
      <w:r w:rsidR="004834E0">
        <w:t xml:space="preserve"> t+ 96 (i.e., day 4 for VRT = 25 mm/12h</w:t>
      </w:r>
      <w:r w:rsidR="003836EE">
        <w:t>)</w:t>
      </w:r>
      <w:r w:rsidR="004834E0">
        <w:t xml:space="preserve"> and t+</w:t>
      </w:r>
      <w:r w:rsidR="00607E94">
        <w:t>174</w:t>
      </w:r>
      <w:r w:rsidR="0040650E">
        <w:t xml:space="preserve"> (</w:t>
      </w:r>
      <w:r w:rsidR="00607E94">
        <w:t>i.e., day 7 for VRT = 50 mm/12h</w:t>
      </w:r>
      <w:r w:rsidR="0040650E">
        <w:t>)</w:t>
      </w:r>
      <w:r w:rsidR="003836EE">
        <w:t>.</w:t>
      </w:r>
    </w:p>
    <w:p w14:paraId="17A45C17" w14:textId="706EFBD2" w:rsidR="00E96A59" w:rsidRDefault="00E940F8" w:rsidP="00E96A59">
      <w:pPr>
        <w:pStyle w:val="Titolo2"/>
      </w:pPr>
      <w:r>
        <w:t>Forecast discrimination ability</w:t>
      </w:r>
    </w:p>
    <w:p w14:paraId="31583EEC" w14:textId="2C1C2DDC" w:rsidR="00CB50A7" w:rsidRDefault="002325AE" w:rsidP="00240162">
      <w:r>
        <w:t>For point verification, m</w:t>
      </w:r>
      <w:r w:rsidR="00BE435A">
        <w:t xml:space="preserve">ultiple-WT and single-WT ecPoint </w:t>
      </w:r>
      <w:r>
        <w:t>show better AROC</w:t>
      </w:r>
      <w:r>
        <w:rPr>
          <w:vertAlign w:val="subscript"/>
        </w:rPr>
        <w:t>t</w:t>
      </w:r>
      <w:r>
        <w:t xml:space="preserve"> values</w:t>
      </w:r>
      <w:r w:rsidR="002133F1">
        <w:t xml:space="preserve"> (</w:t>
      </w:r>
      <w:r w:rsidR="00604BBB">
        <w:t>orange</w:t>
      </w:r>
      <w:r w:rsidR="00E27F2B">
        <w:t xml:space="preserve"> and grey </w:t>
      </w:r>
      <w:r w:rsidR="00414857">
        <w:t>continuous lines in Figure 5</w:t>
      </w:r>
      <w:r w:rsidR="00096894">
        <w:t>, respectively</w:t>
      </w:r>
      <w:r w:rsidR="00414857">
        <w:t>) than ENS (green continuous line in Figure 5)</w:t>
      </w:r>
      <w:r>
        <w:t xml:space="preserve"> across all lead times and VRTs.</w:t>
      </w:r>
      <w:r w:rsidR="00DC79FA">
        <w:t xml:space="preserve"> </w:t>
      </w:r>
      <w:r w:rsidR="005623F1">
        <w:t>For VRT</w:t>
      </w:r>
      <w:r w:rsidR="00D877D4">
        <w:t xml:space="preserve"> = 0.2 mm/12h</w:t>
      </w:r>
      <w:r w:rsidR="005623F1">
        <w:t xml:space="preserve"> (</w:t>
      </w:r>
      <w:r w:rsidR="005623F1">
        <w:fldChar w:fldCharType="begin"/>
      </w:r>
      <w:r w:rsidR="005623F1">
        <w:instrText xml:space="preserve"> REF _Ref153358855 \h </w:instrText>
      </w:r>
      <w:r w:rsidR="005623F1">
        <w:fldChar w:fldCharType="separate"/>
      </w:r>
      <w:r w:rsidR="005623F1" w:rsidRPr="00C10BAC">
        <w:rPr>
          <w:b/>
          <w:bCs/>
        </w:rPr>
        <w:t xml:space="preserve">Figure </w:t>
      </w:r>
      <w:r w:rsidR="005623F1" w:rsidRPr="00C10BAC">
        <w:rPr>
          <w:b/>
          <w:bCs/>
          <w:noProof/>
        </w:rPr>
        <w:t>5</w:t>
      </w:r>
      <w:r w:rsidR="005623F1">
        <w:fldChar w:fldCharType="end"/>
      </w:r>
      <w:r w:rsidR="005623F1">
        <w:rPr>
          <w:b/>
          <w:bCs/>
        </w:rPr>
        <w:t>a</w:t>
      </w:r>
      <w:r w:rsidR="005623F1">
        <w:t>)</w:t>
      </w:r>
      <w:r w:rsidR="00D877D4">
        <w:t>, the AROC</w:t>
      </w:r>
      <w:r w:rsidR="00D877D4" w:rsidRPr="00D877D4">
        <w:rPr>
          <w:vertAlign w:val="subscript"/>
        </w:rPr>
        <w:t>t</w:t>
      </w:r>
      <w:r w:rsidR="00D877D4">
        <w:rPr>
          <w:vertAlign w:val="subscript"/>
        </w:rPr>
        <w:t xml:space="preserve"> </w:t>
      </w:r>
      <w:r w:rsidR="00D877D4">
        <w:t xml:space="preserve">lines </w:t>
      </w:r>
      <w:r w:rsidR="00353E1E">
        <w:t>for all three forecasting systems</w:t>
      </w:r>
      <w:r w:rsidR="00BA29AA">
        <w:t xml:space="preserve"> </w:t>
      </w:r>
      <w:r w:rsidR="00414857">
        <w:t>almost overlap</w:t>
      </w:r>
      <w:r w:rsidR="00353E1E">
        <w:t>. As VRTs increase (</w:t>
      </w:r>
      <w:r w:rsidR="00353E1E">
        <w:fldChar w:fldCharType="begin"/>
      </w:r>
      <w:r w:rsidR="00353E1E">
        <w:instrText xml:space="preserve"> REF _Ref153358855 \h </w:instrText>
      </w:r>
      <w:r w:rsidR="00353E1E">
        <w:fldChar w:fldCharType="separate"/>
      </w:r>
      <w:r w:rsidR="00353E1E" w:rsidRPr="00C10BAC">
        <w:rPr>
          <w:b/>
          <w:bCs/>
        </w:rPr>
        <w:t xml:space="preserve">Figure </w:t>
      </w:r>
      <w:r w:rsidR="00353E1E" w:rsidRPr="00C10BAC">
        <w:rPr>
          <w:b/>
          <w:bCs/>
          <w:noProof/>
        </w:rPr>
        <w:t>5</w:t>
      </w:r>
      <w:r w:rsidR="00353E1E">
        <w:fldChar w:fldCharType="end"/>
      </w:r>
      <w:r w:rsidR="00353E1E">
        <w:rPr>
          <w:b/>
          <w:bCs/>
        </w:rPr>
        <w:t>b and c</w:t>
      </w:r>
      <w:r w:rsidR="00353E1E">
        <w:t xml:space="preserve">), the </w:t>
      </w:r>
      <w:r w:rsidR="00DC71C2">
        <w:t xml:space="preserve">distance </w:t>
      </w:r>
      <w:r w:rsidR="009B3973">
        <w:t>between the AROC</w:t>
      </w:r>
      <w:r w:rsidR="009B3973" w:rsidRPr="00D877D4">
        <w:rPr>
          <w:vertAlign w:val="subscript"/>
        </w:rPr>
        <w:t>t</w:t>
      </w:r>
      <w:r w:rsidR="009B3973">
        <w:rPr>
          <w:vertAlign w:val="subscript"/>
        </w:rPr>
        <w:t xml:space="preserve"> </w:t>
      </w:r>
      <w:r w:rsidR="009B3973">
        <w:t xml:space="preserve">lines for multiple-WT and single-WT ecPoint </w:t>
      </w:r>
      <w:r w:rsidR="004E1552">
        <w:t>and the AROC</w:t>
      </w:r>
      <w:r w:rsidR="004E1552" w:rsidRPr="00D877D4">
        <w:rPr>
          <w:vertAlign w:val="subscript"/>
        </w:rPr>
        <w:t>t</w:t>
      </w:r>
      <w:r w:rsidR="004E1552">
        <w:rPr>
          <w:vertAlign w:val="subscript"/>
        </w:rPr>
        <w:t xml:space="preserve"> </w:t>
      </w:r>
      <w:r w:rsidR="004E1552">
        <w:t>line for ENS increases</w:t>
      </w:r>
      <w:r w:rsidR="0053409F">
        <w:t>, while t</w:t>
      </w:r>
      <w:r w:rsidR="00274C5B">
        <w:t>he distance between the AROC</w:t>
      </w:r>
      <w:r w:rsidR="00274C5B" w:rsidRPr="00D877D4">
        <w:rPr>
          <w:vertAlign w:val="subscript"/>
        </w:rPr>
        <w:t>t</w:t>
      </w:r>
      <w:r w:rsidR="00274C5B">
        <w:rPr>
          <w:vertAlign w:val="subscript"/>
        </w:rPr>
        <w:t xml:space="preserve"> </w:t>
      </w:r>
      <w:r w:rsidR="00274C5B">
        <w:t xml:space="preserve">lines for multiple-WT and single-WT ecPoint remains </w:t>
      </w:r>
      <w:r w:rsidR="00D62510">
        <w:t>no</w:t>
      </w:r>
      <w:r w:rsidR="00A44793">
        <w:t>t</w:t>
      </w:r>
      <w:r w:rsidR="00D62510">
        <w:t xml:space="preserve"> significantly different at the 99% confidence level.</w:t>
      </w:r>
      <w:r w:rsidR="00055C49">
        <w:t xml:space="preserve"> </w:t>
      </w:r>
    </w:p>
    <w:p w14:paraId="20AFE8FD" w14:textId="755D2824" w:rsidR="00A44793" w:rsidRDefault="0006625C" w:rsidP="003737F1">
      <w:r>
        <w:t>The AROC</w:t>
      </w:r>
      <w:r>
        <w:rPr>
          <w:vertAlign w:val="subscript"/>
        </w:rPr>
        <w:t xml:space="preserve">z </w:t>
      </w:r>
      <w:r>
        <w:t>lines for all three forecasting systems</w:t>
      </w:r>
      <w:r w:rsidR="00721D13">
        <w:t xml:space="preserve"> (orange, grey and green dashed lines in </w:t>
      </w:r>
      <w:r w:rsidR="00721D13">
        <w:fldChar w:fldCharType="begin"/>
      </w:r>
      <w:r w:rsidR="00721D13">
        <w:instrText xml:space="preserve"> REF _Ref153358855 \h </w:instrText>
      </w:r>
      <w:r w:rsidR="00721D13">
        <w:fldChar w:fldCharType="separate"/>
      </w:r>
      <w:r w:rsidR="00721D13" w:rsidRPr="00C10BAC">
        <w:rPr>
          <w:b/>
          <w:bCs/>
        </w:rPr>
        <w:t xml:space="preserve">Figure </w:t>
      </w:r>
      <w:r w:rsidR="00721D13" w:rsidRPr="00C10BAC">
        <w:rPr>
          <w:b/>
          <w:bCs/>
          <w:noProof/>
        </w:rPr>
        <w:t>5</w:t>
      </w:r>
      <w:r w:rsidR="00721D13">
        <w:fldChar w:fldCharType="end"/>
      </w:r>
      <w:r w:rsidR="00721D13">
        <w:t>)</w:t>
      </w:r>
      <w:r>
        <w:t xml:space="preserve"> </w:t>
      </w:r>
      <w:r w:rsidR="00414857">
        <w:t>always lie above the AROCt lines</w:t>
      </w:r>
      <w:r>
        <w:rPr>
          <w:b/>
          <w:bCs/>
        </w:rPr>
        <w:t xml:space="preserve"> </w:t>
      </w:r>
      <w:r>
        <w:t>across all lead times and all VRTs</w:t>
      </w:r>
      <w:r w:rsidR="00721D13">
        <w:t xml:space="preserve">. </w:t>
      </w:r>
      <w:r w:rsidR="00DB13AB">
        <w:t xml:space="preserve">The </w:t>
      </w:r>
      <w:r w:rsidR="005D6DB7">
        <w:t xml:space="preserve">differences </w:t>
      </w:r>
      <w:r w:rsidR="00B81032">
        <w:t xml:space="preserve">between the </w:t>
      </w:r>
      <w:r w:rsidR="00DB13AB">
        <w:t>AROC</w:t>
      </w:r>
      <w:r w:rsidR="00DB13AB">
        <w:rPr>
          <w:vertAlign w:val="subscript"/>
        </w:rPr>
        <w:t>z</w:t>
      </w:r>
      <w:r w:rsidR="00DB13AB" w:rsidRPr="00B81032">
        <w:t xml:space="preserve"> </w:t>
      </w:r>
      <w:r w:rsidR="00B81032" w:rsidRPr="00B81032">
        <w:t>values</w:t>
      </w:r>
      <w:r w:rsidR="00860EA0">
        <w:t xml:space="preserve"> </w:t>
      </w:r>
      <w:r w:rsidR="005D6DB7">
        <w:t xml:space="preserve">for the three forecasting systems </w:t>
      </w:r>
      <w:r w:rsidR="00B81032">
        <w:t xml:space="preserve">are </w:t>
      </w:r>
      <w:r w:rsidR="00A44793">
        <w:t>no</w:t>
      </w:r>
      <w:r w:rsidR="002F445E">
        <w:t>t</w:t>
      </w:r>
      <w:r w:rsidR="00A44793">
        <w:t xml:space="preserve"> significantly differ</w:t>
      </w:r>
      <w:r w:rsidR="002F445E">
        <w:t>ent</w:t>
      </w:r>
      <w:r w:rsidR="00A44793">
        <w:t xml:space="preserve"> at the 99% confidence level.</w:t>
      </w:r>
      <w:r w:rsidR="00B81032">
        <w:t xml:space="preserve"> </w:t>
      </w:r>
      <w:r w:rsidR="000765BB">
        <w:t>The uncertainty in the estimates of</w:t>
      </w:r>
      <w:r w:rsidR="00414857">
        <w:t xml:space="preserve"> </w:t>
      </w:r>
      <w:r w:rsidR="000765BB">
        <w:t>the AROC</w:t>
      </w:r>
      <w:r w:rsidR="000765BB">
        <w:rPr>
          <w:vertAlign w:val="subscript"/>
        </w:rPr>
        <w:t>z</w:t>
      </w:r>
      <w:r w:rsidR="000765BB" w:rsidRPr="00B81032">
        <w:t xml:space="preserve"> values</w:t>
      </w:r>
      <w:r w:rsidR="000765BB">
        <w:t xml:space="preserve"> </w:t>
      </w:r>
      <w:r w:rsidR="00CB3569">
        <w:t>is shown to be similar for the three forecasting systems in all VRTs, except for the VRT = 50 mm/12h, where the uncertainty around the estimates of AROCz values for ENS is much bigger than those for the multiple-WT and single-WT ecPoint</w:t>
      </w:r>
      <w:r w:rsidR="00290570">
        <w:t>.</w:t>
      </w:r>
    </w:p>
    <w:p w14:paraId="183D4BE7" w14:textId="66B4303E" w:rsidR="00325AE2" w:rsidRDefault="0097777D" w:rsidP="00640D87">
      <w:r>
        <w:t xml:space="preserve">One </w:t>
      </w:r>
      <w:r w:rsidR="00FE65EE">
        <w:t xml:space="preserve">aspect to highlight corresponds to the </w:t>
      </w:r>
      <w:r>
        <w:t>AROC</w:t>
      </w:r>
      <w:r w:rsidRPr="00D877D4">
        <w:rPr>
          <w:vertAlign w:val="subscript"/>
        </w:rPr>
        <w:t>t</w:t>
      </w:r>
      <w:r>
        <w:rPr>
          <w:vertAlign w:val="subscript"/>
        </w:rPr>
        <w:t xml:space="preserve"> </w:t>
      </w:r>
      <w:r>
        <w:t>line for the multiple-WT ecPoint</w:t>
      </w:r>
      <w:r w:rsidR="00FE65EE">
        <w:t xml:space="preserve"> that</w:t>
      </w:r>
      <w:r>
        <w:t xml:space="preserve"> remains above the AROC</w:t>
      </w:r>
      <w:r w:rsidRPr="00D877D4">
        <w:rPr>
          <w:vertAlign w:val="subscript"/>
        </w:rPr>
        <w:t>t</w:t>
      </w:r>
      <w:r>
        <w:rPr>
          <w:vertAlign w:val="subscript"/>
        </w:rPr>
        <w:t xml:space="preserve"> </w:t>
      </w:r>
      <w:r>
        <w:t>line for the single-WT ecPoint for all VRTs, except for the VRT = 50 mm/12h.</w:t>
      </w:r>
      <w:r w:rsidR="00754190">
        <w:t xml:space="preserve"> However, </w:t>
      </w:r>
      <w:r w:rsidR="00754190">
        <w:t xml:space="preserve">the relative position of the </w:t>
      </w:r>
      <w:r w:rsidR="00687CA1">
        <w:t xml:space="preserve">correspondent </w:t>
      </w:r>
      <w:r w:rsidR="00754190">
        <w:t>AROC</w:t>
      </w:r>
      <w:r w:rsidR="00754190">
        <w:rPr>
          <w:vertAlign w:val="subscript"/>
        </w:rPr>
        <w:t>z</w:t>
      </w:r>
      <w:r w:rsidR="00754190" w:rsidRPr="00B81032">
        <w:t xml:space="preserve"> </w:t>
      </w:r>
      <w:r w:rsidR="00754190">
        <w:t>lines for VRT = 50 mm/12h is swapped.</w:t>
      </w:r>
      <w:r w:rsidR="00754190">
        <w:t xml:space="preserve"> </w:t>
      </w:r>
      <w:r w:rsidR="00687CA1">
        <w:fldChar w:fldCharType="begin"/>
      </w:r>
      <w:r w:rsidR="00687CA1">
        <w:instrText xml:space="preserve"> REF _Ref153398561 \h </w:instrText>
      </w:r>
      <w:r w:rsidR="00687CA1">
        <w:fldChar w:fldCharType="separate"/>
      </w:r>
      <w:r w:rsidR="00687CA1" w:rsidRPr="00674A6A">
        <w:rPr>
          <w:b/>
          <w:bCs/>
        </w:rPr>
        <w:t xml:space="preserve">Figure </w:t>
      </w:r>
      <w:r w:rsidR="00687CA1" w:rsidRPr="00674A6A">
        <w:rPr>
          <w:b/>
          <w:bCs/>
          <w:noProof/>
        </w:rPr>
        <w:t>6</w:t>
      </w:r>
      <w:r w:rsidR="00687CA1">
        <w:fldChar w:fldCharType="end"/>
      </w:r>
      <w:r w:rsidR="00687CA1">
        <w:t xml:space="preserve"> shows </w:t>
      </w:r>
      <w:r w:rsidR="00C2222C">
        <w:t>the</w:t>
      </w:r>
      <w:r w:rsidR="004A56FC">
        <w:t xml:space="preserve"> real and binormal</w:t>
      </w:r>
      <w:r w:rsidR="00687CA1">
        <w:t xml:space="preserve"> ROC curves for</w:t>
      </w:r>
      <w:r w:rsidR="004A56FC">
        <w:t xml:space="preserve"> </w:t>
      </w:r>
      <w:r w:rsidR="004A56FC">
        <w:t>the three forecasting systems</w:t>
      </w:r>
      <w:r w:rsidR="0022381E">
        <w:t xml:space="preserve"> and</w:t>
      </w:r>
      <w:r w:rsidR="004A56FC">
        <w:t xml:space="preserve"> for</w:t>
      </w:r>
      <w:r w:rsidR="00C2222C">
        <w:t xml:space="preserve"> VRT = 50 mm/12h</w:t>
      </w:r>
      <w:r w:rsidR="0022381E">
        <w:t xml:space="preserve">. The example ROC curves are taken for </w:t>
      </w:r>
      <w:r w:rsidR="006C4057">
        <w:t>the accumulation period ending at t</w:t>
      </w:r>
      <w:r w:rsidR="003E71A1">
        <w:t xml:space="preserve">+126 (i.e., day 5 forecast). </w:t>
      </w:r>
      <w:r w:rsidR="0095799B">
        <w:fldChar w:fldCharType="begin"/>
      </w:r>
      <w:r w:rsidR="0095799B">
        <w:instrText xml:space="preserve"> REF _Ref153398561 \h </w:instrText>
      </w:r>
      <w:r w:rsidR="0095799B">
        <w:fldChar w:fldCharType="separate"/>
      </w:r>
      <w:r w:rsidR="0095799B" w:rsidRPr="00674A6A">
        <w:rPr>
          <w:b/>
          <w:bCs/>
        </w:rPr>
        <w:t xml:space="preserve">Figure </w:t>
      </w:r>
      <w:r w:rsidR="0095799B" w:rsidRPr="00674A6A">
        <w:rPr>
          <w:b/>
          <w:bCs/>
          <w:noProof/>
        </w:rPr>
        <w:t>6</w:t>
      </w:r>
      <w:r w:rsidR="0095799B">
        <w:fldChar w:fldCharType="end"/>
      </w:r>
      <w:r w:rsidR="0095799B">
        <w:t xml:space="preserve"> shows</w:t>
      </w:r>
      <w:r w:rsidR="0095799B">
        <w:t xml:space="preserve"> that the greater AROC</w:t>
      </w:r>
      <w:r w:rsidR="0095799B">
        <w:rPr>
          <w:vertAlign w:val="subscript"/>
        </w:rPr>
        <w:t>t</w:t>
      </w:r>
      <w:r w:rsidR="0095799B">
        <w:t xml:space="preserve"> </w:t>
      </w:r>
      <w:r w:rsidR="00BA3744">
        <w:t xml:space="preserve">for the single-WT ecPoint </w:t>
      </w:r>
      <w:r w:rsidR="003B07AC">
        <w:t xml:space="preserve">compared to the multiple-WT ecPoint is due to the fact that the last </w:t>
      </w:r>
      <w:r w:rsidR="00CE607B">
        <w:t xml:space="preserve">meaningful </w:t>
      </w:r>
      <w:r w:rsidR="003B07AC">
        <w:t>point of the real ROC curve</w:t>
      </w:r>
      <w:r w:rsidR="00CE607B">
        <w:t xml:space="preserve"> for </w:t>
      </w:r>
      <w:r w:rsidR="006F7AAB">
        <w:t>s</w:t>
      </w:r>
      <w:r w:rsidR="00CE607B">
        <w:t>ingle-WT ecPoint (point a)</w:t>
      </w:r>
      <w:r w:rsidR="003B07AC">
        <w:t xml:space="preserve"> is located higher </w:t>
      </w:r>
      <w:r w:rsidR="00CE607B">
        <w:t xml:space="preserve">and to the right </w:t>
      </w:r>
      <w:r w:rsidR="006F7AAB">
        <w:t xml:space="preserve">of the </w:t>
      </w:r>
      <w:r w:rsidR="006F7AAB">
        <w:t xml:space="preserve">last meaningful point of the real ROC curve for </w:t>
      </w:r>
      <w:r w:rsidR="006F7AAB">
        <w:t>multiple</w:t>
      </w:r>
      <w:r w:rsidR="006F7AAB">
        <w:t xml:space="preserve">-WT ecPoint (point </w:t>
      </w:r>
      <w:r w:rsidR="006F7AAB">
        <w:t>b</w:t>
      </w:r>
      <w:r w:rsidR="006F7AAB">
        <w:t>)</w:t>
      </w:r>
      <w:r w:rsidR="006F7AAB">
        <w:t>.</w:t>
      </w:r>
      <w:r w:rsidR="002A0B62">
        <w:t xml:space="preserve"> </w:t>
      </w:r>
      <w:r w:rsidR="00CB4EC0">
        <w:t xml:space="preserve">Although this make the </w:t>
      </w:r>
      <w:r w:rsidR="00CB4EC0" w:rsidRPr="00CB4EC0">
        <w:t>AROC</w:t>
      </w:r>
      <w:r w:rsidR="00CB4EC0" w:rsidRPr="001009ED">
        <w:rPr>
          <w:vertAlign w:val="subscript"/>
        </w:rPr>
        <w:t>t</w:t>
      </w:r>
      <w:r w:rsidR="001009ED">
        <w:t xml:space="preserve"> for single-WT ecPoint (=</w:t>
      </w:r>
      <w:r w:rsidR="00F007E3">
        <w:t>0.82</w:t>
      </w:r>
      <w:r w:rsidR="001009ED">
        <w:t>) bigger than for multiple-WT ecPoint (</w:t>
      </w:r>
      <w:r w:rsidR="00F007E3">
        <w:t>=0.79</w:t>
      </w:r>
      <w:r w:rsidR="001009ED">
        <w:t>)</w:t>
      </w:r>
      <w:r w:rsidR="00F007E3">
        <w:t>, this is also indicative of</w:t>
      </w:r>
      <w:r w:rsidR="002A0B62">
        <w:t xml:space="preserve"> a higher rate of detection from Single-WT ecPoint than multiple-WT ecPoint</w:t>
      </w:r>
      <w:r w:rsidR="00E301D0">
        <w:t>, but at the cost of a higher rate of false alarms</w:t>
      </w:r>
      <w:r w:rsidR="0016488C">
        <w:t>. The binormal</w:t>
      </w:r>
      <w:r w:rsidR="00BC4C76">
        <w:t xml:space="preserve"> </w:t>
      </w:r>
      <w:r w:rsidR="00A548A9">
        <w:t xml:space="preserve">approximation of the continuation of the </w:t>
      </w:r>
      <w:r w:rsidR="00BC4C76">
        <w:t xml:space="preserve">ROC curves </w:t>
      </w:r>
      <w:r w:rsidR="00A548A9">
        <w:t xml:space="preserve">(grey and </w:t>
      </w:r>
      <w:r w:rsidR="00DC6041">
        <w:t>orange dashed lines for, respectively, Single-WT and Multiple-WT ecPoint</w:t>
      </w:r>
      <w:r w:rsidR="00A548A9">
        <w:t>)</w:t>
      </w:r>
      <w:r w:rsidR="00DC6041">
        <w:t xml:space="preserve"> </w:t>
      </w:r>
      <w:r w:rsidR="00516595">
        <w:t>shows that</w:t>
      </w:r>
      <w:r w:rsidR="005E13EA">
        <w:t xml:space="preserve"> because of the position of the last meaningful points on the real ROC curves (a and b</w:t>
      </w:r>
      <w:r w:rsidR="00365AB6">
        <w:t xml:space="preserve"> for single-WT and multiple-WT ecPoint,</w:t>
      </w:r>
      <w:r w:rsidR="005E13EA">
        <w:t xml:space="preserve"> respectively)</w:t>
      </w:r>
      <w:r w:rsidR="00516595">
        <w:t xml:space="preserve"> the binormal ROC for single-WT ecPoint lie</w:t>
      </w:r>
      <w:r w:rsidR="00365AB6">
        <w:t>s</w:t>
      </w:r>
      <w:r w:rsidR="00516595">
        <w:t xml:space="preserve"> to the right of the binormal ROC for Multiple-WT ecPoint</w:t>
      </w:r>
      <w:r w:rsidR="00365AB6">
        <w:t xml:space="preserve"> making the AROC</w:t>
      </w:r>
      <w:r w:rsidR="00365AB6">
        <w:rPr>
          <w:vertAlign w:val="subscript"/>
        </w:rPr>
        <w:t>z</w:t>
      </w:r>
      <w:r w:rsidR="00365AB6">
        <w:t xml:space="preserve"> for </w:t>
      </w:r>
      <w:r w:rsidR="00F22B5C">
        <w:t>single-WT</w:t>
      </w:r>
      <w:r w:rsidR="00F22B5C">
        <w:t xml:space="preserve"> ecPoint (=0.938) smaller than </w:t>
      </w:r>
      <w:r w:rsidR="00BC4FCF">
        <w:t>the AROC</w:t>
      </w:r>
      <w:r w:rsidR="00BC4FCF">
        <w:rPr>
          <w:vertAlign w:val="subscript"/>
        </w:rPr>
        <w:t>z</w:t>
      </w:r>
      <w:r w:rsidR="00BC4FCF">
        <w:t xml:space="preserve"> for </w:t>
      </w:r>
      <w:r w:rsidR="00BC4FCF">
        <w:t>multiple</w:t>
      </w:r>
      <w:r w:rsidR="00BC4FCF">
        <w:t>-WT ecPoint (=0.</w:t>
      </w:r>
      <w:r w:rsidR="00BC4FCF">
        <w:t>946</w:t>
      </w:r>
      <w:r w:rsidR="00BC4FCF">
        <w:t>)</w:t>
      </w:r>
      <w:r w:rsidR="00BC4FCF">
        <w:t xml:space="preserve">. </w:t>
      </w:r>
    </w:p>
    <w:p w14:paraId="6887E9ED" w14:textId="52674D2F" w:rsidR="001050F8" w:rsidRDefault="00342A7D" w:rsidP="001050F8">
      <w:pPr>
        <w:pStyle w:val="Titolo1"/>
      </w:pPr>
      <w:r>
        <w:t>Case study: extreme rainfall and flash floods in China in July 2021</w:t>
      </w:r>
    </w:p>
    <w:p w14:paraId="3CA1C3A1" w14:textId="52244476" w:rsidR="0015727C" w:rsidRPr="00E3139F" w:rsidRDefault="0015727C" w:rsidP="00423749">
      <w:r w:rsidRPr="00E3139F">
        <w:t xml:space="preserve">China's Henan Province experienced flooding between 17 and 31 July 2021 as a result of heavy rainfall. On July 20, Zhengzhou, the provincial capital, recorded 201.9 millimetres of rain between 4 and 5 pm local time (the highest ever figure recorded since measurements began in 1951), and between 00 </w:t>
      </w:r>
      <w:r w:rsidRPr="00E3139F">
        <w:t>and</w:t>
      </w:r>
      <w:r w:rsidRPr="00E3139F">
        <w:t xml:space="preserve"> 12 UTC, 465.8 mm were observed </w:t>
      </w:r>
      <w:r w:rsidR="00CB08A6">
        <w:t>(</w:t>
      </w:r>
      <w:r w:rsidR="00CB08A6">
        <w:fldChar w:fldCharType="begin"/>
      </w:r>
      <w:r w:rsidR="00CB08A6">
        <w:instrText xml:space="preserve"> REF _Ref153400658 \h </w:instrText>
      </w:r>
      <w:r w:rsidR="00CB08A6">
        <w:fldChar w:fldCharType="separate"/>
      </w:r>
      <w:r w:rsidR="00CB08A6" w:rsidRPr="00F77450">
        <w:rPr>
          <w:b/>
          <w:bCs/>
        </w:rPr>
        <w:t xml:space="preserve">Figure </w:t>
      </w:r>
      <w:r w:rsidR="00CB08A6" w:rsidRPr="00F77450">
        <w:rPr>
          <w:b/>
          <w:bCs/>
          <w:noProof/>
        </w:rPr>
        <w:t>7</w:t>
      </w:r>
      <w:r w:rsidR="00CB08A6">
        <w:fldChar w:fldCharType="end"/>
      </w:r>
      <w:r w:rsidR="00423749">
        <w:t xml:space="preserve">, </w:t>
      </w:r>
      <w:r w:rsidRPr="00423749">
        <w:t xml:space="preserve">top right panel). </w:t>
      </w:r>
      <w:r w:rsidRPr="00E3139F">
        <w:t xml:space="preserve">Over the course of three days, between 20:00 on 17 July to 20:00 on 20 July, 617.1 mm of rain was recorded, nearing the usual average yearly precipitation. The floods caused the evacuation of 815,000 people and affected 14.5 million people around the province. The death toll reached the 398 deaths.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 xml:space="preserve">(top left panel) shows some of the flood impacts. Videos emerged, showing cars floating in streets and Zhengzhou Metro </w:t>
      </w:r>
      <w:r w:rsidRPr="00E3139F">
        <w:t>passenger’s</w:t>
      </w:r>
      <w:r w:rsidRPr="00E3139F">
        <w:t xml:space="preserve"> waist-deep in water inside their carriage. Many cars on a road near the Danshi Subdistrict in Nanlong Lake were washed up by the rain. The Jingguang North Road Tunnel became flooded, trapping over 200 cars within. </w:t>
      </w:r>
    </w:p>
    <w:p w14:paraId="15197E4F" w14:textId="3B917B97" w:rsidR="00342A7D" w:rsidRPr="00342A7D" w:rsidRDefault="0015727C" w:rsidP="009D5FC2">
      <w:r w:rsidRPr="00E3139F">
        <w:t xml:space="preserve">The bottom panel in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compares the 12-hourly rainfall forecasts for ENS (first row), ecPoint_MultipleWT (second row), and ecPoint_SingleWT (third row), valid for the same period of the observations. The first three columns show the 99</w:t>
      </w:r>
      <w:r w:rsidRPr="00E3139F">
        <w:rPr>
          <w:vertAlign w:val="superscript"/>
        </w:rPr>
        <w:t>th</w:t>
      </w:r>
      <w:r w:rsidRPr="00E3139F">
        <w:t xml:space="preserve"> percentile for day 5, 3, and 1 forecasts (from left to right). Focusing on the Zhengzhou area (within the black circle), the rainfall forecasts from ecPoint_SingleWT </w:t>
      </w:r>
      <w:r w:rsidRPr="00E3139F">
        <w:t>significantly overestimate</w:t>
      </w:r>
      <w:r w:rsidRPr="00E3139F">
        <w:t xml:space="preserve"> the observed rainfall totals (&gt;700 mm/12h, when the highest record was 465.8 mm/12h). On the contrary, ecPoint_MultipleWT appears to be more reliable providing a forecast that is of the same order of magnitude of the observations, even though forecasting a bit less rain than what observed (~ 400 mm/12h). ENS predicts well in advance (up to day 5) that the areas around Zhengzhou might receive some high rainfall totals. This shows that ENS is capable to identify areas at risk of flash floods. However, the absolute rainfall forecasts (up to 150 mm/12h) were underestimated by a factor of three. The fourth column of the bottom panel in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 xml:space="preserve">shows the probability of having less than 0.2 mm/12 (i.e., having no rain) for day 1 forecasts south-west of Zhengzhou (blue circle). ENS overestimates significantly the small-to-zero rainfall amounts, showing zero probability of having no rain. This is a typically observed condition during convective rain. ecPoint_SingleWT </w:t>
      </w:r>
      <w:r w:rsidRPr="00F707CB">
        <w:t>shows much smaller probabilities</w:t>
      </w:r>
      <w:r w:rsidRPr="00E3139F">
        <w:t xml:space="preserve"> than ecPoint_MultipleWT</w:t>
      </w:r>
      <w:r w:rsidRPr="00F707CB">
        <w:t xml:space="preserve"> of having no rain (between 20 an</w:t>
      </w:r>
      <w:r w:rsidRPr="00E3139F">
        <w:t>d</w:t>
      </w:r>
      <w:r w:rsidRPr="00F707CB">
        <w:t xml:space="preserve"> 25% instead of 50 to 80%). Therefore, the</w:t>
      </w:r>
      <w:r w:rsidRPr="00E3139F">
        <w:t xml:space="preserve"> latter </w:t>
      </w:r>
      <w:r w:rsidRPr="00F707CB">
        <w:t>verif</w:t>
      </w:r>
      <w:r w:rsidRPr="00E3139F">
        <w:t>ies</w:t>
      </w:r>
      <w:r w:rsidRPr="00F707CB">
        <w:t xml:space="preserve"> better. </w:t>
      </w:r>
    </w:p>
    <w:p w14:paraId="60F8E3DE" w14:textId="2D160599" w:rsidR="00730FEF" w:rsidRDefault="00730FEF" w:rsidP="00730FEF">
      <w:pPr>
        <w:pStyle w:val="Titolo1"/>
      </w:pPr>
      <w:r w:rsidRPr="008167CE">
        <w:lastRenderedPageBreak/>
        <w:t>Discussions</w:t>
      </w:r>
    </w:p>
    <w:p w14:paraId="145BBE69" w14:textId="31977995" w:rsidR="003C18EB" w:rsidRPr="00E3139F" w:rsidRDefault="003C18EB" w:rsidP="003C18EB">
      <w:r w:rsidRPr="00E3139F">
        <w:t xml:space="preserve">The overall significant improvement in reliability by post-processed rainfall forecasts is consistent with results in previous studies (Saetra et al., 2004; Candille et al., 2008, Bouallegue et al. ,2020). The ensemble spread is increased in both post-processed forecasts. Therefore, the variability of point observations is better captured. However, the deterioration of ecPoint_SingleWT’s reliability compared to ENS for very extreme rainfall events (VRE &gt;= 50 mm/12h) shows that ecPoint_SingleWT tends to overpredict the probabilities of extreme rainfall events. The ensemble spread (and, consequently, forecast error) is limited at short lead times. At these forecast ranges, the scale mismatch between model and observations plays a substantial role in the general impact of accounting for observations uncertainty. This is less the case at longer ranges when the ensemble spread (and forecast error) is larger. Therefore, post-processing shows it highest impact in short-range forecasts. This is consistent to results in Bouallegue et al. </w:t>
      </w:r>
      <w:sdt>
        <w:sdtPr>
          <w:rPr>
            <w:color w:val="000000"/>
          </w:rPr>
          <w:tag w:val="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
          <w:id w:val="-1783869676"/>
          <w:placeholder>
            <w:docPart w:val="D362739216A54E599238C0691F44824C"/>
          </w:placeholder>
        </w:sdtPr>
        <w:sdtContent>
          <w:r w:rsidR="0062480F" w:rsidRPr="0062480F">
            <w:rPr>
              <w:color w:val="000000"/>
            </w:rPr>
            <w:t>(2020)</w:t>
          </w:r>
        </w:sdtContent>
      </w:sdt>
      <w:r w:rsidRPr="00E3139F">
        <w:t>.</w:t>
      </w:r>
      <w:r w:rsidRPr="00E3139F">
        <w:rPr>
          <w:b/>
          <w:bCs/>
        </w:rPr>
        <w:t xml:space="preserve"> </w:t>
      </w:r>
    </w:p>
    <w:p w14:paraId="6B058C83" w14:textId="57D9B125" w:rsidR="003C18EB" w:rsidRPr="003C18EB" w:rsidRDefault="003C18EB" w:rsidP="003C18EB">
      <w:pPr>
        <w:rPr>
          <w:u w:val="single"/>
        </w:rPr>
      </w:pPr>
      <w:r w:rsidRPr="00E3139F">
        <w:t xml:space="preserve">The observed sinusoidal pattern in the BSrel diagrams for ENS can be attributed to the current handling of the diurnal cycle in the ECMWF model </w:t>
      </w:r>
      <w:sdt>
        <w:sdtPr>
          <w:rPr>
            <w:color w:val="000000"/>
          </w:rPr>
          <w:tag w:val="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
          <w:id w:val="-2025474146"/>
          <w:placeholder>
            <w:docPart w:val="49436C45758B4B5BB8E3098B3A140691"/>
          </w:placeholder>
        </w:sdtPr>
        <w:sdtContent>
          <w:r w:rsidR="0062480F" w:rsidRPr="0062480F">
            <w:rPr>
              <w:color w:val="000000"/>
            </w:rPr>
            <w:t>(Bechtold et al. 2014)</w:t>
          </w:r>
        </w:sdtContent>
      </w:sdt>
      <w:r w:rsidRPr="00E3139F">
        <w:rPr>
          <w:color w:val="000000"/>
        </w:rPr>
        <w:t>. ENS convective rainfall have been found to perform in a more unrealistic manner during daytime</w:t>
      </w:r>
      <w:r w:rsidRPr="00E3139F">
        <w:t xml:space="preserve"> </w:t>
      </w:r>
      <w:sdt>
        <w:sdtPr>
          <w:rPr>
            <w:color w:val="000000"/>
          </w:rPr>
          <w:tag w:val="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209767058"/>
          <w:placeholder>
            <w:docPart w:val="49436C45758B4B5BB8E3098B3A140691"/>
          </w:placeholder>
        </w:sdtPr>
        <w:sdtContent>
          <w:r w:rsidR="0062480F">
            <w:rPr>
              <w:rFonts w:eastAsia="Times New Roman"/>
            </w:rPr>
            <w:t>(Section 9.6. Convective precipitation. Owens &amp; Hewson, 2018)</w:t>
          </w:r>
        </w:sdtContent>
      </w:sdt>
      <w:r w:rsidRPr="00E3139F">
        <w:t xml:space="preserve">. Although nighttime convective precipitation remains underestimated </w:t>
      </w:r>
      <w:sdt>
        <w:sdtPr>
          <w:rPr>
            <w:color w:val="000000"/>
          </w:rPr>
          <w:tag w:val="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
          <w:id w:val="-260068744"/>
          <w:placeholder>
            <w:docPart w:val="F157D738D28D4F8B97B14AF933BD2D91"/>
          </w:placeholder>
        </w:sdtPr>
        <w:sdtContent>
          <w:r w:rsidR="0062480F">
            <w:rPr>
              <w:rFonts w:eastAsia="Times New Roman"/>
            </w:rPr>
            <w:t>(Section 2.1.5.4. Convective precipitation. Owens &amp; Hewson, 2018)</w:t>
          </w:r>
        </w:sdtContent>
      </w:sdt>
      <w:r w:rsidRPr="00E3139F">
        <w:t xml:space="preserve">, having </w:t>
      </w:r>
      <w:r w:rsidRPr="00E3139F">
        <w:rPr>
          <w:color w:val="000000"/>
        </w:rPr>
        <w:t>t</w:t>
      </w:r>
      <w:r w:rsidRPr="00E3139F">
        <w:t>he crests (i.e., worse reliability) over daytime accumulation periods and the throughs (i.e., better reliability) over nighttime accumulation periods is found to be plausible. Addressing general representativeness errors in ecPoint_SingleWT or using specific diurnal-cycle-related errors distributions in ecPoint_MultipleWT (accounting for them using a predictor that represents daily accumulation of solar radiation) improves the shortcomings in ENS rainfall forecasts. The sinusoidal pattern is indeed significantly smoothed out for both post-processed rainfall forecasts. However, ecPoint_MultipleWT remains smoother as the VREs increase thanks to a more target approach aimed to specifically tackle the diurnal cycle issues, excluding noise effects due to small sample sizes for very large VREs.</w:t>
      </w:r>
    </w:p>
    <w:p w14:paraId="46CCFD97" w14:textId="42FA781A" w:rsidR="008167CE" w:rsidRDefault="00730FEF" w:rsidP="00361B4A">
      <w:pPr>
        <w:pStyle w:val="Titolo1"/>
      </w:pPr>
      <w:r w:rsidRPr="008167CE">
        <w:t>Conclusions</w:t>
      </w:r>
      <w:bookmarkStart w:id="4" w:name="_Toc72741671"/>
    </w:p>
    <w:p w14:paraId="2A325CFF" w14:textId="77777777" w:rsidR="007D46BB" w:rsidRDefault="007D46BB" w:rsidP="007B0A4C">
      <w:pPr>
        <w:pStyle w:val="Titolo1"/>
        <w:numPr>
          <w:ilvl w:val="0"/>
          <w:numId w:val="0"/>
        </w:numPr>
        <w:rPr>
          <w:rFonts w:cstheme="minorHAnsi"/>
        </w:rPr>
        <w:sectPr w:rsidR="007D46BB" w:rsidSect="003F0B24">
          <w:headerReference w:type="default" r:id="rId11"/>
          <w:pgSz w:w="11906" w:h="16838"/>
          <w:pgMar w:top="851" w:right="851" w:bottom="851" w:left="1134" w:header="709" w:footer="709" w:gutter="0"/>
          <w:lnNumType w:countBy="1" w:restart="continuous"/>
          <w:cols w:space="708"/>
          <w:docGrid w:linePitch="360"/>
        </w:sectPr>
      </w:pPr>
    </w:p>
    <w:p w14:paraId="4FD9BD2F" w14:textId="0625BCC1" w:rsidR="007D46BB" w:rsidRDefault="007B0A4C" w:rsidP="00C00BF7">
      <w:pPr>
        <w:pStyle w:val="Titolo1"/>
        <w:numPr>
          <w:ilvl w:val="0"/>
          <w:numId w:val="0"/>
        </w:numPr>
        <w:spacing w:before="120"/>
        <w:rPr>
          <w:rFonts w:cstheme="minorHAnsi"/>
        </w:rPr>
      </w:pPr>
      <w:r>
        <w:rPr>
          <w:rFonts w:cstheme="minorHAnsi"/>
        </w:rPr>
        <w:lastRenderedPageBreak/>
        <w:t>Tables</w:t>
      </w:r>
    </w:p>
    <w:p w14:paraId="7B1895F0" w14:textId="7CEEDA76" w:rsidR="00944B0F" w:rsidRPr="00B075A3" w:rsidRDefault="00944B0F" w:rsidP="00944B0F">
      <w:pPr>
        <w:pStyle w:val="Tablecaptions"/>
      </w:pPr>
      <w:bookmarkStart w:id="5"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51041B">
        <w:rPr>
          <w:b/>
          <w:bCs/>
          <w:noProof/>
        </w:rPr>
        <w:t>1</w:t>
      </w:r>
      <w:r w:rsidRPr="00B075A3">
        <w:rPr>
          <w:b/>
          <w:bCs/>
        </w:rPr>
        <w:fldChar w:fldCharType="end"/>
      </w:r>
      <w:bookmarkEnd w:id="5"/>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44B0F" w:rsidRPr="00B075A3" w14:paraId="2C43875B" w14:textId="77777777" w:rsidTr="006866A6">
        <w:trPr>
          <w:trHeight w:val="567"/>
        </w:trPr>
        <w:tc>
          <w:tcPr>
            <w:tcW w:w="1905" w:type="dxa"/>
            <w:shd w:val="clear" w:color="auto" w:fill="A6A6A6" w:themeFill="background1" w:themeFillShade="A6"/>
            <w:vAlign w:val="center"/>
          </w:tcPr>
          <w:p w14:paraId="793D23B3"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398F929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53F8BCB2"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086BD7D4"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944B0F" w:rsidRPr="00B075A3" w14:paraId="67016B6B" w14:textId="77777777" w:rsidTr="006866A6">
        <w:trPr>
          <w:trHeight w:val="851"/>
        </w:trPr>
        <w:tc>
          <w:tcPr>
            <w:tcW w:w="1905" w:type="dxa"/>
            <w:shd w:val="clear" w:color="auto" w:fill="auto"/>
            <w:vAlign w:val="center"/>
          </w:tcPr>
          <w:p w14:paraId="35AC6F66"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333A5E8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6148CC36"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0CF20C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529B1CF"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0B973688"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4313BB33"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944B0F" w:rsidRPr="00B075A3" w14:paraId="65B83489" w14:textId="77777777" w:rsidTr="006866A6">
        <w:trPr>
          <w:trHeight w:val="851"/>
        </w:trPr>
        <w:tc>
          <w:tcPr>
            <w:tcW w:w="1905" w:type="dxa"/>
            <w:shd w:val="clear" w:color="auto" w:fill="F2F2F2" w:themeFill="background1" w:themeFillShade="F2"/>
            <w:vAlign w:val="center"/>
          </w:tcPr>
          <w:p w14:paraId="3C82C42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7FAD10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D5FA92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49E98AFF"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F86313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7A1A6630"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61CF38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47FC9EF6" w14:textId="77777777" w:rsidR="00E028FA" w:rsidRDefault="00E028FA" w:rsidP="007D46BB">
      <w:pPr>
        <w:pStyle w:val="Titolo1"/>
        <w:numPr>
          <w:ilvl w:val="0"/>
          <w:numId w:val="0"/>
        </w:numPr>
        <w:rPr>
          <w:rFonts w:cstheme="minorHAnsi"/>
        </w:rPr>
        <w:sectPr w:rsidR="00E028FA" w:rsidSect="003F0B24">
          <w:pgSz w:w="11906" w:h="16838"/>
          <w:pgMar w:top="851" w:right="851" w:bottom="851" w:left="1134" w:header="709" w:footer="709" w:gutter="0"/>
          <w:lnNumType w:countBy="1" w:restart="continuous"/>
          <w:cols w:space="708"/>
          <w:docGrid w:linePitch="360"/>
        </w:sectPr>
      </w:pPr>
      <w:bookmarkStart w:id="6" w:name="_tyjcwt" w:colFirst="0" w:colLast="0"/>
      <w:bookmarkEnd w:id="6"/>
    </w:p>
    <w:p w14:paraId="05EA5786" w14:textId="64263AF0" w:rsidR="00F02A2D" w:rsidRPr="00386BCD" w:rsidRDefault="007B0A4C" w:rsidP="00386BCD">
      <w:pPr>
        <w:pStyle w:val="Titolo1"/>
        <w:numPr>
          <w:ilvl w:val="0"/>
          <w:numId w:val="0"/>
        </w:numPr>
        <w:spacing w:before="120"/>
        <w:rPr>
          <w:rFonts w:cstheme="minorHAnsi"/>
        </w:rPr>
      </w:pPr>
      <w:r>
        <w:rPr>
          <w:rFonts w:cstheme="minorHAnsi"/>
        </w:rPr>
        <w:lastRenderedPageBreak/>
        <w:t>Figures</w:t>
      </w:r>
      <w:bookmarkStart w:id="7" w:name="funding_statement"/>
    </w:p>
    <w:p w14:paraId="3744A3CD" w14:textId="35407C39" w:rsidR="00D10F45" w:rsidRPr="00E3139F" w:rsidRDefault="00D10F45" w:rsidP="00D10F45">
      <w:pPr>
        <w:keepNext/>
        <w:ind w:firstLine="0"/>
      </w:pPr>
      <w:r w:rsidRPr="00E3139F">
        <w:rPr>
          <w:noProof/>
        </w:rPr>
        <w:drawing>
          <wp:inline distT="0" distB="0" distL="0" distR="0" wp14:anchorId="1F5DF90A" wp14:editId="4199B1C7">
            <wp:extent cx="6273579" cy="5648723"/>
            <wp:effectExtent l="0" t="0" r="0" b="9525"/>
            <wp:docPr id="7" name="Immagine 7" descr="A diagram of a multi-w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multi-wt syst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1354" cy="5655723"/>
                    </a:xfrm>
                    <a:prstGeom prst="rect">
                      <a:avLst/>
                    </a:prstGeom>
                  </pic:spPr>
                </pic:pic>
              </a:graphicData>
            </a:graphic>
          </wp:inline>
        </w:drawing>
      </w:r>
    </w:p>
    <w:p w14:paraId="6987EAA8" w14:textId="43416523" w:rsidR="007538A7" w:rsidRDefault="00D10F45" w:rsidP="003D42D7">
      <w:pPr>
        <w:pStyle w:val="CaptionFigures"/>
      </w:pPr>
      <w:bookmarkStart w:id="8" w:name="_Ref145516107"/>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3B0E3D">
        <w:rPr>
          <w:b/>
          <w:bCs/>
          <w:noProof/>
        </w:rPr>
        <w:t>1</w:t>
      </w:r>
      <w:r w:rsidRPr="00E3139F">
        <w:rPr>
          <w:b/>
          <w:bCs/>
        </w:rPr>
        <w:fldChar w:fldCharType="end"/>
      </w:r>
      <w:bookmarkEnd w:id="8"/>
      <w:r w:rsidRPr="00E3139F">
        <w:rPr>
          <w:b/>
          <w:bCs/>
        </w:rPr>
        <w:t xml:space="preserve"> – Schematic representation of ecPoint’s single and multiple weather type approach.</w:t>
      </w:r>
      <w:r w:rsidRPr="00E3139F">
        <w:t xml:space="preserve"> Panel (a) shows the error formulation between forecasts and observations adopted for accumulated variables, called Forecast Error Ratio (FER). Panel (b) shows a visual representation of the error distribution, called Mapping Function (MF). The example pertains to the calibration of ENS 12-hourly rainfall forecasts for 47r3. Panel (c) shows the options of MFs adopted in ecPoint. If the MF for all data points, shown in panel (b), is split according to different grid-box Weather Types (WT) defined using predictors such as mainly large-scale or convective rainfall, rainfall totals, etc., each grid-box is post-processed according to its correspondent grid-box WT, and the post-processing approach is called ecPoint_MultipleWT. The different grid-box WTs are represented using a decision tree (DT) representation (enclosed in the grey rectangle, DT partially shown). Different colours are assigned to leaves of the DT belonging to different predictors. If the MF for all data points is not split, all grid-boxes are post-processed using the same MF (enclosed in the black circle), and the post-processing approach is called ecPoint_SingleWT (represented as a single leaf, as opposed to the tree-like representation of the ecPoint_MultipleWT approach). </w:t>
      </w:r>
    </w:p>
    <w:p w14:paraId="58BBB72F" w14:textId="02BD6515" w:rsidR="007538A7" w:rsidRDefault="00E364DF" w:rsidP="00E364DF">
      <w:pPr>
        <w:keepNext/>
        <w:ind w:firstLine="0"/>
      </w:pPr>
      <w:r>
        <w:rPr>
          <w:noProof/>
        </w:rPr>
        <w:lastRenderedPageBreak/>
        <w:drawing>
          <wp:inline distT="0" distB="0" distL="0" distR="0" wp14:anchorId="36DB7F8A" wp14:editId="08173241">
            <wp:extent cx="6299835" cy="4086225"/>
            <wp:effectExtent l="0" t="0" r="5715" b="9525"/>
            <wp:docPr id="1" name="Immagine 1" descr="A screenshot of a weath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ather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4086225"/>
                    </a:xfrm>
                    <a:prstGeom prst="rect">
                      <a:avLst/>
                    </a:prstGeom>
                  </pic:spPr>
                </pic:pic>
              </a:graphicData>
            </a:graphic>
          </wp:inline>
        </w:drawing>
      </w:r>
    </w:p>
    <w:p w14:paraId="665E2453" w14:textId="012907EA" w:rsidR="007538A7" w:rsidRDefault="007538A7" w:rsidP="007538A7">
      <w:pPr>
        <w:pStyle w:val="CaptionFigures"/>
      </w:pPr>
      <w:bookmarkStart w:id="9" w:name="_Ref152143436"/>
      <w:r w:rsidRPr="00371AD4">
        <w:rPr>
          <w:b/>
          <w:bCs/>
        </w:rPr>
        <w:t xml:space="preserve">Figure </w:t>
      </w:r>
      <w:r w:rsidRPr="00371AD4">
        <w:rPr>
          <w:b/>
          <w:bCs/>
        </w:rPr>
        <w:fldChar w:fldCharType="begin"/>
      </w:r>
      <w:r w:rsidRPr="00371AD4">
        <w:rPr>
          <w:b/>
          <w:bCs/>
        </w:rPr>
        <w:instrText xml:space="preserve"> SEQ Figure \* ARABIC </w:instrText>
      </w:r>
      <w:r w:rsidRPr="00371AD4">
        <w:rPr>
          <w:b/>
          <w:bCs/>
        </w:rPr>
        <w:fldChar w:fldCharType="separate"/>
      </w:r>
      <w:r w:rsidR="003B0E3D">
        <w:rPr>
          <w:b/>
          <w:bCs/>
          <w:noProof/>
        </w:rPr>
        <w:t>2</w:t>
      </w:r>
      <w:r w:rsidRPr="00371AD4">
        <w:rPr>
          <w:b/>
          <w:bCs/>
        </w:rPr>
        <w:fldChar w:fldCharType="end"/>
      </w:r>
      <w:bookmarkEnd w:id="9"/>
      <w:r>
        <w:t xml:space="preserve"> – Example of</w:t>
      </w:r>
      <w:r w:rsidR="005853BA">
        <w:t xml:space="preserve"> ENS</w:t>
      </w:r>
      <w:r w:rsidR="00B260CC">
        <w:t xml:space="preserve"> (first column)</w:t>
      </w:r>
      <w:r w:rsidR="005853BA">
        <w:t xml:space="preserve"> and ecPoint</w:t>
      </w:r>
      <w:r w:rsidR="00B260CC">
        <w:t xml:space="preserve"> (second column)</w:t>
      </w:r>
      <w:r w:rsidR="005853BA">
        <w:t xml:space="preserve"> rainfall forecasts.</w:t>
      </w:r>
      <w:r w:rsidR="00B260CC">
        <w:t xml:space="preserve"> The panel </w:t>
      </w:r>
      <w:r w:rsidR="00F94A77">
        <w:t>compares</w:t>
      </w:r>
      <w:r w:rsidR="00B260CC">
        <w:t xml:space="preserve"> </w:t>
      </w:r>
      <w:r w:rsidR="00F94A77">
        <w:t>the 50</w:t>
      </w:r>
      <w:r w:rsidR="00F94A77" w:rsidRPr="00F94A77">
        <w:rPr>
          <w:vertAlign w:val="superscript"/>
        </w:rPr>
        <w:t>th</w:t>
      </w:r>
      <w:r w:rsidR="00F94A77">
        <w:t xml:space="preserve"> percentile (first row) </w:t>
      </w:r>
      <w:r w:rsidR="00371AD4">
        <w:t>and the 99</w:t>
      </w:r>
      <w:r w:rsidR="00371AD4" w:rsidRPr="00371AD4">
        <w:rPr>
          <w:vertAlign w:val="superscript"/>
        </w:rPr>
        <w:t>th</w:t>
      </w:r>
      <w:r w:rsidR="00371AD4">
        <w:t xml:space="preserve"> percentiles (second row). </w:t>
      </w:r>
      <w:r w:rsidR="00F94A77">
        <w:t xml:space="preserve">  </w:t>
      </w:r>
      <w:r w:rsidR="00B260CC">
        <w:t xml:space="preserve"> </w:t>
      </w:r>
      <w:r w:rsidR="005853BA">
        <w:t xml:space="preserve"> </w:t>
      </w:r>
    </w:p>
    <w:p w14:paraId="65E553F5" w14:textId="77777777" w:rsidR="003D42D7" w:rsidRDefault="003D42D7" w:rsidP="007538A7">
      <w:pPr>
        <w:pStyle w:val="CaptionFigures"/>
      </w:pPr>
    </w:p>
    <w:p w14:paraId="07C30089" w14:textId="77777777" w:rsidR="003D42D7" w:rsidRDefault="003D42D7" w:rsidP="007538A7">
      <w:pPr>
        <w:pStyle w:val="CaptionFigures"/>
      </w:pPr>
    </w:p>
    <w:p w14:paraId="113EC393" w14:textId="77777777" w:rsidR="003D42D7" w:rsidRDefault="003D42D7" w:rsidP="007538A7">
      <w:pPr>
        <w:pStyle w:val="CaptionFigures"/>
      </w:pPr>
    </w:p>
    <w:p w14:paraId="788E8EE9" w14:textId="77777777" w:rsidR="003D42D7" w:rsidRDefault="003D42D7" w:rsidP="007538A7">
      <w:pPr>
        <w:pStyle w:val="CaptionFigures"/>
      </w:pPr>
    </w:p>
    <w:p w14:paraId="67FBEF0F" w14:textId="77777777" w:rsidR="003D42D7" w:rsidRDefault="003D42D7" w:rsidP="007538A7">
      <w:pPr>
        <w:pStyle w:val="CaptionFigures"/>
      </w:pPr>
    </w:p>
    <w:p w14:paraId="61646FB2" w14:textId="77777777" w:rsidR="003D42D7" w:rsidRDefault="003D42D7" w:rsidP="007538A7">
      <w:pPr>
        <w:pStyle w:val="CaptionFigures"/>
      </w:pPr>
    </w:p>
    <w:p w14:paraId="2F8BB2F6" w14:textId="77777777" w:rsidR="003D42D7" w:rsidRDefault="003D42D7" w:rsidP="007538A7">
      <w:pPr>
        <w:pStyle w:val="CaptionFigures"/>
      </w:pPr>
    </w:p>
    <w:p w14:paraId="26828333" w14:textId="77777777" w:rsidR="003D42D7" w:rsidRDefault="003D42D7" w:rsidP="007538A7">
      <w:pPr>
        <w:pStyle w:val="CaptionFigures"/>
      </w:pPr>
    </w:p>
    <w:p w14:paraId="71B02ED0" w14:textId="77777777" w:rsidR="003D42D7" w:rsidRDefault="003D42D7" w:rsidP="007538A7">
      <w:pPr>
        <w:pStyle w:val="CaptionFigures"/>
      </w:pPr>
    </w:p>
    <w:p w14:paraId="5B724E54" w14:textId="77777777" w:rsidR="003D42D7" w:rsidRDefault="003D42D7" w:rsidP="007538A7">
      <w:pPr>
        <w:pStyle w:val="CaptionFigures"/>
      </w:pPr>
    </w:p>
    <w:p w14:paraId="084BFD13" w14:textId="77777777" w:rsidR="003D42D7" w:rsidRDefault="003D42D7" w:rsidP="007538A7">
      <w:pPr>
        <w:pStyle w:val="CaptionFigures"/>
      </w:pPr>
    </w:p>
    <w:p w14:paraId="100DB1F6" w14:textId="77777777" w:rsidR="003D42D7" w:rsidRDefault="003D42D7" w:rsidP="007538A7">
      <w:pPr>
        <w:pStyle w:val="CaptionFigures"/>
      </w:pPr>
    </w:p>
    <w:p w14:paraId="6FE86E5C" w14:textId="77777777" w:rsidR="003D42D7" w:rsidRDefault="003D42D7" w:rsidP="007538A7">
      <w:pPr>
        <w:pStyle w:val="CaptionFigures"/>
      </w:pPr>
    </w:p>
    <w:p w14:paraId="0FD1B7BC" w14:textId="77777777" w:rsidR="003D42D7" w:rsidRDefault="003D42D7" w:rsidP="007538A7">
      <w:pPr>
        <w:pStyle w:val="CaptionFigures"/>
      </w:pPr>
    </w:p>
    <w:p w14:paraId="2FC07EFE" w14:textId="77777777" w:rsidR="003D42D7" w:rsidRDefault="003D42D7" w:rsidP="007538A7">
      <w:pPr>
        <w:pStyle w:val="CaptionFigures"/>
      </w:pPr>
    </w:p>
    <w:p w14:paraId="1153DF0A" w14:textId="77777777" w:rsidR="003D42D7" w:rsidRDefault="003D42D7" w:rsidP="007538A7">
      <w:pPr>
        <w:pStyle w:val="CaptionFigures"/>
      </w:pPr>
    </w:p>
    <w:p w14:paraId="0CF1C7E5" w14:textId="77777777" w:rsidR="003D42D7" w:rsidRDefault="003D42D7" w:rsidP="007538A7">
      <w:pPr>
        <w:pStyle w:val="CaptionFigures"/>
      </w:pPr>
    </w:p>
    <w:p w14:paraId="542B6F2F" w14:textId="31B2CB3D" w:rsidR="00E364DF" w:rsidRDefault="00E364DF" w:rsidP="007538A7">
      <w:pPr>
        <w:pStyle w:val="CaptionFigures"/>
      </w:pPr>
    </w:p>
    <w:p w14:paraId="2CA2A509" w14:textId="77777777" w:rsidR="00E364DF" w:rsidRDefault="00E364DF" w:rsidP="007538A7">
      <w:pPr>
        <w:pStyle w:val="CaptionFigures"/>
      </w:pPr>
    </w:p>
    <w:p w14:paraId="0E31BFA7" w14:textId="6AC1ECB4" w:rsidR="00E364DF" w:rsidRPr="00D10F45" w:rsidRDefault="00E364DF" w:rsidP="001A5391">
      <w:pPr>
        <w:pStyle w:val="CaptionFigures"/>
        <w:ind w:firstLine="0"/>
        <w:sectPr w:rsidR="00E364DF" w:rsidRPr="00D10F45" w:rsidSect="003F0B24">
          <w:pgSz w:w="11906" w:h="16838"/>
          <w:pgMar w:top="851" w:right="851" w:bottom="851" w:left="1134" w:header="709" w:footer="709" w:gutter="0"/>
          <w:lnNumType w:countBy="1" w:restart="continuous"/>
          <w:cols w:space="708"/>
          <w:docGrid w:linePitch="360"/>
        </w:sectPr>
      </w:pPr>
    </w:p>
    <w:p w14:paraId="02C69F21" w14:textId="77777777" w:rsidR="0076299D" w:rsidRDefault="003616B3" w:rsidP="0076299D">
      <w:pPr>
        <w:keepNext/>
        <w:tabs>
          <w:tab w:val="left" w:pos="2116"/>
        </w:tabs>
        <w:ind w:firstLine="0"/>
      </w:pPr>
      <w:r>
        <w:rPr>
          <w:noProof/>
        </w:rPr>
        <w:lastRenderedPageBreak/>
        <w:drawing>
          <wp:inline distT="0" distB="0" distL="0" distR="0" wp14:anchorId="14F0D459" wp14:editId="51B91978">
            <wp:extent cx="6299835" cy="5360035"/>
            <wp:effectExtent l="0" t="0" r="5715" b="0"/>
            <wp:docPr id="3" name="Picture 3"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graphs showing different types of data&#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99835" cy="5360035"/>
                    </a:xfrm>
                    <a:prstGeom prst="rect">
                      <a:avLst/>
                    </a:prstGeom>
                  </pic:spPr>
                </pic:pic>
              </a:graphicData>
            </a:graphic>
          </wp:inline>
        </w:drawing>
      </w:r>
    </w:p>
    <w:p w14:paraId="6A015A29" w14:textId="655DD1CF" w:rsidR="001A5391" w:rsidRDefault="0076299D" w:rsidP="006F0678">
      <w:pPr>
        <w:pStyle w:val="CaptionFigures"/>
      </w:pPr>
      <w:r w:rsidRPr="0076299D">
        <w:rPr>
          <w:b/>
          <w:bCs/>
        </w:rPr>
        <w:t xml:space="preserve">Figure </w:t>
      </w:r>
      <w:r w:rsidRPr="0076299D">
        <w:rPr>
          <w:b/>
          <w:bCs/>
        </w:rPr>
        <w:fldChar w:fldCharType="begin"/>
      </w:r>
      <w:r w:rsidRPr="0076299D">
        <w:rPr>
          <w:b/>
          <w:bCs/>
        </w:rPr>
        <w:instrText xml:space="preserve"> SEQ Figure \* ARABIC </w:instrText>
      </w:r>
      <w:r w:rsidRPr="0076299D">
        <w:rPr>
          <w:b/>
          <w:bCs/>
        </w:rPr>
        <w:fldChar w:fldCharType="separate"/>
      </w:r>
      <w:r w:rsidR="003B0E3D">
        <w:rPr>
          <w:b/>
          <w:bCs/>
          <w:noProof/>
        </w:rPr>
        <w:t>4</w:t>
      </w:r>
      <w:r w:rsidRPr="0076299D">
        <w:rPr>
          <w:b/>
          <w:bCs/>
        </w:rPr>
        <w:fldChar w:fldCharType="end"/>
      </w:r>
      <w:r>
        <w:t xml:space="preserve"> - </w:t>
      </w:r>
      <w:r w:rsidRPr="0076299D">
        <w:t>Reliability component of the Brier Score (BS</w:t>
      </w:r>
      <w:r w:rsidRPr="0076299D">
        <w:rPr>
          <w:vertAlign w:val="subscript"/>
        </w:rPr>
        <w:t>rel</w:t>
      </w:r>
      <w:r w:rsidRPr="0076299D">
        <w:t>) for lead times up to t+246 (i.e., day 10)</w:t>
      </w:r>
      <w:r w:rsidR="000A0304">
        <w:t xml:space="preserve"> and</w:t>
      </w:r>
      <w:r>
        <w:t xml:space="preserve"> </w:t>
      </w:r>
      <w:r w:rsidRPr="00E3139F">
        <w:t xml:space="preserve">for verifying rainfall </w:t>
      </w:r>
      <w:r w:rsidR="00932721">
        <w:t>threshold</w:t>
      </w:r>
      <w:r w:rsidR="00B52BF4">
        <w:t>s</w:t>
      </w:r>
      <w:r w:rsidRPr="00E3139F">
        <w:t xml:space="preserve"> (VR</w:t>
      </w:r>
      <w:r w:rsidR="00932721">
        <w:t>T</w:t>
      </w:r>
      <w:r w:rsidRPr="00E3139F">
        <w:t>) &gt;= 0.2</w:t>
      </w:r>
      <w:r>
        <w:t xml:space="preserve"> (</w:t>
      </w:r>
      <w:r w:rsidR="000A0304">
        <w:t>a)</w:t>
      </w:r>
      <w:r w:rsidRPr="00E3139F">
        <w:t>, 10</w:t>
      </w:r>
      <w:r w:rsidR="000A0304">
        <w:t xml:space="preserve"> (b)</w:t>
      </w:r>
      <w:r w:rsidRPr="00E3139F">
        <w:t>, 25</w:t>
      </w:r>
      <w:r w:rsidR="000A0304">
        <w:t xml:space="preserve"> (c)</w:t>
      </w:r>
      <w:r w:rsidRPr="00E3139F">
        <w:t>, and 50</w:t>
      </w:r>
      <w:r w:rsidR="000A0304">
        <w:t xml:space="preserve"> (d)</w:t>
      </w:r>
      <w:r w:rsidRPr="00E3139F">
        <w:t xml:space="preserve"> mm/12h. The turquoise, orange and grey lines represent BS</w:t>
      </w:r>
      <w:r w:rsidRPr="00E3139F">
        <w:rPr>
          <w:vertAlign w:val="subscript"/>
        </w:rPr>
        <w:t>rel</w:t>
      </w:r>
      <w:r w:rsidRPr="00E3139F">
        <w:t xml:space="preserve"> values for ENS, ecPoint_MultipleWT and ecPoint_SingleWT, respectively. </w:t>
      </w:r>
      <w:r w:rsidR="00687D8E">
        <w:t>T</w:t>
      </w:r>
      <w:r w:rsidR="00687D8E" w:rsidRPr="00E3139F">
        <w:t>he shaded areas</w:t>
      </w:r>
      <w:r w:rsidR="00687D8E">
        <w:t xml:space="preserve"> represent the</w:t>
      </w:r>
      <w:r w:rsidR="006763EA">
        <w:t xml:space="preserve"> correspondent</w:t>
      </w:r>
      <w:r w:rsidR="00687D8E">
        <w:t xml:space="preserve"> </w:t>
      </w:r>
      <w:r w:rsidR="006763EA">
        <w:t xml:space="preserve">confidence intervals at </w:t>
      </w:r>
      <w:r w:rsidRPr="00E3139F">
        <w:t>99% confidence level</w:t>
      </w:r>
      <w:r w:rsidR="006763EA">
        <w:t>.</w:t>
      </w:r>
    </w:p>
    <w:p w14:paraId="4D59EC32" w14:textId="77777777" w:rsidR="00E17918" w:rsidRDefault="00E17918" w:rsidP="00E17918">
      <w:pPr>
        <w:keepNext/>
      </w:pPr>
      <w:r>
        <w:rPr>
          <w:noProof/>
        </w:rPr>
        <w:lastRenderedPageBreak/>
        <w:drawing>
          <wp:inline distT="0" distB="0" distL="0" distR="0" wp14:anchorId="4C7F631F" wp14:editId="1A05614E">
            <wp:extent cx="6299835" cy="6282690"/>
            <wp:effectExtent l="0" t="0" r="5715" b="3810"/>
            <wp:docPr id="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6282690"/>
                    </a:xfrm>
                    <a:prstGeom prst="rect">
                      <a:avLst/>
                    </a:prstGeom>
                  </pic:spPr>
                </pic:pic>
              </a:graphicData>
            </a:graphic>
          </wp:inline>
        </w:drawing>
      </w:r>
    </w:p>
    <w:p w14:paraId="55B85187" w14:textId="148AAEC4" w:rsidR="00E17918" w:rsidRDefault="00E17918" w:rsidP="006F0678">
      <w:pPr>
        <w:pStyle w:val="CaptionFigures"/>
      </w:pPr>
      <w:bookmarkStart w:id="10" w:name="_Ref153358855"/>
      <w:r w:rsidRPr="00C10BAC">
        <w:rPr>
          <w:b/>
          <w:bCs/>
        </w:rPr>
        <w:t xml:space="preserve">Figure </w:t>
      </w:r>
      <w:r w:rsidRPr="00C10BAC">
        <w:rPr>
          <w:b/>
          <w:bCs/>
        </w:rPr>
        <w:fldChar w:fldCharType="begin"/>
      </w:r>
      <w:r w:rsidRPr="00C10BAC">
        <w:rPr>
          <w:b/>
          <w:bCs/>
        </w:rPr>
        <w:instrText xml:space="preserve"> SEQ Figure \* ARABIC </w:instrText>
      </w:r>
      <w:r w:rsidRPr="00C10BAC">
        <w:rPr>
          <w:b/>
          <w:bCs/>
        </w:rPr>
        <w:fldChar w:fldCharType="separate"/>
      </w:r>
      <w:r w:rsidR="003B0E3D">
        <w:rPr>
          <w:b/>
          <w:bCs/>
          <w:noProof/>
        </w:rPr>
        <w:t>5</w:t>
      </w:r>
      <w:r w:rsidRPr="00C10BAC">
        <w:rPr>
          <w:b/>
          <w:bCs/>
        </w:rPr>
        <w:fldChar w:fldCharType="end"/>
      </w:r>
      <w:bookmarkEnd w:id="10"/>
      <w:r w:rsidR="00160578">
        <w:t xml:space="preserve"> </w:t>
      </w:r>
      <w:r w:rsidR="00B52BF4">
        <w:t>–</w:t>
      </w:r>
      <w:r w:rsidR="00160578">
        <w:t xml:space="preserve"> </w:t>
      </w:r>
      <w:r w:rsidR="00160578" w:rsidRPr="00C625CB">
        <w:t>Trapezoidal</w:t>
      </w:r>
      <w:r w:rsidR="00B52BF4">
        <w:t xml:space="preserve"> (continuous lines, </w:t>
      </w:r>
      <w:r w:rsidR="00B52BF4" w:rsidRPr="00C625CB">
        <w:t>AROC</w:t>
      </w:r>
      <w:r w:rsidR="00B52BF4" w:rsidRPr="00C625CB">
        <w:rPr>
          <w:vertAlign w:val="subscript"/>
        </w:rPr>
        <w:t>t</w:t>
      </w:r>
      <w:r w:rsidR="00B52BF4">
        <w:t>)</w:t>
      </w:r>
      <w:r w:rsidR="00160578" w:rsidRPr="00C625CB">
        <w:t xml:space="preserve"> and Binorma</w:t>
      </w:r>
      <w:r w:rsidR="00C625CB" w:rsidRPr="00C625CB">
        <w:t>l</w:t>
      </w:r>
      <w:r w:rsidR="00B52BF4">
        <w:t xml:space="preserve"> (dashed lines, </w:t>
      </w:r>
      <w:r w:rsidR="00B52BF4" w:rsidRPr="00C625CB">
        <w:t>AROC</w:t>
      </w:r>
      <w:r w:rsidR="00B52BF4" w:rsidRPr="00C625CB">
        <w:rPr>
          <w:vertAlign w:val="subscript"/>
        </w:rPr>
        <w:t>z</w:t>
      </w:r>
      <w:r w:rsidR="00B52BF4">
        <w:t>)</w:t>
      </w:r>
      <w:r w:rsidR="00160578" w:rsidRPr="00C625CB">
        <w:t xml:space="preserve"> </w:t>
      </w:r>
      <w:r w:rsidR="00B52BF4">
        <w:t>a</w:t>
      </w:r>
      <w:r w:rsidR="00160578" w:rsidRPr="00C625CB">
        <w:t>reas under the ROC curve</w:t>
      </w:r>
      <w:r w:rsidR="00B52BF4">
        <w:t xml:space="preserve"> </w:t>
      </w:r>
      <w:r w:rsidR="00160578" w:rsidRPr="00C625CB">
        <w:t>for lead times up to t+246 (i.e., day 10)</w:t>
      </w:r>
      <w:r w:rsidR="00B52BF4">
        <w:t xml:space="preserve">, and </w:t>
      </w:r>
      <w:r w:rsidR="00160578" w:rsidRPr="00E3139F">
        <w:t xml:space="preserve">for verifying rainfall </w:t>
      </w:r>
      <w:r w:rsidR="00B52BF4">
        <w:t>thresholds</w:t>
      </w:r>
      <w:r w:rsidR="00160578" w:rsidRPr="00E3139F">
        <w:t xml:space="preserve"> (VR</w:t>
      </w:r>
      <w:r w:rsidR="00B52BF4">
        <w:t>T</w:t>
      </w:r>
      <w:r w:rsidR="00160578" w:rsidRPr="00E3139F">
        <w:t>) &gt;= 0.2</w:t>
      </w:r>
      <w:r w:rsidR="00B52BF4">
        <w:t xml:space="preserve"> (a)</w:t>
      </w:r>
      <w:r w:rsidR="00160578" w:rsidRPr="00E3139F">
        <w:t>, 10</w:t>
      </w:r>
      <w:r w:rsidR="00B52BF4">
        <w:t xml:space="preserve"> (b)</w:t>
      </w:r>
      <w:r w:rsidR="00160578" w:rsidRPr="00E3139F">
        <w:t>, 25</w:t>
      </w:r>
      <w:r w:rsidR="00B52BF4">
        <w:t xml:space="preserve"> (c)</w:t>
      </w:r>
      <w:r w:rsidR="00160578" w:rsidRPr="00E3139F">
        <w:t>, and 50</w:t>
      </w:r>
      <w:r w:rsidR="00B52BF4">
        <w:t xml:space="preserve"> (d)</w:t>
      </w:r>
      <w:r w:rsidR="00160578" w:rsidRPr="00E3139F">
        <w:t xml:space="preserve"> mm/12h, respectively. The turquoise, orange and grey lines represent AROC</w:t>
      </w:r>
      <w:r w:rsidR="00160578" w:rsidRPr="00E3139F">
        <w:rPr>
          <w:vertAlign w:val="subscript"/>
        </w:rPr>
        <w:t xml:space="preserve">t </w:t>
      </w:r>
      <w:r w:rsidR="00160578" w:rsidRPr="00E3139F">
        <w:t>and AROC</w:t>
      </w:r>
      <w:r w:rsidR="00160578" w:rsidRPr="00E3139F">
        <w:rPr>
          <w:vertAlign w:val="subscript"/>
        </w:rPr>
        <w:t>z</w:t>
      </w:r>
      <w:r w:rsidR="00160578" w:rsidRPr="00E3139F">
        <w:t xml:space="preserve"> values for ENS, ecPoint_MultipleWT and ecPoint_SingleWT, respectively. A 99% confidence level is applied to error bars represented by the shaded areas.</w:t>
      </w:r>
    </w:p>
    <w:p w14:paraId="768F987A" w14:textId="77777777" w:rsidR="00683ED4" w:rsidRDefault="00683ED4" w:rsidP="006F0678">
      <w:pPr>
        <w:pStyle w:val="CaptionFigures"/>
      </w:pPr>
    </w:p>
    <w:p w14:paraId="425F4AE8" w14:textId="301B861C" w:rsidR="00A56347" w:rsidRDefault="00C9166B" w:rsidP="00C9166B">
      <w:pPr>
        <w:pStyle w:val="CaptionFigures"/>
        <w:keepNext/>
        <w:jc w:val="center"/>
      </w:pPr>
      <w:r>
        <w:rPr>
          <w:noProof/>
        </w:rPr>
        <w:lastRenderedPageBreak/>
        <w:drawing>
          <wp:inline distT="0" distB="0" distL="0" distR="0" wp14:anchorId="2AF4BEA8" wp14:editId="2892C353">
            <wp:extent cx="3383287" cy="3493015"/>
            <wp:effectExtent l="0" t="0" r="7620" b="0"/>
            <wp:docPr id="1217061340"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61340" name="Immagine 2" descr="Immagine che contiene testo, linea, Diagramm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3287" cy="3493015"/>
                    </a:xfrm>
                    <a:prstGeom prst="rect">
                      <a:avLst/>
                    </a:prstGeom>
                  </pic:spPr>
                </pic:pic>
              </a:graphicData>
            </a:graphic>
          </wp:inline>
        </w:drawing>
      </w:r>
    </w:p>
    <w:p w14:paraId="2A29F3A4" w14:textId="146054F3" w:rsidR="00E07D02" w:rsidRDefault="00A56347" w:rsidP="00C379EC">
      <w:pPr>
        <w:pStyle w:val="CaptionFigures"/>
      </w:pPr>
      <w:bookmarkStart w:id="11" w:name="_Ref153398561"/>
      <w:r w:rsidRPr="00674A6A">
        <w:rPr>
          <w:b/>
          <w:bCs/>
        </w:rPr>
        <w:t xml:space="preserve">Figure </w:t>
      </w:r>
      <w:r w:rsidRPr="00674A6A">
        <w:rPr>
          <w:b/>
          <w:bCs/>
        </w:rPr>
        <w:fldChar w:fldCharType="begin"/>
      </w:r>
      <w:r w:rsidRPr="00674A6A">
        <w:rPr>
          <w:b/>
          <w:bCs/>
        </w:rPr>
        <w:instrText xml:space="preserve"> SEQ Figure \* ARABIC </w:instrText>
      </w:r>
      <w:r w:rsidRPr="00674A6A">
        <w:rPr>
          <w:b/>
          <w:bCs/>
        </w:rPr>
        <w:fldChar w:fldCharType="separate"/>
      </w:r>
      <w:r w:rsidR="003B0E3D">
        <w:rPr>
          <w:b/>
          <w:bCs/>
          <w:noProof/>
        </w:rPr>
        <w:t>6</w:t>
      </w:r>
      <w:r w:rsidRPr="00674A6A">
        <w:rPr>
          <w:b/>
          <w:bCs/>
        </w:rPr>
        <w:fldChar w:fldCharType="end"/>
      </w:r>
      <w:bookmarkEnd w:id="11"/>
      <w:r>
        <w:t xml:space="preserve"> </w:t>
      </w:r>
      <w:r w:rsidR="00C14FC0">
        <w:t>–</w:t>
      </w:r>
      <w:r>
        <w:t xml:space="preserve"> </w:t>
      </w:r>
      <w:r w:rsidR="00251527">
        <w:t xml:space="preserve">Real (continuous lines) and binormal (dashed lines) </w:t>
      </w:r>
      <w:r w:rsidR="00C14FC0">
        <w:t>ROC curves</w:t>
      </w:r>
      <w:r w:rsidR="004E3A2D">
        <w:t xml:space="preserve"> for ENS (green lines), Multiple-WT ecPoint (in orange) and </w:t>
      </w:r>
      <w:r w:rsidR="00674A6A">
        <w:t>Single-WT ecPoint (in grey). The ROC curves are built</w:t>
      </w:r>
      <w:r w:rsidR="00C14FC0">
        <w:t xml:space="preserve"> for the 12-hourly accumulation period </w:t>
      </w:r>
      <w:r w:rsidR="00990D75">
        <w:t>ending at t+126 (i.e. day 5 forecast)</w:t>
      </w:r>
      <w:r w:rsidR="00674A6A">
        <w:t>, and</w:t>
      </w:r>
      <w:r w:rsidR="009A39BE">
        <w:t xml:space="preserve"> for verifying rainfall thresholds (VRT)</w:t>
      </w:r>
      <w:r w:rsidR="00990D75">
        <w:t xml:space="preserve"> </w:t>
      </w:r>
      <w:r w:rsidR="00D9013F">
        <w:t>&gt;=</w:t>
      </w:r>
      <w:r w:rsidR="00FC6136">
        <w:t xml:space="preserve"> 50 (d) mm/12h.</w:t>
      </w:r>
    </w:p>
    <w:p w14:paraId="36214AA7" w14:textId="77777777" w:rsidR="003B0E3D" w:rsidRDefault="00F845BA" w:rsidP="00F77450">
      <w:pPr>
        <w:pStyle w:val="CaptionFigures"/>
        <w:keepNext/>
        <w:ind w:firstLine="0"/>
        <w:jc w:val="center"/>
      </w:pPr>
      <w:r>
        <w:rPr>
          <w:noProof/>
        </w:rPr>
        <w:lastRenderedPageBreak/>
        <w:drawing>
          <wp:inline distT="0" distB="0" distL="0" distR="0" wp14:anchorId="0193E415" wp14:editId="1F796F11">
            <wp:extent cx="5755578" cy="8313420"/>
            <wp:effectExtent l="0" t="0" r="0" b="0"/>
            <wp:docPr id="464652120" name="Immagine 3"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2120" name="Immagine 3" descr="Immagine che contiene testo, mappa, fiore, schermat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194" cy="8320088"/>
                    </a:xfrm>
                    <a:prstGeom prst="rect">
                      <a:avLst/>
                    </a:prstGeom>
                  </pic:spPr>
                </pic:pic>
              </a:graphicData>
            </a:graphic>
          </wp:inline>
        </w:drawing>
      </w:r>
    </w:p>
    <w:p w14:paraId="7C167D8C" w14:textId="69CADA76" w:rsidR="00F845BA" w:rsidRPr="00E17918" w:rsidRDefault="003B0E3D" w:rsidP="00F77450">
      <w:pPr>
        <w:pStyle w:val="CaptionFigures"/>
        <w:sectPr w:rsidR="00F845BA" w:rsidRPr="00E17918" w:rsidSect="003F0B24">
          <w:pgSz w:w="11906" w:h="16838"/>
          <w:pgMar w:top="851" w:right="851" w:bottom="851" w:left="1134" w:header="709" w:footer="709" w:gutter="0"/>
          <w:lnNumType w:countBy="1" w:restart="continuous"/>
          <w:cols w:space="708"/>
          <w:docGrid w:linePitch="360"/>
        </w:sectPr>
      </w:pPr>
      <w:bookmarkStart w:id="12" w:name="_Ref153400658"/>
      <w:r w:rsidRPr="00F77450">
        <w:rPr>
          <w:b/>
          <w:bCs/>
        </w:rPr>
        <w:t xml:space="preserve">Figure </w:t>
      </w:r>
      <w:r w:rsidRPr="00F77450">
        <w:rPr>
          <w:b/>
          <w:bCs/>
        </w:rPr>
        <w:fldChar w:fldCharType="begin"/>
      </w:r>
      <w:r w:rsidRPr="00F77450">
        <w:rPr>
          <w:b/>
          <w:bCs/>
        </w:rPr>
        <w:instrText xml:space="preserve"> SEQ Figure \* ARABIC </w:instrText>
      </w:r>
      <w:r w:rsidRPr="00F77450">
        <w:rPr>
          <w:b/>
          <w:bCs/>
        </w:rPr>
        <w:fldChar w:fldCharType="separate"/>
      </w:r>
      <w:r w:rsidRPr="00F77450">
        <w:rPr>
          <w:b/>
          <w:bCs/>
          <w:noProof/>
        </w:rPr>
        <w:t>7</w:t>
      </w:r>
      <w:r w:rsidRPr="00F77450">
        <w:rPr>
          <w:b/>
          <w:bCs/>
        </w:rPr>
        <w:fldChar w:fldCharType="end"/>
      </w:r>
      <w:bookmarkEnd w:id="12"/>
      <w:r>
        <w:t xml:space="preserve"> - </w:t>
      </w:r>
      <w:r w:rsidR="00F77450" w:rsidRPr="00F77450">
        <w:t>Flash floods in Zhengzhou (Henah, China) on the 20</w:t>
      </w:r>
      <w:r w:rsidR="00F77450" w:rsidRPr="00F77450">
        <w:rPr>
          <w:vertAlign w:val="superscript"/>
        </w:rPr>
        <w:t xml:space="preserve">th </w:t>
      </w:r>
      <w:r w:rsidR="00F77450" w:rsidRPr="00F77450">
        <w:t>of July 2021.</w:t>
      </w:r>
      <w:r w:rsidR="00F77450" w:rsidRPr="00E3139F">
        <w:t xml:space="preserve"> The panel’s top-left side shows images of the impacts of the flash floods in Zhengzhou (credits to China Dialogue and CNN for top and bottom image, respectively). The panel’s top-right shows 12-hourly rainfall observations valid between 0 and 12 UTC on the 20</w:t>
      </w:r>
      <w:r w:rsidR="00F77450" w:rsidRPr="00E3139F">
        <w:rPr>
          <w:vertAlign w:val="superscript"/>
        </w:rPr>
        <w:t>th</w:t>
      </w:r>
      <w:r w:rsidR="00F77450" w:rsidRPr="00E3139F">
        <w:t xml:space="preserve"> of July 2021. The bottom panel shows 12-hourly rainfall forecasts for ENS (first row), ecPoint_MultipleWT (second row), and ecPoint_SingleWT (third row) valid for the same period of the observations. The first three columns show the 99</w:t>
      </w:r>
      <w:r w:rsidR="00F77450" w:rsidRPr="00E3139F">
        <w:rPr>
          <w:vertAlign w:val="superscript"/>
        </w:rPr>
        <w:t>th</w:t>
      </w:r>
      <w:r w:rsidR="00F77450" w:rsidRPr="00E3139F">
        <w:t xml:space="preserve"> percentile for day 5, 3, and 1 forecasts (from left to right).  The fourth column shows the probability of having less than 0.2 mm/12 (i.e., having no rain) for a day 1 forecast.</w:t>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330478ED"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00051565">
        <w:t xml:space="preserve"> </w:t>
      </w:r>
      <w:r w:rsidR="00051565" w:rsidRPr="00051565">
        <w:rPr>
          <w:i/>
          <w:iCs/>
        </w:rPr>
        <w:t>https://github.com/FatimaPillosu/Verif_ecPoint_SingleWT</w:t>
      </w:r>
      <w:r w:rsidR="00051565">
        <w:t xml:space="preserve"> </w:t>
      </w:r>
      <w:r w:rsidRPr="00B075A3">
        <w:t>.</w:t>
      </w:r>
    </w:p>
    <w:p w14:paraId="56168AB0" w14:textId="77777777" w:rsidR="007D46BB" w:rsidRDefault="007D46BB" w:rsidP="007D46BB">
      <w:pPr>
        <w:ind w:firstLine="0"/>
        <w:rPr>
          <w:b/>
          <w:bCs/>
        </w:rPr>
      </w:pPr>
      <w:bookmarkStart w:id="13" w:name="authors_contributions"/>
    </w:p>
    <w:p w14:paraId="39D35482" w14:textId="3586AE8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rsidR="00060013">
        <w:t>to</w:t>
      </w:r>
      <w:r>
        <w:t xml:space="preserve">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13"/>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7"/>
      <w:r w:rsidRPr="00B075A3">
        <w:t>the Copernicus Emergency Management Servic</w:t>
      </w:r>
      <w:r w:rsidR="00D357BC">
        <w:t>e.</w:t>
      </w:r>
    </w:p>
    <w:p w14:paraId="15DD3A4E" w14:textId="7E118B55" w:rsidR="008167CE" w:rsidRDefault="00A86595" w:rsidP="008167CE">
      <w:pPr>
        <w:pStyle w:val="Titolo1"/>
        <w:numPr>
          <w:ilvl w:val="0"/>
          <w:numId w:val="0"/>
        </w:numPr>
        <w:rPr>
          <w:rFonts w:cstheme="minorHAnsi"/>
        </w:rPr>
      </w:pPr>
      <w:r w:rsidRPr="008167CE">
        <w:rPr>
          <w:rFonts w:cstheme="minorHAnsi"/>
        </w:rPr>
        <w:lastRenderedPageBreak/>
        <w:t>References</w:t>
      </w:r>
      <w:bookmarkEnd w:id="4"/>
    </w:p>
    <w:sdt>
      <w:sdtPr>
        <w:tag w:val="MENDELEY_BIBLIOGRAPHY"/>
        <w:id w:val="247935719"/>
        <w:placeholder>
          <w:docPart w:val="DefaultPlaceholder_-1854013440"/>
        </w:placeholder>
      </w:sdtPr>
      <w:sdtContent>
        <w:p w14:paraId="0136D3A9" w14:textId="77777777" w:rsidR="0062480F" w:rsidRDefault="0062480F">
          <w:pPr>
            <w:autoSpaceDE w:val="0"/>
            <w:autoSpaceDN w:val="0"/>
            <w:ind w:hanging="480"/>
            <w:divId w:val="1433235045"/>
            <w:rPr>
              <w:rFonts w:eastAsia="Times New Roman"/>
              <w:sz w:val="24"/>
              <w:szCs w:val="24"/>
            </w:rPr>
          </w:pPr>
          <w:r>
            <w:rPr>
              <w:rFonts w:eastAsia="Times New Roman"/>
            </w:rPr>
            <w:t xml:space="preserve">Bauer, P., P. D. </w:t>
          </w:r>
          <w:proofErr w:type="spellStart"/>
          <w:r>
            <w:rPr>
              <w:rFonts w:eastAsia="Times New Roman"/>
            </w:rPr>
            <w:t>Dueben</w:t>
          </w:r>
          <w:proofErr w:type="spellEnd"/>
          <w:r>
            <w:rPr>
              <w:rFonts w:eastAsia="Times New Roman"/>
            </w:rPr>
            <w:t xml:space="preserve">, T. Hoefler, T. Quintino, T. C. Schulthess, and N. P. Wedi, 2021: The digital revolution of Earth-system science. </w:t>
          </w:r>
          <w:r>
            <w:rPr>
              <w:rFonts w:eastAsia="Times New Roman"/>
              <w:i/>
              <w:iCs/>
            </w:rPr>
            <w:t xml:space="preserve">Nat </w:t>
          </w:r>
          <w:proofErr w:type="spellStart"/>
          <w:r>
            <w:rPr>
              <w:rFonts w:eastAsia="Times New Roman"/>
              <w:i/>
              <w:iCs/>
            </w:rPr>
            <w:t>Comput</w:t>
          </w:r>
          <w:proofErr w:type="spellEnd"/>
          <w:r>
            <w:rPr>
              <w:rFonts w:eastAsia="Times New Roman"/>
              <w:i/>
              <w:iCs/>
            </w:rPr>
            <w:t xml:space="preserve"> Sci</w:t>
          </w:r>
          <w:r>
            <w:rPr>
              <w:rFonts w:eastAsia="Times New Roman"/>
            </w:rPr>
            <w:t xml:space="preserve">, </w:t>
          </w:r>
          <w:r>
            <w:rPr>
              <w:rFonts w:eastAsia="Times New Roman"/>
              <w:b/>
              <w:bCs/>
            </w:rPr>
            <w:t>1</w:t>
          </w:r>
          <w:r>
            <w:rPr>
              <w:rFonts w:eastAsia="Times New Roman"/>
            </w:rPr>
            <w:t>, 104–113, https://doi.org/10.1038/s43588-021-00023-0.</w:t>
          </w:r>
        </w:p>
        <w:p w14:paraId="2F62BA29" w14:textId="77777777" w:rsidR="0062480F" w:rsidRDefault="0062480F">
          <w:pPr>
            <w:autoSpaceDE w:val="0"/>
            <w:autoSpaceDN w:val="0"/>
            <w:ind w:hanging="480"/>
            <w:divId w:val="1226070758"/>
            <w:rPr>
              <w:rFonts w:eastAsia="Times New Roman"/>
            </w:rPr>
          </w:pPr>
          <w:r>
            <w:rPr>
              <w:rFonts w:eastAsia="Times New Roman"/>
            </w:rPr>
            <w:t xml:space="preserve">Bechtold, P., N. </w:t>
          </w:r>
          <w:proofErr w:type="spellStart"/>
          <w:r>
            <w:rPr>
              <w:rFonts w:eastAsia="Times New Roman"/>
            </w:rPr>
            <w:t>Semane</w:t>
          </w:r>
          <w:proofErr w:type="spellEnd"/>
          <w:r>
            <w:rPr>
              <w:rFonts w:eastAsia="Times New Roman"/>
            </w:rPr>
            <w:t xml:space="preserve">, P. Lopez, J. P. </w:t>
          </w:r>
          <w:proofErr w:type="spellStart"/>
          <w:r>
            <w:rPr>
              <w:rFonts w:eastAsia="Times New Roman"/>
            </w:rPr>
            <w:t>Chaboureau</w:t>
          </w:r>
          <w:proofErr w:type="spellEnd"/>
          <w:r>
            <w:rPr>
              <w:rFonts w:eastAsia="Times New Roman"/>
            </w:rPr>
            <w:t xml:space="preserve">, A. </w:t>
          </w:r>
          <w:proofErr w:type="spellStart"/>
          <w:r>
            <w:rPr>
              <w:rFonts w:eastAsia="Times New Roman"/>
            </w:rPr>
            <w:t>Beljaars</w:t>
          </w:r>
          <w:proofErr w:type="spellEnd"/>
          <w:r>
            <w:rPr>
              <w:rFonts w:eastAsia="Times New Roman"/>
            </w:rPr>
            <w:t xml:space="preserve">, and N. Bormann, 2014: Representing equilibrium and nonequilibrium convection in large-scale models. </w:t>
          </w:r>
          <w:r>
            <w:rPr>
              <w:rFonts w:eastAsia="Times New Roman"/>
              <w:i/>
              <w:iCs/>
            </w:rPr>
            <w:t>J Atmos Sci</w:t>
          </w:r>
          <w:r>
            <w:rPr>
              <w:rFonts w:eastAsia="Times New Roman"/>
            </w:rPr>
            <w:t xml:space="preserve">, </w:t>
          </w:r>
          <w:r>
            <w:rPr>
              <w:rFonts w:eastAsia="Times New Roman"/>
              <w:b/>
              <w:bCs/>
            </w:rPr>
            <w:t>71</w:t>
          </w:r>
          <w:r>
            <w:rPr>
              <w:rFonts w:eastAsia="Times New Roman"/>
            </w:rPr>
            <w:t>, 734–753, https://doi.org/10.1175/JAS-D-13-0163.1.</w:t>
          </w:r>
        </w:p>
        <w:p w14:paraId="798C8079" w14:textId="77777777" w:rsidR="0062480F" w:rsidRDefault="0062480F">
          <w:pPr>
            <w:autoSpaceDE w:val="0"/>
            <w:autoSpaceDN w:val="0"/>
            <w:ind w:hanging="480"/>
            <w:divId w:val="1583023265"/>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1E299589" w14:textId="77777777" w:rsidR="0062480F" w:rsidRDefault="0062480F">
          <w:pPr>
            <w:autoSpaceDE w:val="0"/>
            <w:autoSpaceDN w:val="0"/>
            <w:ind w:hanging="480"/>
            <w:divId w:val="806355275"/>
            <w:rPr>
              <w:rFonts w:eastAsia="Times New Roman"/>
            </w:rPr>
          </w:pPr>
          <w:r>
            <w:rPr>
              <w:rFonts w:eastAsia="Times New Roman"/>
            </w:rPr>
            <w:t xml:space="preserve">Ben Bouallegue, Z., T. Haiden, N. J. Weber, T. M. Hamill, and D. S. Richardson, 2020: Accounting for Representativeness in the Verification of Ensemble Precipitation Forecasts. </w:t>
          </w:r>
          <w:r>
            <w:rPr>
              <w:rFonts w:eastAsia="Times New Roman"/>
              <w:i/>
              <w:iCs/>
            </w:rPr>
            <w:t>Mon Weather Rev</w:t>
          </w:r>
          <w:r>
            <w:rPr>
              <w:rFonts w:eastAsia="Times New Roman"/>
            </w:rPr>
            <w:t xml:space="preserve">, </w:t>
          </w:r>
          <w:r>
            <w:rPr>
              <w:rFonts w:eastAsia="Times New Roman"/>
              <w:b/>
              <w:bCs/>
            </w:rPr>
            <w:t>148</w:t>
          </w:r>
          <w:r>
            <w:rPr>
              <w:rFonts w:eastAsia="Times New Roman"/>
            </w:rPr>
            <w:t>, 2049–2062, https://doi.org/10.1175/mwr-d-19-0323.1.</w:t>
          </w:r>
        </w:p>
        <w:p w14:paraId="3C5A7679" w14:textId="77777777" w:rsidR="0062480F" w:rsidRDefault="0062480F">
          <w:pPr>
            <w:autoSpaceDE w:val="0"/>
            <w:autoSpaceDN w:val="0"/>
            <w:ind w:hanging="480"/>
            <w:divId w:val="871841330"/>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757FC14B" w14:textId="77777777" w:rsidR="0062480F" w:rsidRDefault="0062480F">
          <w:pPr>
            <w:autoSpaceDE w:val="0"/>
            <w:autoSpaceDN w:val="0"/>
            <w:ind w:hanging="480"/>
            <w:divId w:val="654844567"/>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41274312" w14:textId="77777777" w:rsidR="0062480F" w:rsidRDefault="0062480F">
          <w:pPr>
            <w:autoSpaceDE w:val="0"/>
            <w:autoSpaceDN w:val="0"/>
            <w:ind w:hanging="480"/>
            <w:divId w:val="502942090"/>
            <w:rPr>
              <w:rFonts w:eastAsia="Times New Roman"/>
            </w:rPr>
          </w:pPr>
          <w:r>
            <w:rPr>
              <w:rFonts w:eastAsia="Times New Roman"/>
            </w:rPr>
            <w:t xml:space="preserve">Casaretto, G., M. E. Dillon, P. Salio, Y. G. Skaba, S. W. Nesbitt, R. S. Schumacher, C. M. García, and C. Catalini, 2022: High-Resolution NWP Forecast Precipitation Comparison over Complex Terrain of the Sierras de Córdoba during RELAMPAGO-CACTI. </w:t>
          </w:r>
          <w:r>
            <w:rPr>
              <w:rFonts w:eastAsia="Times New Roman"/>
              <w:i/>
              <w:iCs/>
            </w:rPr>
            <w:t>Weather Forecast</w:t>
          </w:r>
          <w:r>
            <w:rPr>
              <w:rFonts w:eastAsia="Times New Roman"/>
            </w:rPr>
            <w:t xml:space="preserve">, </w:t>
          </w:r>
          <w:r>
            <w:rPr>
              <w:rFonts w:eastAsia="Times New Roman"/>
              <w:b/>
              <w:bCs/>
            </w:rPr>
            <w:t>37</w:t>
          </w:r>
          <w:r>
            <w:rPr>
              <w:rFonts w:eastAsia="Times New Roman"/>
            </w:rPr>
            <w:t>, 241–266, https://doi.org/10.1175/WAF-D-21-0006.1.</w:t>
          </w:r>
        </w:p>
        <w:p w14:paraId="1A44E7E0" w14:textId="77777777" w:rsidR="0062480F" w:rsidRDefault="0062480F">
          <w:pPr>
            <w:autoSpaceDE w:val="0"/>
            <w:autoSpaceDN w:val="0"/>
            <w:ind w:hanging="480"/>
            <w:divId w:val="1541355473"/>
            <w:rPr>
              <w:rFonts w:eastAsia="Times New Roman"/>
            </w:rPr>
          </w:pPr>
          <w:r>
            <w:rPr>
              <w:rFonts w:eastAsia="Times New Roman"/>
            </w:rPr>
            <w:t xml:space="preserve">Casati, B., and Coauthors, 2008: Forecast verification: Current status and future directions. </w:t>
          </w:r>
          <w:r>
            <w:rPr>
              <w:rFonts w:eastAsia="Times New Roman"/>
              <w:i/>
              <w:iCs/>
            </w:rPr>
            <w:t>Meteorological Applications</w:t>
          </w:r>
          <w:r>
            <w:rPr>
              <w:rFonts w:eastAsia="Times New Roman"/>
            </w:rPr>
            <w:t>, Vol. 15 of, 3–18.</w:t>
          </w:r>
        </w:p>
        <w:p w14:paraId="60804A26" w14:textId="77777777" w:rsidR="0062480F" w:rsidRDefault="0062480F">
          <w:pPr>
            <w:autoSpaceDE w:val="0"/>
            <w:autoSpaceDN w:val="0"/>
            <w:ind w:hanging="480"/>
            <w:divId w:val="1526673274"/>
            <w:rPr>
              <w:rFonts w:eastAsia="Times New Roman"/>
            </w:rPr>
          </w:pPr>
          <w:r>
            <w:rPr>
              <w:rFonts w:eastAsia="Times New Roman"/>
            </w:rPr>
            <w:t xml:space="preserve">Ferro, C. A. T., and T. E. Fricker, 2012: A bias-corrected decomposition of the Brier score. </w:t>
          </w:r>
          <w:r>
            <w:rPr>
              <w:rFonts w:eastAsia="Times New Roman"/>
              <w:i/>
              <w:iCs/>
            </w:rPr>
            <w:t>Quarterly Journal of the Royal Meteorological Society</w:t>
          </w:r>
          <w:r>
            <w:rPr>
              <w:rFonts w:eastAsia="Times New Roman"/>
            </w:rPr>
            <w:t xml:space="preserve">, </w:t>
          </w:r>
          <w:r>
            <w:rPr>
              <w:rFonts w:eastAsia="Times New Roman"/>
              <w:b/>
              <w:bCs/>
            </w:rPr>
            <w:t>138</w:t>
          </w:r>
          <w:r>
            <w:rPr>
              <w:rFonts w:eastAsia="Times New Roman"/>
            </w:rPr>
            <w:t>, 1954–1960, https://doi.org/10.1002/QJ.1924.</w:t>
          </w:r>
        </w:p>
        <w:p w14:paraId="34A9827A" w14:textId="77777777" w:rsidR="0062480F" w:rsidRDefault="0062480F">
          <w:pPr>
            <w:autoSpaceDE w:val="0"/>
            <w:autoSpaceDN w:val="0"/>
            <w:ind w:hanging="480"/>
            <w:divId w:val="1583832298"/>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65FF40A9" w14:textId="77777777" w:rsidR="0062480F" w:rsidRDefault="0062480F">
          <w:pPr>
            <w:autoSpaceDE w:val="0"/>
            <w:autoSpaceDN w:val="0"/>
            <w:ind w:hanging="480"/>
            <w:divId w:val="609892260"/>
            <w:rPr>
              <w:rFonts w:eastAsia="Times New Roman"/>
            </w:rPr>
          </w:pPr>
          <w:r>
            <w:rPr>
              <w:rFonts w:eastAsia="Times New Roman"/>
            </w:rPr>
            <w:t xml:space="preserve">Gneiting, T., and P. Vogel, 2022: Receiver operating characteristic (ROC) curves: equivalences, beta model, and minimum distance estimation. </w:t>
          </w:r>
          <w:r>
            <w:rPr>
              <w:rFonts w:eastAsia="Times New Roman"/>
              <w:i/>
              <w:iCs/>
            </w:rPr>
            <w:t>Mach Learn</w:t>
          </w:r>
          <w:r>
            <w:rPr>
              <w:rFonts w:eastAsia="Times New Roman"/>
            </w:rPr>
            <w:t xml:space="preserve">, </w:t>
          </w:r>
          <w:r>
            <w:rPr>
              <w:rFonts w:eastAsia="Times New Roman"/>
              <w:b/>
              <w:bCs/>
            </w:rPr>
            <w:t>111</w:t>
          </w:r>
          <w:r>
            <w:rPr>
              <w:rFonts w:eastAsia="Times New Roman"/>
            </w:rPr>
            <w:t>, 2147–2159, https://doi.org/10.1007/S10994-021-06115-2/FIGURES/1.</w:t>
          </w:r>
        </w:p>
        <w:p w14:paraId="0C607208" w14:textId="77777777" w:rsidR="0062480F" w:rsidRDefault="0062480F">
          <w:pPr>
            <w:autoSpaceDE w:val="0"/>
            <w:autoSpaceDN w:val="0"/>
            <w:ind w:hanging="480"/>
            <w:divId w:val="775908625"/>
            <w:rPr>
              <w:rFonts w:eastAsia="Times New Roman"/>
            </w:rPr>
          </w:pPr>
          <w:r>
            <w:rPr>
              <w:rFonts w:eastAsia="Times New Roman"/>
            </w:rPr>
            <w:t xml:space="preserve">Göber, M., E. Zsótér, and D. S. Richardson, 2008: Could a perfect model ever satisfy a naïve forecaster? On grid box mean versus point verification. </w:t>
          </w:r>
          <w:r>
            <w:rPr>
              <w:rFonts w:eastAsia="Times New Roman"/>
              <w:i/>
              <w:iCs/>
            </w:rPr>
            <w:t>Meteorological Applications</w:t>
          </w:r>
          <w:r>
            <w:rPr>
              <w:rFonts w:eastAsia="Times New Roman"/>
            </w:rPr>
            <w:t xml:space="preserve">, </w:t>
          </w:r>
          <w:r>
            <w:rPr>
              <w:rFonts w:eastAsia="Times New Roman"/>
              <w:b/>
              <w:bCs/>
            </w:rPr>
            <w:t>15</w:t>
          </w:r>
          <w:r>
            <w:rPr>
              <w:rFonts w:eastAsia="Times New Roman"/>
            </w:rPr>
            <w:t>, 359–365, https://doi.org/10.1002/met.78.</w:t>
          </w:r>
        </w:p>
        <w:p w14:paraId="6B036031" w14:textId="77777777" w:rsidR="0062480F" w:rsidRDefault="0062480F">
          <w:pPr>
            <w:autoSpaceDE w:val="0"/>
            <w:autoSpaceDN w:val="0"/>
            <w:ind w:hanging="480"/>
            <w:divId w:val="1107117615"/>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7B8E15FB" w14:textId="77777777" w:rsidR="0062480F" w:rsidRDefault="0062480F">
          <w:pPr>
            <w:autoSpaceDE w:val="0"/>
            <w:autoSpaceDN w:val="0"/>
            <w:ind w:hanging="480"/>
            <w:divId w:val="215090160"/>
            <w:rPr>
              <w:rFonts w:eastAsia="Times New Roman"/>
            </w:rPr>
          </w:pPr>
          <w:r>
            <w:rPr>
              <w:rFonts w:eastAsia="Times New Roman"/>
            </w:rPr>
            <w:t xml:space="preserve">——, M. Janousek, F. </w:t>
          </w:r>
          <w:proofErr w:type="spellStart"/>
          <w:r>
            <w:rPr>
              <w:rFonts w:eastAsia="Times New Roman"/>
            </w:rPr>
            <w:t>Vitart</w:t>
          </w:r>
          <w:proofErr w:type="spellEnd"/>
          <w:r>
            <w:rPr>
              <w:rFonts w:eastAsia="Times New Roman"/>
            </w:rPr>
            <w:t xml:space="preserve">,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14EE4AD4" w14:textId="77777777" w:rsidR="0062480F" w:rsidRDefault="0062480F">
          <w:pPr>
            <w:autoSpaceDE w:val="0"/>
            <w:autoSpaceDN w:val="0"/>
            <w:ind w:hanging="480"/>
            <w:divId w:val="481042664"/>
            <w:rPr>
              <w:rFonts w:eastAsia="Times New Roman"/>
            </w:rPr>
          </w:pPr>
          <w:r>
            <w:rPr>
              <w:rFonts w:eastAsia="Times New Roman"/>
            </w:rPr>
            <w:t xml:space="preserve">Harvey, L. O., K. R. Hammond, C. M. Lusk, and E. F. Mross, 1992: The Application of Signal Detection Theory to Weather Forecasting </w:t>
          </w:r>
          <w:proofErr w:type="spellStart"/>
          <w:r>
            <w:rPr>
              <w:rFonts w:eastAsia="Times New Roman"/>
            </w:rPr>
            <w:t>Behavior</w:t>
          </w:r>
          <w:proofErr w:type="spellEnd"/>
          <w:r>
            <w:rPr>
              <w:rFonts w:eastAsia="Times New Roman"/>
            </w:rPr>
            <w:t xml:space="preserve">. </w:t>
          </w:r>
          <w:r>
            <w:rPr>
              <w:rFonts w:eastAsia="Times New Roman"/>
              <w:i/>
              <w:iCs/>
            </w:rPr>
            <w:t>Mon Weather Rev</w:t>
          </w:r>
          <w:r>
            <w:rPr>
              <w:rFonts w:eastAsia="Times New Roman"/>
            </w:rPr>
            <w:t xml:space="preserve">, </w:t>
          </w:r>
          <w:r>
            <w:rPr>
              <w:rFonts w:eastAsia="Times New Roman"/>
              <w:b/>
              <w:bCs/>
            </w:rPr>
            <w:t>120</w:t>
          </w:r>
          <w:r>
            <w:rPr>
              <w:rFonts w:eastAsia="Times New Roman"/>
            </w:rPr>
            <w:t>, 863–883, https://doi.org/10.1175/1520-0493(1992)120.</w:t>
          </w:r>
        </w:p>
        <w:p w14:paraId="14B9583F" w14:textId="77777777" w:rsidR="0062480F" w:rsidRDefault="0062480F">
          <w:pPr>
            <w:autoSpaceDE w:val="0"/>
            <w:autoSpaceDN w:val="0"/>
            <w:ind w:hanging="480"/>
            <w:divId w:val="1745763666"/>
            <w:rPr>
              <w:rFonts w:eastAsia="Times New Roman"/>
            </w:rPr>
          </w:pPr>
          <w:r>
            <w:rPr>
              <w:rFonts w:eastAsia="Times New Roman"/>
            </w:rPr>
            <w:t xml:space="preserve">Hewson, T., F. Pillosu, E. Gascòn, and M. Vučković, 2023: Post-processing ERA5 output with ecPoint. </w:t>
          </w:r>
          <w:r>
            <w:rPr>
              <w:rFonts w:eastAsia="Times New Roman"/>
              <w:i/>
              <w:iCs/>
            </w:rPr>
            <w:t xml:space="preserve">ECMWF </w:t>
          </w:r>
          <w:proofErr w:type="gramStart"/>
          <w:r>
            <w:rPr>
              <w:rFonts w:eastAsia="Times New Roman"/>
              <w:i/>
              <w:iCs/>
            </w:rPr>
            <w:t>Newsletter</w:t>
          </w:r>
          <w:r>
            <w:rPr>
              <w:rFonts w:eastAsia="Times New Roman"/>
            </w:rPr>
            <w:t>,.</w:t>
          </w:r>
          <w:proofErr w:type="gramEnd"/>
        </w:p>
        <w:p w14:paraId="257B2954" w14:textId="77777777" w:rsidR="0062480F" w:rsidRDefault="0062480F">
          <w:pPr>
            <w:autoSpaceDE w:val="0"/>
            <w:autoSpaceDN w:val="0"/>
            <w:ind w:hanging="480"/>
            <w:divId w:val="78599604"/>
            <w:rPr>
              <w:rFonts w:eastAsia="Times New Roman"/>
            </w:rPr>
          </w:pPr>
          <w:r>
            <w:rPr>
              <w:rFonts w:eastAsia="Times New Roman"/>
            </w:rPr>
            <w:t xml:space="preserve">Hewson, T. D., and F. M. Pillosu, 2021: A low-cost post-processing technique improves weather forecasts around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https://doi.org/10.1038/s43247-021-00185-9.</w:t>
          </w:r>
        </w:p>
        <w:p w14:paraId="00ED3716" w14:textId="77777777" w:rsidR="0062480F" w:rsidRDefault="0062480F">
          <w:pPr>
            <w:autoSpaceDE w:val="0"/>
            <w:autoSpaceDN w:val="0"/>
            <w:ind w:hanging="480"/>
            <w:divId w:val="69036618"/>
            <w:rPr>
              <w:rFonts w:eastAsia="Times New Roman"/>
            </w:rPr>
          </w:pPr>
          <w:r>
            <w:rPr>
              <w:rFonts w:eastAsia="Times New Roman"/>
            </w:rPr>
            <w:t xml:space="preserve">Janjić, T., and Coauthors, 2018: On the representation error in data assimilation. </w:t>
          </w:r>
          <w:r>
            <w:rPr>
              <w:rFonts w:eastAsia="Times New Roman"/>
              <w:i/>
              <w:iCs/>
            </w:rPr>
            <w:t>Quarterly Journal of the Royal Meteorological Society</w:t>
          </w:r>
          <w:r>
            <w:rPr>
              <w:rFonts w:eastAsia="Times New Roman"/>
            </w:rPr>
            <w:t xml:space="preserve">, </w:t>
          </w:r>
          <w:r>
            <w:rPr>
              <w:rFonts w:eastAsia="Times New Roman"/>
              <w:b/>
              <w:bCs/>
            </w:rPr>
            <w:t>144</w:t>
          </w:r>
          <w:r>
            <w:rPr>
              <w:rFonts w:eastAsia="Times New Roman"/>
            </w:rPr>
            <w:t>, 1257–1278, https://doi.org/10.1002/qj.3130.</w:t>
          </w:r>
        </w:p>
        <w:p w14:paraId="276709FB" w14:textId="77777777" w:rsidR="0062480F" w:rsidRDefault="0062480F">
          <w:pPr>
            <w:autoSpaceDE w:val="0"/>
            <w:autoSpaceDN w:val="0"/>
            <w:ind w:hanging="480"/>
            <w:divId w:val="889222652"/>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xml:space="preserve">. John Wiley &amp; Sons, </w:t>
          </w:r>
          <w:proofErr w:type="gramStart"/>
          <w:r>
            <w:rPr>
              <w:rFonts w:eastAsia="Times New Roman"/>
            </w:rPr>
            <w:t>Ltd,.</w:t>
          </w:r>
          <w:proofErr w:type="gramEnd"/>
        </w:p>
        <w:p w14:paraId="36F6A47F" w14:textId="77777777" w:rsidR="0062480F" w:rsidRDefault="0062480F">
          <w:pPr>
            <w:autoSpaceDE w:val="0"/>
            <w:autoSpaceDN w:val="0"/>
            <w:ind w:hanging="480"/>
            <w:divId w:val="1844738013"/>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2F1177F6" w14:textId="77777777" w:rsidR="0062480F" w:rsidRDefault="0062480F">
          <w:pPr>
            <w:autoSpaceDE w:val="0"/>
            <w:autoSpaceDN w:val="0"/>
            <w:ind w:hanging="480"/>
            <w:divId w:val="2050034258"/>
            <w:rPr>
              <w:rFonts w:eastAsia="Times New Roman"/>
            </w:rPr>
          </w:pPr>
          <w:r>
            <w:rPr>
              <w:rFonts w:eastAsia="Times New Roman"/>
            </w:rPr>
            <w:t xml:space="preserve">Owens, R. G., and T. Hewson, 2018: </w:t>
          </w:r>
          <w:r>
            <w:rPr>
              <w:rFonts w:eastAsia="Times New Roman"/>
              <w:i/>
              <w:iCs/>
            </w:rPr>
            <w:t>ECMWF Forecast User Guide</w:t>
          </w:r>
          <w:r>
            <w:rPr>
              <w:rFonts w:eastAsia="Times New Roman"/>
            </w:rPr>
            <w:t>.</w:t>
          </w:r>
        </w:p>
        <w:p w14:paraId="4C33F607" w14:textId="77777777" w:rsidR="0062480F" w:rsidRDefault="0062480F">
          <w:pPr>
            <w:autoSpaceDE w:val="0"/>
            <w:autoSpaceDN w:val="0"/>
            <w:ind w:hanging="480"/>
            <w:divId w:val="2082478291"/>
            <w:rPr>
              <w:rFonts w:eastAsia="Times New Roman"/>
            </w:rPr>
          </w:pPr>
          <w:r>
            <w:rPr>
              <w:rFonts w:eastAsia="Times New Roman"/>
            </w:rPr>
            <w:t xml:space="preserve">Roberts, N., 2008: Assessing the spatial and temporal variation in the skill of precipitation forecasts from an NWP model. </w:t>
          </w:r>
          <w:r>
            <w:rPr>
              <w:rFonts w:eastAsia="Times New Roman"/>
              <w:i/>
              <w:iCs/>
            </w:rPr>
            <w:t>Meteorological Applications</w:t>
          </w:r>
          <w:r>
            <w:rPr>
              <w:rFonts w:eastAsia="Times New Roman"/>
            </w:rPr>
            <w:t>, Vol. 15 of, 163–169.</w:t>
          </w:r>
        </w:p>
        <w:p w14:paraId="00724656" w14:textId="77777777" w:rsidR="0062480F" w:rsidRDefault="0062480F">
          <w:pPr>
            <w:autoSpaceDE w:val="0"/>
            <w:autoSpaceDN w:val="0"/>
            <w:ind w:hanging="480"/>
            <w:divId w:val="1779981448"/>
            <w:rPr>
              <w:rFonts w:eastAsia="Times New Roman"/>
            </w:rPr>
          </w:pPr>
          <w:r>
            <w:rPr>
              <w:rFonts w:eastAsia="Times New Roman"/>
            </w:rPr>
            <w:t xml:space="preserve">——, and Coauthors, 2023: IMPROVER: The New Probabilistic Postprocessing System at the Met Office.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104</w:t>
          </w:r>
          <w:r>
            <w:rPr>
              <w:rFonts w:eastAsia="Times New Roman"/>
            </w:rPr>
            <w:t>, E680–E697, https://doi.org/10.1175/BAMS-D-21-0273.1.</w:t>
          </w:r>
        </w:p>
        <w:p w14:paraId="3B00F1E9" w14:textId="77777777" w:rsidR="0062480F" w:rsidRDefault="0062480F">
          <w:pPr>
            <w:autoSpaceDE w:val="0"/>
            <w:autoSpaceDN w:val="0"/>
            <w:ind w:hanging="480"/>
            <w:divId w:val="1821843016"/>
            <w:rPr>
              <w:rFonts w:eastAsia="Times New Roman"/>
            </w:rPr>
          </w:pPr>
          <w:r>
            <w:rPr>
              <w:rFonts w:eastAsia="Times New Roman"/>
            </w:rPr>
            <w:lastRenderedPageBreak/>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2E4D58FB" w14:textId="77777777" w:rsidR="0062480F" w:rsidRDefault="0062480F">
          <w:pPr>
            <w:autoSpaceDE w:val="0"/>
            <w:autoSpaceDN w:val="0"/>
            <w:ind w:hanging="480"/>
            <w:divId w:val="961419262"/>
            <w:rPr>
              <w:rFonts w:eastAsia="Times New Roman"/>
            </w:rPr>
          </w:pPr>
          <w:r>
            <w:rPr>
              <w:rFonts w:eastAsia="Times New Roman"/>
            </w:rPr>
            <w:t xml:space="preserve">Wilks, D. S., 2019: </w:t>
          </w:r>
          <w:r>
            <w:rPr>
              <w:rFonts w:eastAsia="Times New Roman"/>
              <w:i/>
              <w:iCs/>
            </w:rPr>
            <w:t xml:space="preserve">Statistical Methods in </w:t>
          </w:r>
          <w:proofErr w:type="spellStart"/>
          <w:r>
            <w:rPr>
              <w:rFonts w:eastAsia="Times New Roman"/>
              <w:i/>
              <w:iCs/>
            </w:rPr>
            <w:t>Atmoshperic</w:t>
          </w:r>
          <w:proofErr w:type="spellEnd"/>
          <w:r>
            <w:rPr>
              <w:rFonts w:eastAsia="Times New Roman"/>
              <w:i/>
              <w:iCs/>
            </w:rPr>
            <w:t xml:space="preserve"> Sciences</w:t>
          </w:r>
          <w:r>
            <w:rPr>
              <w:rFonts w:eastAsia="Times New Roman"/>
            </w:rPr>
            <w:t xml:space="preserve">. Fourth Edi. Elsevier </w:t>
          </w:r>
          <w:proofErr w:type="gramStart"/>
          <w:r>
            <w:rPr>
              <w:rFonts w:eastAsia="Times New Roman"/>
            </w:rPr>
            <w:t>Inc.,.</w:t>
          </w:r>
          <w:proofErr w:type="gramEnd"/>
        </w:p>
        <w:p w14:paraId="685B523F" w14:textId="77777777" w:rsidR="0062480F" w:rsidRDefault="0062480F">
          <w:pPr>
            <w:autoSpaceDE w:val="0"/>
            <w:autoSpaceDN w:val="0"/>
            <w:ind w:hanging="480"/>
            <w:divId w:val="1794909390"/>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proofErr w:type="spellStart"/>
          <w:r>
            <w:rPr>
              <w:rFonts w:eastAsia="Times New Roman"/>
              <w:i/>
              <w:iCs/>
            </w:rPr>
            <w:t>Geosci</w:t>
          </w:r>
          <w:proofErr w:type="spellEnd"/>
          <w:r>
            <w:rPr>
              <w:rFonts w:eastAsia="Times New Roman"/>
              <w:i/>
              <w:iCs/>
            </w:rPr>
            <w:t xml:space="preserve"> Model Dev</w:t>
          </w:r>
          <w:r>
            <w:rPr>
              <w:rFonts w:eastAsia="Times New Roman"/>
            </w:rPr>
            <w:t xml:space="preserve">, </w:t>
          </w:r>
          <w:r>
            <w:rPr>
              <w:rFonts w:eastAsia="Times New Roman"/>
              <w:b/>
              <w:bCs/>
            </w:rPr>
            <w:t>14</w:t>
          </w:r>
          <w:r>
            <w:rPr>
              <w:rFonts w:eastAsia="Times New Roman"/>
            </w:rPr>
            <w:t>, 4617–4639, https://doi.org/10.5194/gmd-14-4617-2021.</w:t>
          </w:r>
        </w:p>
        <w:p w14:paraId="47DC770B" w14:textId="126F3C84" w:rsidR="004C7E98" w:rsidRPr="004C7E98" w:rsidRDefault="0062480F" w:rsidP="0006057E">
          <w:r>
            <w:rPr>
              <w:rFonts w:eastAsia="Times New Roman"/>
            </w:rPr>
            <w:t> </w:t>
          </w:r>
        </w:p>
      </w:sdtContent>
    </w:sdt>
    <w:sectPr w:rsidR="004C7E98" w:rsidRPr="004C7E98" w:rsidSect="003F0B24">
      <w:pgSz w:w="11906" w:h="16838"/>
      <w:pgMar w:top="851" w:right="851" w:bottom="851" w:left="1134"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E79E6" w14:textId="77777777" w:rsidR="003C22A5" w:rsidRDefault="003C22A5" w:rsidP="00684DFC">
      <w:pPr>
        <w:spacing w:before="0"/>
      </w:pPr>
      <w:r>
        <w:separator/>
      </w:r>
    </w:p>
  </w:endnote>
  <w:endnote w:type="continuationSeparator" w:id="0">
    <w:p w14:paraId="0580349E" w14:textId="77777777" w:rsidR="003C22A5" w:rsidRDefault="003C22A5" w:rsidP="00684DFC">
      <w:pPr>
        <w:spacing w:before="0"/>
      </w:pPr>
      <w:r>
        <w:continuationSeparator/>
      </w:r>
    </w:p>
  </w:endnote>
  <w:endnote w:type="continuationNotice" w:id="1">
    <w:p w14:paraId="2378429E" w14:textId="77777777" w:rsidR="003C22A5" w:rsidRDefault="003C22A5">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41313" w14:textId="77777777" w:rsidR="003C22A5" w:rsidRDefault="003C22A5" w:rsidP="00684DFC">
      <w:pPr>
        <w:spacing w:before="0"/>
      </w:pPr>
      <w:r>
        <w:separator/>
      </w:r>
    </w:p>
  </w:footnote>
  <w:footnote w:type="continuationSeparator" w:id="0">
    <w:p w14:paraId="5321FBBE" w14:textId="77777777" w:rsidR="003C22A5" w:rsidRDefault="003C22A5" w:rsidP="00684DFC">
      <w:pPr>
        <w:spacing w:before="0"/>
      </w:pPr>
      <w:r>
        <w:continuationSeparator/>
      </w:r>
    </w:p>
  </w:footnote>
  <w:footnote w:type="continuationNotice" w:id="1">
    <w:p w14:paraId="3D11C4AE" w14:textId="77777777" w:rsidR="003C22A5" w:rsidRDefault="003C22A5">
      <w:pPr>
        <w:spacing w:before="0"/>
      </w:pPr>
    </w:p>
  </w:footnote>
  <w:footnote w:id="2">
    <w:p w14:paraId="3B6A93ED" w14:textId="2803BCFB" w:rsidR="00656A85" w:rsidRPr="00656A85" w:rsidRDefault="00656A85">
      <w:pPr>
        <w:pStyle w:val="Testonotaapidipagina"/>
        <w:rPr>
          <w:lang w:val="en-US"/>
        </w:rPr>
      </w:pPr>
      <w:r>
        <w:rPr>
          <w:rStyle w:val="Rimandonotaapidipagina"/>
        </w:rPr>
        <w:footnoteRef/>
      </w:r>
      <w:r>
        <w:t xml:space="preserve"> </w:t>
      </w:r>
      <w:r w:rsidRPr="00656A85">
        <w:t>https://confluence.ecmwf.int/display/FCST/Implementation+of+IFS+Cycle+47r3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Intestazione"/>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Intestazione"/>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Intestazione"/>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08573E"/>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996EBA"/>
    <w:multiLevelType w:val="hybridMultilevel"/>
    <w:tmpl w:val="52E46F0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8B7435"/>
    <w:multiLevelType w:val="hybridMultilevel"/>
    <w:tmpl w:val="B26EC31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3A1207D2"/>
    <w:multiLevelType w:val="multilevel"/>
    <w:tmpl w:val="0809001D"/>
    <w:numStyleLink w:val="Stile1"/>
  </w:abstractNum>
  <w:abstractNum w:abstractNumId="15"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0"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4"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6"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9"/>
  </w:num>
  <w:num w:numId="2" w16cid:durableId="260259158">
    <w:abstractNumId w:val="5"/>
  </w:num>
  <w:num w:numId="3" w16cid:durableId="96558136">
    <w:abstractNumId w:val="19"/>
  </w:num>
  <w:num w:numId="4" w16cid:durableId="739909452">
    <w:abstractNumId w:val="0"/>
  </w:num>
  <w:num w:numId="5" w16cid:durableId="1706558871">
    <w:abstractNumId w:val="2"/>
  </w:num>
  <w:num w:numId="6" w16cid:durableId="1782214140">
    <w:abstractNumId w:val="6"/>
  </w:num>
  <w:num w:numId="7" w16cid:durableId="1833794076">
    <w:abstractNumId w:val="26"/>
  </w:num>
  <w:num w:numId="8" w16cid:durableId="1016274156">
    <w:abstractNumId w:val="26"/>
    <w:lvlOverride w:ilvl="0">
      <w:startOverride w:val="1"/>
    </w:lvlOverride>
  </w:num>
  <w:num w:numId="9" w16cid:durableId="555505553">
    <w:abstractNumId w:val="5"/>
    <w:lvlOverride w:ilvl="0">
      <w:startOverride w:val="1"/>
    </w:lvlOverride>
  </w:num>
  <w:num w:numId="10" w16cid:durableId="315692501">
    <w:abstractNumId w:val="18"/>
  </w:num>
  <w:num w:numId="11" w16cid:durableId="479927069">
    <w:abstractNumId w:val="14"/>
  </w:num>
  <w:num w:numId="12" w16cid:durableId="1488864590">
    <w:abstractNumId w:val="7"/>
  </w:num>
  <w:num w:numId="13" w16cid:durableId="952371394">
    <w:abstractNumId w:val="20"/>
  </w:num>
  <w:num w:numId="14" w16cid:durableId="446972362">
    <w:abstractNumId w:val="17"/>
  </w:num>
  <w:num w:numId="15" w16cid:durableId="198324684">
    <w:abstractNumId w:val="11"/>
  </w:num>
  <w:num w:numId="16" w16cid:durableId="487984769">
    <w:abstractNumId w:val="8"/>
  </w:num>
  <w:num w:numId="17" w16cid:durableId="1951354820">
    <w:abstractNumId w:val="25"/>
  </w:num>
  <w:num w:numId="18" w16cid:durableId="1969121098">
    <w:abstractNumId w:val="21"/>
  </w:num>
  <w:num w:numId="19" w16cid:durableId="1412584641">
    <w:abstractNumId w:val="24"/>
  </w:num>
  <w:num w:numId="20" w16cid:durableId="584069954">
    <w:abstractNumId w:val="23"/>
  </w:num>
  <w:num w:numId="21" w16cid:durableId="250893771">
    <w:abstractNumId w:val="15"/>
  </w:num>
  <w:num w:numId="22" w16cid:durableId="1637679864">
    <w:abstractNumId w:val="16"/>
  </w:num>
  <w:num w:numId="23" w16cid:durableId="992949400">
    <w:abstractNumId w:val="3"/>
  </w:num>
  <w:num w:numId="24" w16cid:durableId="665398661">
    <w:abstractNumId w:val="22"/>
  </w:num>
  <w:num w:numId="25" w16cid:durableId="1309094712">
    <w:abstractNumId w:val="1"/>
  </w:num>
  <w:num w:numId="26" w16cid:durableId="1114398373">
    <w:abstractNumId w:val="27"/>
  </w:num>
  <w:num w:numId="27" w16cid:durableId="259796265">
    <w:abstractNumId w:val="4"/>
  </w:num>
  <w:num w:numId="28" w16cid:durableId="714425478">
    <w:abstractNumId w:val="12"/>
  </w:num>
  <w:num w:numId="29" w16cid:durableId="1213998543">
    <w:abstractNumId w:val="13"/>
  </w:num>
  <w:num w:numId="30" w16cid:durableId="185888101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3211"/>
    <w:rsid w:val="00003347"/>
    <w:rsid w:val="000034E4"/>
    <w:rsid w:val="00004F50"/>
    <w:rsid w:val="000054CF"/>
    <w:rsid w:val="00005639"/>
    <w:rsid w:val="000056C3"/>
    <w:rsid w:val="00005823"/>
    <w:rsid w:val="00005A58"/>
    <w:rsid w:val="00006A7A"/>
    <w:rsid w:val="00007027"/>
    <w:rsid w:val="00007789"/>
    <w:rsid w:val="00007809"/>
    <w:rsid w:val="0001020D"/>
    <w:rsid w:val="000107FE"/>
    <w:rsid w:val="00010AE4"/>
    <w:rsid w:val="00011587"/>
    <w:rsid w:val="000126C5"/>
    <w:rsid w:val="00013A52"/>
    <w:rsid w:val="00013EA6"/>
    <w:rsid w:val="000144DD"/>
    <w:rsid w:val="00014F6B"/>
    <w:rsid w:val="000158FF"/>
    <w:rsid w:val="00015C41"/>
    <w:rsid w:val="00015FB9"/>
    <w:rsid w:val="00016940"/>
    <w:rsid w:val="00016C7F"/>
    <w:rsid w:val="00017A9A"/>
    <w:rsid w:val="00021185"/>
    <w:rsid w:val="0002125F"/>
    <w:rsid w:val="000216C9"/>
    <w:rsid w:val="00021980"/>
    <w:rsid w:val="00021FB1"/>
    <w:rsid w:val="00022135"/>
    <w:rsid w:val="00022929"/>
    <w:rsid w:val="00022B15"/>
    <w:rsid w:val="00022B59"/>
    <w:rsid w:val="000232F6"/>
    <w:rsid w:val="000235D8"/>
    <w:rsid w:val="00023F5D"/>
    <w:rsid w:val="0002414F"/>
    <w:rsid w:val="0002442F"/>
    <w:rsid w:val="00024602"/>
    <w:rsid w:val="00024C96"/>
    <w:rsid w:val="00025104"/>
    <w:rsid w:val="000258BD"/>
    <w:rsid w:val="00025902"/>
    <w:rsid w:val="00025B5D"/>
    <w:rsid w:val="00025DB1"/>
    <w:rsid w:val="00025F57"/>
    <w:rsid w:val="000271B6"/>
    <w:rsid w:val="000275D5"/>
    <w:rsid w:val="00027F0F"/>
    <w:rsid w:val="00030341"/>
    <w:rsid w:val="00030368"/>
    <w:rsid w:val="00030763"/>
    <w:rsid w:val="000307D2"/>
    <w:rsid w:val="00030903"/>
    <w:rsid w:val="0003399A"/>
    <w:rsid w:val="00034564"/>
    <w:rsid w:val="00034581"/>
    <w:rsid w:val="00034AC6"/>
    <w:rsid w:val="00034B71"/>
    <w:rsid w:val="00034DBE"/>
    <w:rsid w:val="00034F91"/>
    <w:rsid w:val="00035158"/>
    <w:rsid w:val="00035267"/>
    <w:rsid w:val="000362E7"/>
    <w:rsid w:val="000362F9"/>
    <w:rsid w:val="00036D60"/>
    <w:rsid w:val="00037E3D"/>
    <w:rsid w:val="00037E63"/>
    <w:rsid w:val="00040EEB"/>
    <w:rsid w:val="0004134A"/>
    <w:rsid w:val="0004137C"/>
    <w:rsid w:val="00041D42"/>
    <w:rsid w:val="00041D4F"/>
    <w:rsid w:val="000421B7"/>
    <w:rsid w:val="000422A7"/>
    <w:rsid w:val="00042D46"/>
    <w:rsid w:val="00042E2B"/>
    <w:rsid w:val="000437B5"/>
    <w:rsid w:val="000438FC"/>
    <w:rsid w:val="000440BF"/>
    <w:rsid w:val="00044733"/>
    <w:rsid w:val="00044745"/>
    <w:rsid w:val="00044C4E"/>
    <w:rsid w:val="00044F04"/>
    <w:rsid w:val="0004503C"/>
    <w:rsid w:val="000450BC"/>
    <w:rsid w:val="0004512A"/>
    <w:rsid w:val="0004519A"/>
    <w:rsid w:val="00045645"/>
    <w:rsid w:val="000468D8"/>
    <w:rsid w:val="00046A69"/>
    <w:rsid w:val="00046FA6"/>
    <w:rsid w:val="00047644"/>
    <w:rsid w:val="00047901"/>
    <w:rsid w:val="00047DC4"/>
    <w:rsid w:val="00047F98"/>
    <w:rsid w:val="00050385"/>
    <w:rsid w:val="0005080D"/>
    <w:rsid w:val="000508C9"/>
    <w:rsid w:val="00050CC8"/>
    <w:rsid w:val="0005125C"/>
    <w:rsid w:val="00051565"/>
    <w:rsid w:val="00051904"/>
    <w:rsid w:val="0005217A"/>
    <w:rsid w:val="00052363"/>
    <w:rsid w:val="00052707"/>
    <w:rsid w:val="0005298E"/>
    <w:rsid w:val="00055287"/>
    <w:rsid w:val="00055C49"/>
    <w:rsid w:val="00055DCE"/>
    <w:rsid w:val="00056CE6"/>
    <w:rsid w:val="00057849"/>
    <w:rsid w:val="00057F01"/>
    <w:rsid w:val="00057F3D"/>
    <w:rsid w:val="00060013"/>
    <w:rsid w:val="0006057E"/>
    <w:rsid w:val="00060AA1"/>
    <w:rsid w:val="00061415"/>
    <w:rsid w:val="0006200A"/>
    <w:rsid w:val="0006221B"/>
    <w:rsid w:val="00062970"/>
    <w:rsid w:val="00062B94"/>
    <w:rsid w:val="00062F98"/>
    <w:rsid w:val="00063640"/>
    <w:rsid w:val="00063737"/>
    <w:rsid w:val="00063B81"/>
    <w:rsid w:val="00063E18"/>
    <w:rsid w:val="00065438"/>
    <w:rsid w:val="0006625C"/>
    <w:rsid w:val="0006638B"/>
    <w:rsid w:val="000664AF"/>
    <w:rsid w:val="00066A31"/>
    <w:rsid w:val="00066B34"/>
    <w:rsid w:val="00066BC7"/>
    <w:rsid w:val="00066F91"/>
    <w:rsid w:val="00067039"/>
    <w:rsid w:val="00067630"/>
    <w:rsid w:val="0006784D"/>
    <w:rsid w:val="00067C83"/>
    <w:rsid w:val="0007006D"/>
    <w:rsid w:val="000705D7"/>
    <w:rsid w:val="00070864"/>
    <w:rsid w:val="00070E32"/>
    <w:rsid w:val="00071223"/>
    <w:rsid w:val="000715F9"/>
    <w:rsid w:val="000717B1"/>
    <w:rsid w:val="00071A24"/>
    <w:rsid w:val="00071BAE"/>
    <w:rsid w:val="00071CF2"/>
    <w:rsid w:val="00071F1C"/>
    <w:rsid w:val="00072BFF"/>
    <w:rsid w:val="00072DAB"/>
    <w:rsid w:val="00074616"/>
    <w:rsid w:val="00074757"/>
    <w:rsid w:val="000749BC"/>
    <w:rsid w:val="00074B82"/>
    <w:rsid w:val="00074EAB"/>
    <w:rsid w:val="00075DFC"/>
    <w:rsid w:val="000765BB"/>
    <w:rsid w:val="00076D57"/>
    <w:rsid w:val="0007729B"/>
    <w:rsid w:val="0007748E"/>
    <w:rsid w:val="0007773E"/>
    <w:rsid w:val="000800A4"/>
    <w:rsid w:val="00080AB8"/>
    <w:rsid w:val="000817DA"/>
    <w:rsid w:val="00081D06"/>
    <w:rsid w:val="00082249"/>
    <w:rsid w:val="00082568"/>
    <w:rsid w:val="0008315F"/>
    <w:rsid w:val="00083F1F"/>
    <w:rsid w:val="000846C6"/>
    <w:rsid w:val="00084A53"/>
    <w:rsid w:val="000853B9"/>
    <w:rsid w:val="000861E0"/>
    <w:rsid w:val="00087415"/>
    <w:rsid w:val="000874D0"/>
    <w:rsid w:val="00087ECE"/>
    <w:rsid w:val="00090302"/>
    <w:rsid w:val="00090FC1"/>
    <w:rsid w:val="00091238"/>
    <w:rsid w:val="00091826"/>
    <w:rsid w:val="000918FF"/>
    <w:rsid w:val="00091B42"/>
    <w:rsid w:val="00092207"/>
    <w:rsid w:val="00092FDE"/>
    <w:rsid w:val="000937AD"/>
    <w:rsid w:val="00093EAE"/>
    <w:rsid w:val="00094425"/>
    <w:rsid w:val="00094C6A"/>
    <w:rsid w:val="000955F3"/>
    <w:rsid w:val="00096894"/>
    <w:rsid w:val="0009708C"/>
    <w:rsid w:val="000975A5"/>
    <w:rsid w:val="00097876"/>
    <w:rsid w:val="000979C6"/>
    <w:rsid w:val="000A0304"/>
    <w:rsid w:val="000A084A"/>
    <w:rsid w:val="000A0860"/>
    <w:rsid w:val="000A1769"/>
    <w:rsid w:val="000A230C"/>
    <w:rsid w:val="000A2964"/>
    <w:rsid w:val="000A324C"/>
    <w:rsid w:val="000A37EC"/>
    <w:rsid w:val="000A4451"/>
    <w:rsid w:val="000A4BF0"/>
    <w:rsid w:val="000A5096"/>
    <w:rsid w:val="000A56EA"/>
    <w:rsid w:val="000A5E15"/>
    <w:rsid w:val="000A611F"/>
    <w:rsid w:val="000A7101"/>
    <w:rsid w:val="000A7205"/>
    <w:rsid w:val="000A75B7"/>
    <w:rsid w:val="000A78EC"/>
    <w:rsid w:val="000A7A5B"/>
    <w:rsid w:val="000B0448"/>
    <w:rsid w:val="000B0591"/>
    <w:rsid w:val="000B0E35"/>
    <w:rsid w:val="000B17D6"/>
    <w:rsid w:val="000B1B3A"/>
    <w:rsid w:val="000B28F5"/>
    <w:rsid w:val="000B2C04"/>
    <w:rsid w:val="000B2EBA"/>
    <w:rsid w:val="000B357B"/>
    <w:rsid w:val="000B3950"/>
    <w:rsid w:val="000B3F78"/>
    <w:rsid w:val="000B464E"/>
    <w:rsid w:val="000B4C8D"/>
    <w:rsid w:val="000B56FD"/>
    <w:rsid w:val="000B6525"/>
    <w:rsid w:val="000B7B08"/>
    <w:rsid w:val="000C0F58"/>
    <w:rsid w:val="000C1C99"/>
    <w:rsid w:val="000C1C9A"/>
    <w:rsid w:val="000C275F"/>
    <w:rsid w:val="000C2B25"/>
    <w:rsid w:val="000C2C6B"/>
    <w:rsid w:val="000C2C97"/>
    <w:rsid w:val="000C2E62"/>
    <w:rsid w:val="000C3328"/>
    <w:rsid w:val="000C3700"/>
    <w:rsid w:val="000C39E7"/>
    <w:rsid w:val="000C3D03"/>
    <w:rsid w:val="000C42F0"/>
    <w:rsid w:val="000C61B4"/>
    <w:rsid w:val="000C6656"/>
    <w:rsid w:val="000C6D11"/>
    <w:rsid w:val="000C6D2B"/>
    <w:rsid w:val="000C6FAD"/>
    <w:rsid w:val="000C70E3"/>
    <w:rsid w:val="000C774A"/>
    <w:rsid w:val="000C7F6B"/>
    <w:rsid w:val="000D1197"/>
    <w:rsid w:val="000D16B3"/>
    <w:rsid w:val="000D1714"/>
    <w:rsid w:val="000D1E3A"/>
    <w:rsid w:val="000D2432"/>
    <w:rsid w:val="000D29AC"/>
    <w:rsid w:val="000D3440"/>
    <w:rsid w:val="000D377B"/>
    <w:rsid w:val="000D39AF"/>
    <w:rsid w:val="000D41D9"/>
    <w:rsid w:val="000D4881"/>
    <w:rsid w:val="000D6441"/>
    <w:rsid w:val="000D7842"/>
    <w:rsid w:val="000D7E2A"/>
    <w:rsid w:val="000E058B"/>
    <w:rsid w:val="000E0B0D"/>
    <w:rsid w:val="000E16D8"/>
    <w:rsid w:val="000E1D29"/>
    <w:rsid w:val="000E2110"/>
    <w:rsid w:val="000E21E6"/>
    <w:rsid w:val="000E2353"/>
    <w:rsid w:val="000E2822"/>
    <w:rsid w:val="000E2ACE"/>
    <w:rsid w:val="000E2C9A"/>
    <w:rsid w:val="000E32F6"/>
    <w:rsid w:val="000E346C"/>
    <w:rsid w:val="000E3DD9"/>
    <w:rsid w:val="000E4998"/>
    <w:rsid w:val="000E5022"/>
    <w:rsid w:val="000E519D"/>
    <w:rsid w:val="000E62E1"/>
    <w:rsid w:val="000E6806"/>
    <w:rsid w:val="000E6CD4"/>
    <w:rsid w:val="000E784D"/>
    <w:rsid w:val="000F044C"/>
    <w:rsid w:val="000F066F"/>
    <w:rsid w:val="000F0CDA"/>
    <w:rsid w:val="000F2251"/>
    <w:rsid w:val="000F2926"/>
    <w:rsid w:val="000F3348"/>
    <w:rsid w:val="000F354C"/>
    <w:rsid w:val="000F3D56"/>
    <w:rsid w:val="000F3D73"/>
    <w:rsid w:val="000F3DF9"/>
    <w:rsid w:val="000F40C7"/>
    <w:rsid w:val="000F45AF"/>
    <w:rsid w:val="000F514C"/>
    <w:rsid w:val="000F56F6"/>
    <w:rsid w:val="000F573F"/>
    <w:rsid w:val="000F761B"/>
    <w:rsid w:val="000F765C"/>
    <w:rsid w:val="00100241"/>
    <w:rsid w:val="00100272"/>
    <w:rsid w:val="001009ED"/>
    <w:rsid w:val="00100DA7"/>
    <w:rsid w:val="001015FA"/>
    <w:rsid w:val="00101879"/>
    <w:rsid w:val="00101B58"/>
    <w:rsid w:val="0010271E"/>
    <w:rsid w:val="001027FD"/>
    <w:rsid w:val="001050F8"/>
    <w:rsid w:val="0010521C"/>
    <w:rsid w:val="0010561A"/>
    <w:rsid w:val="0010736A"/>
    <w:rsid w:val="00107985"/>
    <w:rsid w:val="00107AFF"/>
    <w:rsid w:val="00107B58"/>
    <w:rsid w:val="00107BB6"/>
    <w:rsid w:val="00107E6A"/>
    <w:rsid w:val="00107E97"/>
    <w:rsid w:val="001112C5"/>
    <w:rsid w:val="00111BD5"/>
    <w:rsid w:val="001123B9"/>
    <w:rsid w:val="001125C1"/>
    <w:rsid w:val="00112824"/>
    <w:rsid w:val="00112A0B"/>
    <w:rsid w:val="0011330C"/>
    <w:rsid w:val="001167AB"/>
    <w:rsid w:val="0011684F"/>
    <w:rsid w:val="00117477"/>
    <w:rsid w:val="001176A7"/>
    <w:rsid w:val="0011788B"/>
    <w:rsid w:val="00117960"/>
    <w:rsid w:val="00117B9E"/>
    <w:rsid w:val="00120F3E"/>
    <w:rsid w:val="0012101A"/>
    <w:rsid w:val="00121547"/>
    <w:rsid w:val="001217EE"/>
    <w:rsid w:val="00121D54"/>
    <w:rsid w:val="00121D6D"/>
    <w:rsid w:val="00121F8D"/>
    <w:rsid w:val="0012204A"/>
    <w:rsid w:val="001227AB"/>
    <w:rsid w:val="00122BE4"/>
    <w:rsid w:val="001231C3"/>
    <w:rsid w:val="001232AB"/>
    <w:rsid w:val="00123352"/>
    <w:rsid w:val="0012357A"/>
    <w:rsid w:val="001237C0"/>
    <w:rsid w:val="0012441C"/>
    <w:rsid w:val="001245B5"/>
    <w:rsid w:val="00124A33"/>
    <w:rsid w:val="00125588"/>
    <w:rsid w:val="00125992"/>
    <w:rsid w:val="00125E73"/>
    <w:rsid w:val="001261BE"/>
    <w:rsid w:val="001266F6"/>
    <w:rsid w:val="00126725"/>
    <w:rsid w:val="00127D97"/>
    <w:rsid w:val="0013051E"/>
    <w:rsid w:val="00130FE1"/>
    <w:rsid w:val="00131E53"/>
    <w:rsid w:val="00132591"/>
    <w:rsid w:val="0013334E"/>
    <w:rsid w:val="00133A81"/>
    <w:rsid w:val="00133B10"/>
    <w:rsid w:val="00134BA2"/>
    <w:rsid w:val="00135756"/>
    <w:rsid w:val="001363C1"/>
    <w:rsid w:val="00136507"/>
    <w:rsid w:val="00137161"/>
    <w:rsid w:val="00140413"/>
    <w:rsid w:val="001405D3"/>
    <w:rsid w:val="001415E1"/>
    <w:rsid w:val="001420E5"/>
    <w:rsid w:val="0014333B"/>
    <w:rsid w:val="00143878"/>
    <w:rsid w:val="00144E2B"/>
    <w:rsid w:val="00144F7A"/>
    <w:rsid w:val="00145038"/>
    <w:rsid w:val="001456B6"/>
    <w:rsid w:val="0014588A"/>
    <w:rsid w:val="00145E9E"/>
    <w:rsid w:val="0014794C"/>
    <w:rsid w:val="00147AF6"/>
    <w:rsid w:val="001503F3"/>
    <w:rsid w:val="00150707"/>
    <w:rsid w:val="001521F3"/>
    <w:rsid w:val="0015293A"/>
    <w:rsid w:val="001542C7"/>
    <w:rsid w:val="00154757"/>
    <w:rsid w:val="00155136"/>
    <w:rsid w:val="00155185"/>
    <w:rsid w:val="001556E2"/>
    <w:rsid w:val="00155851"/>
    <w:rsid w:val="0015623B"/>
    <w:rsid w:val="001562D7"/>
    <w:rsid w:val="0015686C"/>
    <w:rsid w:val="0015701D"/>
    <w:rsid w:val="0015727C"/>
    <w:rsid w:val="0015739C"/>
    <w:rsid w:val="00160578"/>
    <w:rsid w:val="00160EAB"/>
    <w:rsid w:val="0016173F"/>
    <w:rsid w:val="001617A6"/>
    <w:rsid w:val="00162C2A"/>
    <w:rsid w:val="00162C71"/>
    <w:rsid w:val="001638CE"/>
    <w:rsid w:val="00164248"/>
    <w:rsid w:val="00164267"/>
    <w:rsid w:val="0016456A"/>
    <w:rsid w:val="0016488C"/>
    <w:rsid w:val="001655A9"/>
    <w:rsid w:val="00165BF5"/>
    <w:rsid w:val="00165E19"/>
    <w:rsid w:val="001660B2"/>
    <w:rsid w:val="00166150"/>
    <w:rsid w:val="0016641F"/>
    <w:rsid w:val="00166568"/>
    <w:rsid w:val="00167327"/>
    <w:rsid w:val="001709D7"/>
    <w:rsid w:val="001714AF"/>
    <w:rsid w:val="00171B95"/>
    <w:rsid w:val="00171F8C"/>
    <w:rsid w:val="001720AB"/>
    <w:rsid w:val="00172D10"/>
    <w:rsid w:val="0017340A"/>
    <w:rsid w:val="00173480"/>
    <w:rsid w:val="0017367B"/>
    <w:rsid w:val="0017384D"/>
    <w:rsid w:val="00174262"/>
    <w:rsid w:val="0017483B"/>
    <w:rsid w:val="00174D0C"/>
    <w:rsid w:val="00174D55"/>
    <w:rsid w:val="00175D7F"/>
    <w:rsid w:val="001763FC"/>
    <w:rsid w:val="00176680"/>
    <w:rsid w:val="00177413"/>
    <w:rsid w:val="0017757A"/>
    <w:rsid w:val="001802EF"/>
    <w:rsid w:val="00180389"/>
    <w:rsid w:val="001808B1"/>
    <w:rsid w:val="001814FE"/>
    <w:rsid w:val="0018196B"/>
    <w:rsid w:val="00182490"/>
    <w:rsid w:val="0018267E"/>
    <w:rsid w:val="00182910"/>
    <w:rsid w:val="00182BCB"/>
    <w:rsid w:val="00182DD5"/>
    <w:rsid w:val="00183636"/>
    <w:rsid w:val="001844BD"/>
    <w:rsid w:val="00184608"/>
    <w:rsid w:val="00184DCA"/>
    <w:rsid w:val="00184F8D"/>
    <w:rsid w:val="00186865"/>
    <w:rsid w:val="001868AE"/>
    <w:rsid w:val="00187365"/>
    <w:rsid w:val="001875BE"/>
    <w:rsid w:val="00187DD2"/>
    <w:rsid w:val="001901C5"/>
    <w:rsid w:val="001919FC"/>
    <w:rsid w:val="00192008"/>
    <w:rsid w:val="00192694"/>
    <w:rsid w:val="00192F10"/>
    <w:rsid w:val="001934C4"/>
    <w:rsid w:val="00193B39"/>
    <w:rsid w:val="00194189"/>
    <w:rsid w:val="0019547E"/>
    <w:rsid w:val="001954EE"/>
    <w:rsid w:val="00195C47"/>
    <w:rsid w:val="00196B26"/>
    <w:rsid w:val="00196CBF"/>
    <w:rsid w:val="001975BB"/>
    <w:rsid w:val="001A01C2"/>
    <w:rsid w:val="001A049E"/>
    <w:rsid w:val="001A05ED"/>
    <w:rsid w:val="001A0687"/>
    <w:rsid w:val="001A0B58"/>
    <w:rsid w:val="001A0DF5"/>
    <w:rsid w:val="001A118F"/>
    <w:rsid w:val="001A1D70"/>
    <w:rsid w:val="001A235C"/>
    <w:rsid w:val="001A2B09"/>
    <w:rsid w:val="001A2B20"/>
    <w:rsid w:val="001A370E"/>
    <w:rsid w:val="001A37BB"/>
    <w:rsid w:val="001A3F92"/>
    <w:rsid w:val="001A5391"/>
    <w:rsid w:val="001A5AC1"/>
    <w:rsid w:val="001A5FFB"/>
    <w:rsid w:val="001A601C"/>
    <w:rsid w:val="001A625E"/>
    <w:rsid w:val="001A6311"/>
    <w:rsid w:val="001A6B0C"/>
    <w:rsid w:val="001A6E31"/>
    <w:rsid w:val="001A71EB"/>
    <w:rsid w:val="001A7610"/>
    <w:rsid w:val="001B033F"/>
    <w:rsid w:val="001B0463"/>
    <w:rsid w:val="001B0AD1"/>
    <w:rsid w:val="001B163F"/>
    <w:rsid w:val="001B170A"/>
    <w:rsid w:val="001B1C42"/>
    <w:rsid w:val="001B267F"/>
    <w:rsid w:val="001B2F50"/>
    <w:rsid w:val="001B4C44"/>
    <w:rsid w:val="001B4C48"/>
    <w:rsid w:val="001B58B7"/>
    <w:rsid w:val="001B5B4E"/>
    <w:rsid w:val="001B6565"/>
    <w:rsid w:val="001B69BC"/>
    <w:rsid w:val="001B6BD5"/>
    <w:rsid w:val="001B6C20"/>
    <w:rsid w:val="001B7A9A"/>
    <w:rsid w:val="001B7D2F"/>
    <w:rsid w:val="001C028F"/>
    <w:rsid w:val="001C02F6"/>
    <w:rsid w:val="001C0A93"/>
    <w:rsid w:val="001C0C00"/>
    <w:rsid w:val="001C0D14"/>
    <w:rsid w:val="001C145A"/>
    <w:rsid w:val="001C1797"/>
    <w:rsid w:val="001C1C97"/>
    <w:rsid w:val="001C2F86"/>
    <w:rsid w:val="001C3606"/>
    <w:rsid w:val="001C3F8B"/>
    <w:rsid w:val="001C47E7"/>
    <w:rsid w:val="001C4B5D"/>
    <w:rsid w:val="001C5552"/>
    <w:rsid w:val="001C575B"/>
    <w:rsid w:val="001C5CCE"/>
    <w:rsid w:val="001C67BF"/>
    <w:rsid w:val="001C6B1D"/>
    <w:rsid w:val="001C6D77"/>
    <w:rsid w:val="001C75C6"/>
    <w:rsid w:val="001C7602"/>
    <w:rsid w:val="001C77B9"/>
    <w:rsid w:val="001D014E"/>
    <w:rsid w:val="001D09CF"/>
    <w:rsid w:val="001D0A4F"/>
    <w:rsid w:val="001D0F48"/>
    <w:rsid w:val="001D1201"/>
    <w:rsid w:val="001D27CA"/>
    <w:rsid w:val="001D2E00"/>
    <w:rsid w:val="001D2FAA"/>
    <w:rsid w:val="001D36B6"/>
    <w:rsid w:val="001D4483"/>
    <w:rsid w:val="001D529B"/>
    <w:rsid w:val="001D564B"/>
    <w:rsid w:val="001D59D9"/>
    <w:rsid w:val="001D63EE"/>
    <w:rsid w:val="001D6B6F"/>
    <w:rsid w:val="001D6ECB"/>
    <w:rsid w:val="001D7932"/>
    <w:rsid w:val="001D7B4A"/>
    <w:rsid w:val="001E00EA"/>
    <w:rsid w:val="001E0629"/>
    <w:rsid w:val="001E0C21"/>
    <w:rsid w:val="001E10DF"/>
    <w:rsid w:val="001E10E2"/>
    <w:rsid w:val="001E142B"/>
    <w:rsid w:val="001E16AB"/>
    <w:rsid w:val="001E187D"/>
    <w:rsid w:val="001E1D4E"/>
    <w:rsid w:val="001E2620"/>
    <w:rsid w:val="001E2C6B"/>
    <w:rsid w:val="001E2FC7"/>
    <w:rsid w:val="001E377E"/>
    <w:rsid w:val="001E397E"/>
    <w:rsid w:val="001E3ADD"/>
    <w:rsid w:val="001E3BE1"/>
    <w:rsid w:val="001E3D1D"/>
    <w:rsid w:val="001E4341"/>
    <w:rsid w:val="001E4378"/>
    <w:rsid w:val="001E50C9"/>
    <w:rsid w:val="001E6CEE"/>
    <w:rsid w:val="001E6DEB"/>
    <w:rsid w:val="001E7A11"/>
    <w:rsid w:val="001F00AC"/>
    <w:rsid w:val="001F00D7"/>
    <w:rsid w:val="001F19B9"/>
    <w:rsid w:val="001F24E5"/>
    <w:rsid w:val="001F28A5"/>
    <w:rsid w:val="001F2D7A"/>
    <w:rsid w:val="001F38F5"/>
    <w:rsid w:val="001F3DE0"/>
    <w:rsid w:val="001F4065"/>
    <w:rsid w:val="001F40FF"/>
    <w:rsid w:val="001F41C3"/>
    <w:rsid w:val="001F4E61"/>
    <w:rsid w:val="001F5ABB"/>
    <w:rsid w:val="001F5FDD"/>
    <w:rsid w:val="001F679E"/>
    <w:rsid w:val="001F6A29"/>
    <w:rsid w:val="001F6B57"/>
    <w:rsid w:val="00200667"/>
    <w:rsid w:val="00201583"/>
    <w:rsid w:val="002027CB"/>
    <w:rsid w:val="00202DAB"/>
    <w:rsid w:val="0020440C"/>
    <w:rsid w:val="00204B2D"/>
    <w:rsid w:val="002056FE"/>
    <w:rsid w:val="00206D03"/>
    <w:rsid w:val="002070FA"/>
    <w:rsid w:val="00207D3C"/>
    <w:rsid w:val="00210466"/>
    <w:rsid w:val="0021089A"/>
    <w:rsid w:val="002116D2"/>
    <w:rsid w:val="00211706"/>
    <w:rsid w:val="0021189A"/>
    <w:rsid w:val="0021335B"/>
    <w:rsid w:val="002133F1"/>
    <w:rsid w:val="002139F3"/>
    <w:rsid w:val="002146CA"/>
    <w:rsid w:val="002147F5"/>
    <w:rsid w:val="00214993"/>
    <w:rsid w:val="00215D18"/>
    <w:rsid w:val="00216D70"/>
    <w:rsid w:val="00216EE2"/>
    <w:rsid w:val="00217018"/>
    <w:rsid w:val="00217327"/>
    <w:rsid w:val="00217565"/>
    <w:rsid w:val="00217E0E"/>
    <w:rsid w:val="00217E9D"/>
    <w:rsid w:val="00220E99"/>
    <w:rsid w:val="002214D5"/>
    <w:rsid w:val="00222698"/>
    <w:rsid w:val="002226DB"/>
    <w:rsid w:val="00222E14"/>
    <w:rsid w:val="002236F5"/>
    <w:rsid w:val="0022381E"/>
    <w:rsid w:val="00223E1C"/>
    <w:rsid w:val="00224903"/>
    <w:rsid w:val="002250AD"/>
    <w:rsid w:val="002257AD"/>
    <w:rsid w:val="002257F1"/>
    <w:rsid w:val="00227480"/>
    <w:rsid w:val="002300A6"/>
    <w:rsid w:val="00230254"/>
    <w:rsid w:val="0023077A"/>
    <w:rsid w:val="0023088D"/>
    <w:rsid w:val="002313D7"/>
    <w:rsid w:val="00231824"/>
    <w:rsid w:val="002318A2"/>
    <w:rsid w:val="002325AE"/>
    <w:rsid w:val="0023262E"/>
    <w:rsid w:val="00232F39"/>
    <w:rsid w:val="002331D6"/>
    <w:rsid w:val="00233C5B"/>
    <w:rsid w:val="00234A3B"/>
    <w:rsid w:val="00234AD4"/>
    <w:rsid w:val="00234D33"/>
    <w:rsid w:val="00235AF5"/>
    <w:rsid w:val="00235C78"/>
    <w:rsid w:val="00235D0B"/>
    <w:rsid w:val="002361A6"/>
    <w:rsid w:val="00236241"/>
    <w:rsid w:val="002368AE"/>
    <w:rsid w:val="00236993"/>
    <w:rsid w:val="00236B74"/>
    <w:rsid w:val="00237169"/>
    <w:rsid w:val="002373F9"/>
    <w:rsid w:val="00240162"/>
    <w:rsid w:val="002401A4"/>
    <w:rsid w:val="002414A2"/>
    <w:rsid w:val="0024169B"/>
    <w:rsid w:val="00241EF3"/>
    <w:rsid w:val="002424E7"/>
    <w:rsid w:val="002425B0"/>
    <w:rsid w:val="00242853"/>
    <w:rsid w:val="00243766"/>
    <w:rsid w:val="00244074"/>
    <w:rsid w:val="002441C2"/>
    <w:rsid w:val="0024498F"/>
    <w:rsid w:val="00245568"/>
    <w:rsid w:val="0024695F"/>
    <w:rsid w:val="00246E43"/>
    <w:rsid w:val="00247601"/>
    <w:rsid w:val="00247D46"/>
    <w:rsid w:val="00247FF9"/>
    <w:rsid w:val="002504AD"/>
    <w:rsid w:val="002507F9"/>
    <w:rsid w:val="00250894"/>
    <w:rsid w:val="00250936"/>
    <w:rsid w:val="00251527"/>
    <w:rsid w:val="00251AB9"/>
    <w:rsid w:val="00251E35"/>
    <w:rsid w:val="0025233A"/>
    <w:rsid w:val="00252AC9"/>
    <w:rsid w:val="00252EFB"/>
    <w:rsid w:val="00252FE1"/>
    <w:rsid w:val="00253A9D"/>
    <w:rsid w:val="00253DCC"/>
    <w:rsid w:val="00254293"/>
    <w:rsid w:val="002545A9"/>
    <w:rsid w:val="0025468B"/>
    <w:rsid w:val="0025469B"/>
    <w:rsid w:val="0025505E"/>
    <w:rsid w:val="00255428"/>
    <w:rsid w:val="00255BCD"/>
    <w:rsid w:val="00256E92"/>
    <w:rsid w:val="00256F94"/>
    <w:rsid w:val="00256FD2"/>
    <w:rsid w:val="00257412"/>
    <w:rsid w:val="002578CE"/>
    <w:rsid w:val="00257E84"/>
    <w:rsid w:val="00260164"/>
    <w:rsid w:val="002601AE"/>
    <w:rsid w:val="002603FB"/>
    <w:rsid w:val="002612D9"/>
    <w:rsid w:val="00261AC5"/>
    <w:rsid w:val="00261E06"/>
    <w:rsid w:val="00262241"/>
    <w:rsid w:val="002623F4"/>
    <w:rsid w:val="00262840"/>
    <w:rsid w:val="00262BCE"/>
    <w:rsid w:val="00262F52"/>
    <w:rsid w:val="002634A9"/>
    <w:rsid w:val="002636F3"/>
    <w:rsid w:val="00264696"/>
    <w:rsid w:val="00265242"/>
    <w:rsid w:val="002653C7"/>
    <w:rsid w:val="002659B1"/>
    <w:rsid w:val="00265D91"/>
    <w:rsid w:val="00265DF1"/>
    <w:rsid w:val="002664DC"/>
    <w:rsid w:val="0026733C"/>
    <w:rsid w:val="00267929"/>
    <w:rsid w:val="00270274"/>
    <w:rsid w:val="00271C29"/>
    <w:rsid w:val="00272015"/>
    <w:rsid w:val="00272489"/>
    <w:rsid w:val="0027292D"/>
    <w:rsid w:val="00273B4C"/>
    <w:rsid w:val="00273F26"/>
    <w:rsid w:val="002744B2"/>
    <w:rsid w:val="00274C5B"/>
    <w:rsid w:val="002754F7"/>
    <w:rsid w:val="002756BC"/>
    <w:rsid w:val="00276ABA"/>
    <w:rsid w:val="00276C9F"/>
    <w:rsid w:val="00277564"/>
    <w:rsid w:val="0027776B"/>
    <w:rsid w:val="00277ACE"/>
    <w:rsid w:val="00277C1C"/>
    <w:rsid w:val="00277F56"/>
    <w:rsid w:val="002800C8"/>
    <w:rsid w:val="002800ED"/>
    <w:rsid w:val="002805D6"/>
    <w:rsid w:val="00280C7D"/>
    <w:rsid w:val="00280CAA"/>
    <w:rsid w:val="00281B1E"/>
    <w:rsid w:val="00281D25"/>
    <w:rsid w:val="00281F36"/>
    <w:rsid w:val="002821B3"/>
    <w:rsid w:val="0028224E"/>
    <w:rsid w:val="002831AC"/>
    <w:rsid w:val="00283530"/>
    <w:rsid w:val="00283815"/>
    <w:rsid w:val="00283CEB"/>
    <w:rsid w:val="00284259"/>
    <w:rsid w:val="0028487C"/>
    <w:rsid w:val="00284A2B"/>
    <w:rsid w:val="00284E1E"/>
    <w:rsid w:val="00285A44"/>
    <w:rsid w:val="00285C2F"/>
    <w:rsid w:val="002861C9"/>
    <w:rsid w:val="002874F6"/>
    <w:rsid w:val="002878D1"/>
    <w:rsid w:val="00287C15"/>
    <w:rsid w:val="002904C6"/>
    <w:rsid w:val="00290570"/>
    <w:rsid w:val="00290B38"/>
    <w:rsid w:val="00292333"/>
    <w:rsid w:val="002925F8"/>
    <w:rsid w:val="00292866"/>
    <w:rsid w:val="00292CE1"/>
    <w:rsid w:val="0029370A"/>
    <w:rsid w:val="00293C19"/>
    <w:rsid w:val="00293CC3"/>
    <w:rsid w:val="002940B3"/>
    <w:rsid w:val="002940CE"/>
    <w:rsid w:val="00294459"/>
    <w:rsid w:val="0029449C"/>
    <w:rsid w:val="002958A0"/>
    <w:rsid w:val="00296F64"/>
    <w:rsid w:val="002971A6"/>
    <w:rsid w:val="002974D3"/>
    <w:rsid w:val="002975A1"/>
    <w:rsid w:val="00297A3F"/>
    <w:rsid w:val="00297C0B"/>
    <w:rsid w:val="002A0B62"/>
    <w:rsid w:val="002A0D20"/>
    <w:rsid w:val="002A199E"/>
    <w:rsid w:val="002A1D3C"/>
    <w:rsid w:val="002A1F97"/>
    <w:rsid w:val="002A20D8"/>
    <w:rsid w:val="002A2AAF"/>
    <w:rsid w:val="002A2FD1"/>
    <w:rsid w:val="002A3CC6"/>
    <w:rsid w:val="002A472C"/>
    <w:rsid w:val="002A47FC"/>
    <w:rsid w:val="002B0E4D"/>
    <w:rsid w:val="002B17D6"/>
    <w:rsid w:val="002B18FF"/>
    <w:rsid w:val="002B2E2C"/>
    <w:rsid w:val="002B44CA"/>
    <w:rsid w:val="002B4734"/>
    <w:rsid w:val="002B49CA"/>
    <w:rsid w:val="002B4EDA"/>
    <w:rsid w:val="002B61DE"/>
    <w:rsid w:val="002B61E1"/>
    <w:rsid w:val="002B6556"/>
    <w:rsid w:val="002B6AAC"/>
    <w:rsid w:val="002B7451"/>
    <w:rsid w:val="002B77B5"/>
    <w:rsid w:val="002C0F44"/>
    <w:rsid w:val="002C12DC"/>
    <w:rsid w:val="002C2667"/>
    <w:rsid w:val="002C3831"/>
    <w:rsid w:val="002C3891"/>
    <w:rsid w:val="002C3A82"/>
    <w:rsid w:val="002C3D2C"/>
    <w:rsid w:val="002C4169"/>
    <w:rsid w:val="002C45BA"/>
    <w:rsid w:val="002C4BDB"/>
    <w:rsid w:val="002C4F31"/>
    <w:rsid w:val="002C5325"/>
    <w:rsid w:val="002C641F"/>
    <w:rsid w:val="002C6AEF"/>
    <w:rsid w:val="002C6DFB"/>
    <w:rsid w:val="002C7308"/>
    <w:rsid w:val="002D052B"/>
    <w:rsid w:val="002D0DC6"/>
    <w:rsid w:val="002D1B6A"/>
    <w:rsid w:val="002D23BB"/>
    <w:rsid w:val="002D26A4"/>
    <w:rsid w:val="002D27B3"/>
    <w:rsid w:val="002D2E8A"/>
    <w:rsid w:val="002D39DA"/>
    <w:rsid w:val="002D3D39"/>
    <w:rsid w:val="002D413D"/>
    <w:rsid w:val="002D430D"/>
    <w:rsid w:val="002D5071"/>
    <w:rsid w:val="002D5218"/>
    <w:rsid w:val="002D57B1"/>
    <w:rsid w:val="002D63F7"/>
    <w:rsid w:val="002D6F66"/>
    <w:rsid w:val="002D6F9E"/>
    <w:rsid w:val="002D7200"/>
    <w:rsid w:val="002D7474"/>
    <w:rsid w:val="002E07AD"/>
    <w:rsid w:val="002E0AFF"/>
    <w:rsid w:val="002E0FE4"/>
    <w:rsid w:val="002E206E"/>
    <w:rsid w:val="002E20BC"/>
    <w:rsid w:val="002E2547"/>
    <w:rsid w:val="002E263B"/>
    <w:rsid w:val="002E270E"/>
    <w:rsid w:val="002E327E"/>
    <w:rsid w:val="002E3AF3"/>
    <w:rsid w:val="002E4048"/>
    <w:rsid w:val="002E40B5"/>
    <w:rsid w:val="002E421A"/>
    <w:rsid w:val="002E4A72"/>
    <w:rsid w:val="002E5492"/>
    <w:rsid w:val="002E5B8E"/>
    <w:rsid w:val="002E6327"/>
    <w:rsid w:val="002E6467"/>
    <w:rsid w:val="002E655B"/>
    <w:rsid w:val="002E6AA0"/>
    <w:rsid w:val="002E6DF5"/>
    <w:rsid w:val="002E6F38"/>
    <w:rsid w:val="002F042E"/>
    <w:rsid w:val="002F0973"/>
    <w:rsid w:val="002F0E2D"/>
    <w:rsid w:val="002F126A"/>
    <w:rsid w:val="002F12CB"/>
    <w:rsid w:val="002F1A63"/>
    <w:rsid w:val="002F2AA6"/>
    <w:rsid w:val="002F3517"/>
    <w:rsid w:val="002F35C9"/>
    <w:rsid w:val="002F394D"/>
    <w:rsid w:val="002F3C50"/>
    <w:rsid w:val="002F43F2"/>
    <w:rsid w:val="002F445E"/>
    <w:rsid w:val="002F49F7"/>
    <w:rsid w:val="002F59B4"/>
    <w:rsid w:val="002F6475"/>
    <w:rsid w:val="002F74E5"/>
    <w:rsid w:val="0030086C"/>
    <w:rsid w:val="00300D1B"/>
    <w:rsid w:val="003018F4"/>
    <w:rsid w:val="00301B7C"/>
    <w:rsid w:val="00302468"/>
    <w:rsid w:val="003031FD"/>
    <w:rsid w:val="00303ED5"/>
    <w:rsid w:val="0030443A"/>
    <w:rsid w:val="0030501B"/>
    <w:rsid w:val="0030540F"/>
    <w:rsid w:val="00305806"/>
    <w:rsid w:val="0030606C"/>
    <w:rsid w:val="003060DE"/>
    <w:rsid w:val="00306CD6"/>
    <w:rsid w:val="00306E2F"/>
    <w:rsid w:val="00307AF5"/>
    <w:rsid w:val="00310198"/>
    <w:rsid w:val="0031138D"/>
    <w:rsid w:val="00311847"/>
    <w:rsid w:val="00311D8F"/>
    <w:rsid w:val="00311F96"/>
    <w:rsid w:val="003123D2"/>
    <w:rsid w:val="0031286F"/>
    <w:rsid w:val="00312D3E"/>
    <w:rsid w:val="00313093"/>
    <w:rsid w:val="00313BA0"/>
    <w:rsid w:val="0031424C"/>
    <w:rsid w:val="00314704"/>
    <w:rsid w:val="00314857"/>
    <w:rsid w:val="00314AED"/>
    <w:rsid w:val="00314EF9"/>
    <w:rsid w:val="00314FDD"/>
    <w:rsid w:val="00315292"/>
    <w:rsid w:val="0031530A"/>
    <w:rsid w:val="00315642"/>
    <w:rsid w:val="0031673D"/>
    <w:rsid w:val="003169E2"/>
    <w:rsid w:val="00317833"/>
    <w:rsid w:val="00317848"/>
    <w:rsid w:val="0031793E"/>
    <w:rsid w:val="003205FA"/>
    <w:rsid w:val="00320DD2"/>
    <w:rsid w:val="00321518"/>
    <w:rsid w:val="00321796"/>
    <w:rsid w:val="003219C0"/>
    <w:rsid w:val="0032258A"/>
    <w:rsid w:val="003225AB"/>
    <w:rsid w:val="00322658"/>
    <w:rsid w:val="00322898"/>
    <w:rsid w:val="00322B6E"/>
    <w:rsid w:val="00322DAE"/>
    <w:rsid w:val="00322E37"/>
    <w:rsid w:val="00323B71"/>
    <w:rsid w:val="00323CDE"/>
    <w:rsid w:val="00324429"/>
    <w:rsid w:val="00324901"/>
    <w:rsid w:val="00324D4C"/>
    <w:rsid w:val="00324E5B"/>
    <w:rsid w:val="0032519A"/>
    <w:rsid w:val="003252FF"/>
    <w:rsid w:val="00325AE2"/>
    <w:rsid w:val="00325AFD"/>
    <w:rsid w:val="00326BE6"/>
    <w:rsid w:val="00326DA4"/>
    <w:rsid w:val="003274C0"/>
    <w:rsid w:val="00327C1C"/>
    <w:rsid w:val="00330A12"/>
    <w:rsid w:val="00332361"/>
    <w:rsid w:val="00332470"/>
    <w:rsid w:val="003326C6"/>
    <w:rsid w:val="00332966"/>
    <w:rsid w:val="00333570"/>
    <w:rsid w:val="0033385F"/>
    <w:rsid w:val="00334048"/>
    <w:rsid w:val="003347B1"/>
    <w:rsid w:val="00334849"/>
    <w:rsid w:val="00334C55"/>
    <w:rsid w:val="00335415"/>
    <w:rsid w:val="003363C3"/>
    <w:rsid w:val="00336B47"/>
    <w:rsid w:val="00336D9A"/>
    <w:rsid w:val="003377DA"/>
    <w:rsid w:val="0034097A"/>
    <w:rsid w:val="003409AA"/>
    <w:rsid w:val="00340F4C"/>
    <w:rsid w:val="003416C7"/>
    <w:rsid w:val="00341713"/>
    <w:rsid w:val="00341DB0"/>
    <w:rsid w:val="00342345"/>
    <w:rsid w:val="00342A7D"/>
    <w:rsid w:val="00343486"/>
    <w:rsid w:val="0034391C"/>
    <w:rsid w:val="00344183"/>
    <w:rsid w:val="003449B7"/>
    <w:rsid w:val="00344D41"/>
    <w:rsid w:val="00344FC7"/>
    <w:rsid w:val="00345305"/>
    <w:rsid w:val="003456CB"/>
    <w:rsid w:val="00345987"/>
    <w:rsid w:val="00345A3D"/>
    <w:rsid w:val="00345C97"/>
    <w:rsid w:val="00345E7E"/>
    <w:rsid w:val="003462DD"/>
    <w:rsid w:val="003462E6"/>
    <w:rsid w:val="00346334"/>
    <w:rsid w:val="00346583"/>
    <w:rsid w:val="003469C7"/>
    <w:rsid w:val="003470A2"/>
    <w:rsid w:val="00347175"/>
    <w:rsid w:val="00347B8A"/>
    <w:rsid w:val="0035090C"/>
    <w:rsid w:val="003509BB"/>
    <w:rsid w:val="00350CBE"/>
    <w:rsid w:val="00351349"/>
    <w:rsid w:val="003525FE"/>
    <w:rsid w:val="003526D0"/>
    <w:rsid w:val="00352FA7"/>
    <w:rsid w:val="003537F4"/>
    <w:rsid w:val="00353E1E"/>
    <w:rsid w:val="0035499C"/>
    <w:rsid w:val="00354BE4"/>
    <w:rsid w:val="00355138"/>
    <w:rsid w:val="00355235"/>
    <w:rsid w:val="00355DD2"/>
    <w:rsid w:val="0035643E"/>
    <w:rsid w:val="0035655B"/>
    <w:rsid w:val="00356C45"/>
    <w:rsid w:val="003602C4"/>
    <w:rsid w:val="003616B3"/>
    <w:rsid w:val="003617F4"/>
    <w:rsid w:val="00361B4A"/>
    <w:rsid w:val="00363024"/>
    <w:rsid w:val="00363B8D"/>
    <w:rsid w:val="003641D0"/>
    <w:rsid w:val="003641E7"/>
    <w:rsid w:val="00364A75"/>
    <w:rsid w:val="00365484"/>
    <w:rsid w:val="00365AB6"/>
    <w:rsid w:val="003665A2"/>
    <w:rsid w:val="00366DB8"/>
    <w:rsid w:val="00366DF4"/>
    <w:rsid w:val="00366E6A"/>
    <w:rsid w:val="00366EBE"/>
    <w:rsid w:val="00367314"/>
    <w:rsid w:val="00367799"/>
    <w:rsid w:val="003712F6"/>
    <w:rsid w:val="00371AD4"/>
    <w:rsid w:val="00372A54"/>
    <w:rsid w:val="00372DBA"/>
    <w:rsid w:val="003733A6"/>
    <w:rsid w:val="003737F1"/>
    <w:rsid w:val="00374045"/>
    <w:rsid w:val="0037419F"/>
    <w:rsid w:val="00374925"/>
    <w:rsid w:val="00374A3D"/>
    <w:rsid w:val="00375B05"/>
    <w:rsid w:val="00376097"/>
    <w:rsid w:val="003765C9"/>
    <w:rsid w:val="00376FDB"/>
    <w:rsid w:val="00377283"/>
    <w:rsid w:val="00377490"/>
    <w:rsid w:val="003775EA"/>
    <w:rsid w:val="0037770E"/>
    <w:rsid w:val="00377FA8"/>
    <w:rsid w:val="00380A26"/>
    <w:rsid w:val="00381DC8"/>
    <w:rsid w:val="003827B5"/>
    <w:rsid w:val="00382DFF"/>
    <w:rsid w:val="00382FCA"/>
    <w:rsid w:val="00383102"/>
    <w:rsid w:val="003836EE"/>
    <w:rsid w:val="003837D4"/>
    <w:rsid w:val="00383A21"/>
    <w:rsid w:val="00383BC0"/>
    <w:rsid w:val="00383D95"/>
    <w:rsid w:val="00384270"/>
    <w:rsid w:val="00384789"/>
    <w:rsid w:val="003848C7"/>
    <w:rsid w:val="00385177"/>
    <w:rsid w:val="0038522C"/>
    <w:rsid w:val="003855B8"/>
    <w:rsid w:val="00386322"/>
    <w:rsid w:val="00386A74"/>
    <w:rsid w:val="00386BCD"/>
    <w:rsid w:val="00387651"/>
    <w:rsid w:val="0039009C"/>
    <w:rsid w:val="00390743"/>
    <w:rsid w:val="003912AA"/>
    <w:rsid w:val="0039188B"/>
    <w:rsid w:val="003922D5"/>
    <w:rsid w:val="0039302D"/>
    <w:rsid w:val="003937BE"/>
    <w:rsid w:val="003943C4"/>
    <w:rsid w:val="00394411"/>
    <w:rsid w:val="00394516"/>
    <w:rsid w:val="0039479F"/>
    <w:rsid w:val="00394AF6"/>
    <w:rsid w:val="00394DDF"/>
    <w:rsid w:val="003951E6"/>
    <w:rsid w:val="00395B3B"/>
    <w:rsid w:val="0039611D"/>
    <w:rsid w:val="00396389"/>
    <w:rsid w:val="003965AA"/>
    <w:rsid w:val="00396BAD"/>
    <w:rsid w:val="0039755C"/>
    <w:rsid w:val="00397F4E"/>
    <w:rsid w:val="003A014F"/>
    <w:rsid w:val="003A0BAB"/>
    <w:rsid w:val="003A0CB4"/>
    <w:rsid w:val="003A0EDD"/>
    <w:rsid w:val="003A117A"/>
    <w:rsid w:val="003A14A0"/>
    <w:rsid w:val="003A175C"/>
    <w:rsid w:val="003A1C2C"/>
    <w:rsid w:val="003A1CA2"/>
    <w:rsid w:val="003A2BC5"/>
    <w:rsid w:val="003A2C46"/>
    <w:rsid w:val="003A2E3D"/>
    <w:rsid w:val="003A344E"/>
    <w:rsid w:val="003A3A2C"/>
    <w:rsid w:val="003A4850"/>
    <w:rsid w:val="003A599A"/>
    <w:rsid w:val="003A5B2B"/>
    <w:rsid w:val="003A6B1D"/>
    <w:rsid w:val="003A6E97"/>
    <w:rsid w:val="003A7C42"/>
    <w:rsid w:val="003A7E34"/>
    <w:rsid w:val="003B047D"/>
    <w:rsid w:val="003B07AC"/>
    <w:rsid w:val="003B0902"/>
    <w:rsid w:val="003B0E3D"/>
    <w:rsid w:val="003B0E83"/>
    <w:rsid w:val="003B1152"/>
    <w:rsid w:val="003B134D"/>
    <w:rsid w:val="003B1C25"/>
    <w:rsid w:val="003B2D20"/>
    <w:rsid w:val="003B35C7"/>
    <w:rsid w:val="003B37F7"/>
    <w:rsid w:val="003B3C14"/>
    <w:rsid w:val="003B3C59"/>
    <w:rsid w:val="003B62CA"/>
    <w:rsid w:val="003B638D"/>
    <w:rsid w:val="003B6C4E"/>
    <w:rsid w:val="003B6FE4"/>
    <w:rsid w:val="003C0738"/>
    <w:rsid w:val="003C089D"/>
    <w:rsid w:val="003C09E7"/>
    <w:rsid w:val="003C18EB"/>
    <w:rsid w:val="003C1DCF"/>
    <w:rsid w:val="003C22A5"/>
    <w:rsid w:val="003C2320"/>
    <w:rsid w:val="003C2386"/>
    <w:rsid w:val="003C31DE"/>
    <w:rsid w:val="003C35C9"/>
    <w:rsid w:val="003C4225"/>
    <w:rsid w:val="003C427E"/>
    <w:rsid w:val="003C5249"/>
    <w:rsid w:val="003C6EF3"/>
    <w:rsid w:val="003C7024"/>
    <w:rsid w:val="003C71E8"/>
    <w:rsid w:val="003C792B"/>
    <w:rsid w:val="003C7FC6"/>
    <w:rsid w:val="003D07C0"/>
    <w:rsid w:val="003D0A46"/>
    <w:rsid w:val="003D0F65"/>
    <w:rsid w:val="003D11C4"/>
    <w:rsid w:val="003D158B"/>
    <w:rsid w:val="003D164F"/>
    <w:rsid w:val="003D191E"/>
    <w:rsid w:val="003D216D"/>
    <w:rsid w:val="003D33C1"/>
    <w:rsid w:val="003D36C4"/>
    <w:rsid w:val="003D42D7"/>
    <w:rsid w:val="003D4301"/>
    <w:rsid w:val="003D4727"/>
    <w:rsid w:val="003D48AE"/>
    <w:rsid w:val="003D4A2C"/>
    <w:rsid w:val="003D4DFC"/>
    <w:rsid w:val="003D52F0"/>
    <w:rsid w:val="003D553D"/>
    <w:rsid w:val="003D6567"/>
    <w:rsid w:val="003D6938"/>
    <w:rsid w:val="003D6BC5"/>
    <w:rsid w:val="003E03C0"/>
    <w:rsid w:val="003E09FE"/>
    <w:rsid w:val="003E0BDE"/>
    <w:rsid w:val="003E0BFA"/>
    <w:rsid w:val="003E1EBA"/>
    <w:rsid w:val="003E2416"/>
    <w:rsid w:val="003E2C4D"/>
    <w:rsid w:val="003E3197"/>
    <w:rsid w:val="003E3BA9"/>
    <w:rsid w:val="003E3F30"/>
    <w:rsid w:val="003E439F"/>
    <w:rsid w:val="003E47AD"/>
    <w:rsid w:val="003E4A83"/>
    <w:rsid w:val="003E4CCF"/>
    <w:rsid w:val="003E501D"/>
    <w:rsid w:val="003E5367"/>
    <w:rsid w:val="003E5674"/>
    <w:rsid w:val="003E66A1"/>
    <w:rsid w:val="003E7000"/>
    <w:rsid w:val="003E71A1"/>
    <w:rsid w:val="003E7286"/>
    <w:rsid w:val="003F09FA"/>
    <w:rsid w:val="003F0B24"/>
    <w:rsid w:val="003F1785"/>
    <w:rsid w:val="003F1B2B"/>
    <w:rsid w:val="003F288F"/>
    <w:rsid w:val="003F28BE"/>
    <w:rsid w:val="003F30C9"/>
    <w:rsid w:val="003F3A04"/>
    <w:rsid w:val="003F3AF5"/>
    <w:rsid w:val="003F51AD"/>
    <w:rsid w:val="003F53A1"/>
    <w:rsid w:val="003F56AF"/>
    <w:rsid w:val="003F597E"/>
    <w:rsid w:val="003F5CC6"/>
    <w:rsid w:val="003F77DB"/>
    <w:rsid w:val="003F7B64"/>
    <w:rsid w:val="004000E7"/>
    <w:rsid w:val="00400172"/>
    <w:rsid w:val="004009D7"/>
    <w:rsid w:val="00400EAD"/>
    <w:rsid w:val="00401EC8"/>
    <w:rsid w:val="00401EE6"/>
    <w:rsid w:val="00401FCC"/>
    <w:rsid w:val="00402660"/>
    <w:rsid w:val="00402C4F"/>
    <w:rsid w:val="00402CCC"/>
    <w:rsid w:val="00402ED7"/>
    <w:rsid w:val="00403025"/>
    <w:rsid w:val="0040323F"/>
    <w:rsid w:val="00403486"/>
    <w:rsid w:val="00404093"/>
    <w:rsid w:val="00404D1F"/>
    <w:rsid w:val="00404E05"/>
    <w:rsid w:val="0040506B"/>
    <w:rsid w:val="00405980"/>
    <w:rsid w:val="004059B4"/>
    <w:rsid w:val="0040650E"/>
    <w:rsid w:val="004065EC"/>
    <w:rsid w:val="00406AE4"/>
    <w:rsid w:val="00406F59"/>
    <w:rsid w:val="004071B4"/>
    <w:rsid w:val="00410077"/>
    <w:rsid w:val="00410711"/>
    <w:rsid w:val="00410DAE"/>
    <w:rsid w:val="00410DBD"/>
    <w:rsid w:val="00410F35"/>
    <w:rsid w:val="00410FB4"/>
    <w:rsid w:val="00411363"/>
    <w:rsid w:val="00411C55"/>
    <w:rsid w:val="004129EA"/>
    <w:rsid w:val="00412C3A"/>
    <w:rsid w:val="0041321A"/>
    <w:rsid w:val="0041329C"/>
    <w:rsid w:val="0041453E"/>
    <w:rsid w:val="00414857"/>
    <w:rsid w:val="00414A73"/>
    <w:rsid w:val="00414B18"/>
    <w:rsid w:val="00414F59"/>
    <w:rsid w:val="004155C1"/>
    <w:rsid w:val="00415655"/>
    <w:rsid w:val="0041597F"/>
    <w:rsid w:val="00415A8E"/>
    <w:rsid w:val="00415C97"/>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F9"/>
    <w:rsid w:val="00422B7E"/>
    <w:rsid w:val="00423678"/>
    <w:rsid w:val="00423749"/>
    <w:rsid w:val="00423C75"/>
    <w:rsid w:val="00424956"/>
    <w:rsid w:val="00425460"/>
    <w:rsid w:val="0042566A"/>
    <w:rsid w:val="0042585C"/>
    <w:rsid w:val="004261FD"/>
    <w:rsid w:val="004270F5"/>
    <w:rsid w:val="004273A6"/>
    <w:rsid w:val="0043054B"/>
    <w:rsid w:val="0043055A"/>
    <w:rsid w:val="004307B3"/>
    <w:rsid w:val="004309D2"/>
    <w:rsid w:val="00430AC0"/>
    <w:rsid w:val="00431213"/>
    <w:rsid w:val="004315E0"/>
    <w:rsid w:val="00432191"/>
    <w:rsid w:val="0043260E"/>
    <w:rsid w:val="00432C48"/>
    <w:rsid w:val="00432CAC"/>
    <w:rsid w:val="004338F9"/>
    <w:rsid w:val="00433F0F"/>
    <w:rsid w:val="00434041"/>
    <w:rsid w:val="00435342"/>
    <w:rsid w:val="0043544D"/>
    <w:rsid w:val="0043556E"/>
    <w:rsid w:val="00435A5A"/>
    <w:rsid w:val="00435F79"/>
    <w:rsid w:val="00436C37"/>
    <w:rsid w:val="00436E69"/>
    <w:rsid w:val="00437484"/>
    <w:rsid w:val="00437605"/>
    <w:rsid w:val="0043768A"/>
    <w:rsid w:val="00437921"/>
    <w:rsid w:val="00437B73"/>
    <w:rsid w:val="00437D81"/>
    <w:rsid w:val="004408D9"/>
    <w:rsid w:val="00441942"/>
    <w:rsid w:val="00441AFC"/>
    <w:rsid w:val="00441EB2"/>
    <w:rsid w:val="00442E35"/>
    <w:rsid w:val="00442EC7"/>
    <w:rsid w:val="00443F1F"/>
    <w:rsid w:val="00444151"/>
    <w:rsid w:val="0044454E"/>
    <w:rsid w:val="004449BE"/>
    <w:rsid w:val="0044610D"/>
    <w:rsid w:val="0044633C"/>
    <w:rsid w:val="004464AF"/>
    <w:rsid w:val="0045007C"/>
    <w:rsid w:val="00450515"/>
    <w:rsid w:val="00451990"/>
    <w:rsid w:val="0045259B"/>
    <w:rsid w:val="00452988"/>
    <w:rsid w:val="00452A22"/>
    <w:rsid w:val="00452B0B"/>
    <w:rsid w:val="00452FFA"/>
    <w:rsid w:val="004544BE"/>
    <w:rsid w:val="00454891"/>
    <w:rsid w:val="00456191"/>
    <w:rsid w:val="00456FCF"/>
    <w:rsid w:val="004570EA"/>
    <w:rsid w:val="0045739A"/>
    <w:rsid w:val="004578F0"/>
    <w:rsid w:val="00460051"/>
    <w:rsid w:val="004608B8"/>
    <w:rsid w:val="00460A1F"/>
    <w:rsid w:val="00460BFC"/>
    <w:rsid w:val="004612A8"/>
    <w:rsid w:val="004616BD"/>
    <w:rsid w:val="00461BE2"/>
    <w:rsid w:val="00461CE3"/>
    <w:rsid w:val="00462890"/>
    <w:rsid w:val="004634FD"/>
    <w:rsid w:val="00463834"/>
    <w:rsid w:val="0046419A"/>
    <w:rsid w:val="00464C58"/>
    <w:rsid w:val="00464DFD"/>
    <w:rsid w:val="00466072"/>
    <w:rsid w:val="00466AC9"/>
    <w:rsid w:val="004671EA"/>
    <w:rsid w:val="004703E4"/>
    <w:rsid w:val="0047065D"/>
    <w:rsid w:val="00470B69"/>
    <w:rsid w:val="00471EFC"/>
    <w:rsid w:val="0047205A"/>
    <w:rsid w:val="00472D6E"/>
    <w:rsid w:val="00472E8E"/>
    <w:rsid w:val="0047348A"/>
    <w:rsid w:val="00473FF3"/>
    <w:rsid w:val="0047406D"/>
    <w:rsid w:val="0047437F"/>
    <w:rsid w:val="00474947"/>
    <w:rsid w:val="00474949"/>
    <w:rsid w:val="00474B8F"/>
    <w:rsid w:val="004752CC"/>
    <w:rsid w:val="00475BB1"/>
    <w:rsid w:val="00476474"/>
    <w:rsid w:val="0047665E"/>
    <w:rsid w:val="0047675D"/>
    <w:rsid w:val="0047689D"/>
    <w:rsid w:val="00476BA2"/>
    <w:rsid w:val="004778AB"/>
    <w:rsid w:val="00477C51"/>
    <w:rsid w:val="00477FC9"/>
    <w:rsid w:val="004813AD"/>
    <w:rsid w:val="00481882"/>
    <w:rsid w:val="0048235D"/>
    <w:rsid w:val="004829C9"/>
    <w:rsid w:val="00482D06"/>
    <w:rsid w:val="004834E0"/>
    <w:rsid w:val="004835E0"/>
    <w:rsid w:val="00483885"/>
    <w:rsid w:val="00483D45"/>
    <w:rsid w:val="00483F86"/>
    <w:rsid w:val="00484219"/>
    <w:rsid w:val="00484ADF"/>
    <w:rsid w:val="00485AEC"/>
    <w:rsid w:val="00487008"/>
    <w:rsid w:val="0048705A"/>
    <w:rsid w:val="00487344"/>
    <w:rsid w:val="00487A48"/>
    <w:rsid w:val="004908D4"/>
    <w:rsid w:val="00490EF6"/>
    <w:rsid w:val="0049260E"/>
    <w:rsid w:val="0049267D"/>
    <w:rsid w:val="004931CF"/>
    <w:rsid w:val="00495059"/>
    <w:rsid w:val="004951AC"/>
    <w:rsid w:val="00497B7E"/>
    <w:rsid w:val="00497B98"/>
    <w:rsid w:val="00497F57"/>
    <w:rsid w:val="004A02B6"/>
    <w:rsid w:val="004A048D"/>
    <w:rsid w:val="004A0A9F"/>
    <w:rsid w:val="004A16B6"/>
    <w:rsid w:val="004A1DCB"/>
    <w:rsid w:val="004A297F"/>
    <w:rsid w:val="004A30D6"/>
    <w:rsid w:val="004A32B3"/>
    <w:rsid w:val="004A3D45"/>
    <w:rsid w:val="004A462F"/>
    <w:rsid w:val="004A50FE"/>
    <w:rsid w:val="004A52C8"/>
    <w:rsid w:val="004A530C"/>
    <w:rsid w:val="004A56FC"/>
    <w:rsid w:val="004A5F22"/>
    <w:rsid w:val="004A71C5"/>
    <w:rsid w:val="004B0126"/>
    <w:rsid w:val="004B0A2E"/>
    <w:rsid w:val="004B0AD4"/>
    <w:rsid w:val="004B1CF0"/>
    <w:rsid w:val="004B2174"/>
    <w:rsid w:val="004B2309"/>
    <w:rsid w:val="004B2936"/>
    <w:rsid w:val="004B2E4D"/>
    <w:rsid w:val="004B30BB"/>
    <w:rsid w:val="004B3303"/>
    <w:rsid w:val="004B3C2C"/>
    <w:rsid w:val="004B5E28"/>
    <w:rsid w:val="004B61BC"/>
    <w:rsid w:val="004B631C"/>
    <w:rsid w:val="004B6479"/>
    <w:rsid w:val="004B798F"/>
    <w:rsid w:val="004B7D67"/>
    <w:rsid w:val="004C0291"/>
    <w:rsid w:val="004C0293"/>
    <w:rsid w:val="004C0710"/>
    <w:rsid w:val="004C0965"/>
    <w:rsid w:val="004C0D23"/>
    <w:rsid w:val="004C0DDB"/>
    <w:rsid w:val="004C1B08"/>
    <w:rsid w:val="004C1B78"/>
    <w:rsid w:val="004C1DB8"/>
    <w:rsid w:val="004C2B4A"/>
    <w:rsid w:val="004C2CEA"/>
    <w:rsid w:val="004C2D3D"/>
    <w:rsid w:val="004C34DC"/>
    <w:rsid w:val="004C38AD"/>
    <w:rsid w:val="004C3A90"/>
    <w:rsid w:val="004C3D00"/>
    <w:rsid w:val="004C40D9"/>
    <w:rsid w:val="004C4174"/>
    <w:rsid w:val="004C42B3"/>
    <w:rsid w:val="004C4BCB"/>
    <w:rsid w:val="004C4DE3"/>
    <w:rsid w:val="004C580D"/>
    <w:rsid w:val="004C5916"/>
    <w:rsid w:val="004C5B62"/>
    <w:rsid w:val="004C6168"/>
    <w:rsid w:val="004C633F"/>
    <w:rsid w:val="004C6EC1"/>
    <w:rsid w:val="004C762F"/>
    <w:rsid w:val="004C7B82"/>
    <w:rsid w:val="004C7E98"/>
    <w:rsid w:val="004D04A4"/>
    <w:rsid w:val="004D04C5"/>
    <w:rsid w:val="004D053E"/>
    <w:rsid w:val="004D08E7"/>
    <w:rsid w:val="004D1598"/>
    <w:rsid w:val="004D164B"/>
    <w:rsid w:val="004D22B5"/>
    <w:rsid w:val="004D22ED"/>
    <w:rsid w:val="004D2639"/>
    <w:rsid w:val="004D2BB1"/>
    <w:rsid w:val="004D3591"/>
    <w:rsid w:val="004D3805"/>
    <w:rsid w:val="004D410F"/>
    <w:rsid w:val="004D43AB"/>
    <w:rsid w:val="004D4F5B"/>
    <w:rsid w:val="004D518D"/>
    <w:rsid w:val="004D5272"/>
    <w:rsid w:val="004D5500"/>
    <w:rsid w:val="004D6015"/>
    <w:rsid w:val="004D6B50"/>
    <w:rsid w:val="004D6D77"/>
    <w:rsid w:val="004D70B7"/>
    <w:rsid w:val="004D788D"/>
    <w:rsid w:val="004D7D2D"/>
    <w:rsid w:val="004E01E2"/>
    <w:rsid w:val="004E047B"/>
    <w:rsid w:val="004E07DE"/>
    <w:rsid w:val="004E0977"/>
    <w:rsid w:val="004E0C32"/>
    <w:rsid w:val="004E1497"/>
    <w:rsid w:val="004E1552"/>
    <w:rsid w:val="004E24E2"/>
    <w:rsid w:val="004E25D0"/>
    <w:rsid w:val="004E3208"/>
    <w:rsid w:val="004E3A2D"/>
    <w:rsid w:val="004E4F9F"/>
    <w:rsid w:val="004E5AD5"/>
    <w:rsid w:val="004E5B30"/>
    <w:rsid w:val="004E6308"/>
    <w:rsid w:val="004E6D1A"/>
    <w:rsid w:val="004E6E9B"/>
    <w:rsid w:val="004F009A"/>
    <w:rsid w:val="004F01D9"/>
    <w:rsid w:val="004F0234"/>
    <w:rsid w:val="004F0B43"/>
    <w:rsid w:val="004F0C58"/>
    <w:rsid w:val="004F107C"/>
    <w:rsid w:val="004F20B1"/>
    <w:rsid w:val="004F26EE"/>
    <w:rsid w:val="004F3212"/>
    <w:rsid w:val="004F4050"/>
    <w:rsid w:val="004F4B38"/>
    <w:rsid w:val="004F4C22"/>
    <w:rsid w:val="004F4E29"/>
    <w:rsid w:val="004F52AE"/>
    <w:rsid w:val="004F5AB3"/>
    <w:rsid w:val="004F694F"/>
    <w:rsid w:val="004F6993"/>
    <w:rsid w:val="004F6B22"/>
    <w:rsid w:val="004F76F4"/>
    <w:rsid w:val="00500A4A"/>
    <w:rsid w:val="00500A7C"/>
    <w:rsid w:val="0050121E"/>
    <w:rsid w:val="00501B04"/>
    <w:rsid w:val="00501E81"/>
    <w:rsid w:val="0050300B"/>
    <w:rsid w:val="005032B8"/>
    <w:rsid w:val="00503490"/>
    <w:rsid w:val="0050359E"/>
    <w:rsid w:val="005037BF"/>
    <w:rsid w:val="00503D1B"/>
    <w:rsid w:val="00504033"/>
    <w:rsid w:val="00504D22"/>
    <w:rsid w:val="00504D78"/>
    <w:rsid w:val="00505792"/>
    <w:rsid w:val="00505F54"/>
    <w:rsid w:val="005060CC"/>
    <w:rsid w:val="00506B8E"/>
    <w:rsid w:val="00506FB4"/>
    <w:rsid w:val="00507605"/>
    <w:rsid w:val="0051041B"/>
    <w:rsid w:val="0051090F"/>
    <w:rsid w:val="00510F2B"/>
    <w:rsid w:val="0051125B"/>
    <w:rsid w:val="00512066"/>
    <w:rsid w:val="00512137"/>
    <w:rsid w:val="005121D2"/>
    <w:rsid w:val="005121D3"/>
    <w:rsid w:val="00512361"/>
    <w:rsid w:val="00512ACB"/>
    <w:rsid w:val="00512B70"/>
    <w:rsid w:val="005136B1"/>
    <w:rsid w:val="005139ED"/>
    <w:rsid w:val="005140ED"/>
    <w:rsid w:val="0051501D"/>
    <w:rsid w:val="0051511C"/>
    <w:rsid w:val="00516595"/>
    <w:rsid w:val="00517C4B"/>
    <w:rsid w:val="00517C7A"/>
    <w:rsid w:val="0052036D"/>
    <w:rsid w:val="0052072D"/>
    <w:rsid w:val="00520ECF"/>
    <w:rsid w:val="00521684"/>
    <w:rsid w:val="00521790"/>
    <w:rsid w:val="005217A5"/>
    <w:rsid w:val="00521BCB"/>
    <w:rsid w:val="00521CE9"/>
    <w:rsid w:val="00521F88"/>
    <w:rsid w:val="00522E1F"/>
    <w:rsid w:val="005231BD"/>
    <w:rsid w:val="00523840"/>
    <w:rsid w:val="00524657"/>
    <w:rsid w:val="0052481B"/>
    <w:rsid w:val="00524D34"/>
    <w:rsid w:val="00524DCB"/>
    <w:rsid w:val="0052501C"/>
    <w:rsid w:val="0052524E"/>
    <w:rsid w:val="005256C6"/>
    <w:rsid w:val="00525B1B"/>
    <w:rsid w:val="00527608"/>
    <w:rsid w:val="00527904"/>
    <w:rsid w:val="005300B9"/>
    <w:rsid w:val="00530860"/>
    <w:rsid w:val="00530BF2"/>
    <w:rsid w:val="005313E8"/>
    <w:rsid w:val="00532123"/>
    <w:rsid w:val="0053243A"/>
    <w:rsid w:val="005331B7"/>
    <w:rsid w:val="005333FD"/>
    <w:rsid w:val="0053346A"/>
    <w:rsid w:val="00533F6B"/>
    <w:rsid w:val="0053409F"/>
    <w:rsid w:val="0053437A"/>
    <w:rsid w:val="00534F9F"/>
    <w:rsid w:val="00534FD7"/>
    <w:rsid w:val="00535D48"/>
    <w:rsid w:val="00535F33"/>
    <w:rsid w:val="0053604A"/>
    <w:rsid w:val="005372D4"/>
    <w:rsid w:val="0053735F"/>
    <w:rsid w:val="005375FA"/>
    <w:rsid w:val="00537F5E"/>
    <w:rsid w:val="00540543"/>
    <w:rsid w:val="00540CB4"/>
    <w:rsid w:val="00540FCE"/>
    <w:rsid w:val="00541170"/>
    <w:rsid w:val="00541CB3"/>
    <w:rsid w:val="00541D2A"/>
    <w:rsid w:val="00541D49"/>
    <w:rsid w:val="00541F2A"/>
    <w:rsid w:val="0054206B"/>
    <w:rsid w:val="0054349B"/>
    <w:rsid w:val="005434BF"/>
    <w:rsid w:val="00543BF3"/>
    <w:rsid w:val="00543C88"/>
    <w:rsid w:val="0054558F"/>
    <w:rsid w:val="00545659"/>
    <w:rsid w:val="0054582B"/>
    <w:rsid w:val="00545C14"/>
    <w:rsid w:val="00546E9E"/>
    <w:rsid w:val="00547C77"/>
    <w:rsid w:val="00550048"/>
    <w:rsid w:val="005506A5"/>
    <w:rsid w:val="005506AD"/>
    <w:rsid w:val="00550D16"/>
    <w:rsid w:val="00550EAA"/>
    <w:rsid w:val="00551630"/>
    <w:rsid w:val="00551695"/>
    <w:rsid w:val="005525AB"/>
    <w:rsid w:val="00552DDC"/>
    <w:rsid w:val="0055305D"/>
    <w:rsid w:val="005534DC"/>
    <w:rsid w:val="0055424F"/>
    <w:rsid w:val="00554CC6"/>
    <w:rsid w:val="00554F42"/>
    <w:rsid w:val="005552F3"/>
    <w:rsid w:val="005557BE"/>
    <w:rsid w:val="00555B57"/>
    <w:rsid w:val="00556549"/>
    <w:rsid w:val="005568B8"/>
    <w:rsid w:val="00556EDE"/>
    <w:rsid w:val="00557CE8"/>
    <w:rsid w:val="0056198B"/>
    <w:rsid w:val="005623F1"/>
    <w:rsid w:val="00563141"/>
    <w:rsid w:val="00563E25"/>
    <w:rsid w:val="0056446F"/>
    <w:rsid w:val="00564B65"/>
    <w:rsid w:val="0056511E"/>
    <w:rsid w:val="005653E5"/>
    <w:rsid w:val="00565400"/>
    <w:rsid w:val="00565D2B"/>
    <w:rsid w:val="00566178"/>
    <w:rsid w:val="005668FF"/>
    <w:rsid w:val="00566A7F"/>
    <w:rsid w:val="005670BB"/>
    <w:rsid w:val="00567157"/>
    <w:rsid w:val="00567969"/>
    <w:rsid w:val="00570D74"/>
    <w:rsid w:val="00571071"/>
    <w:rsid w:val="00571223"/>
    <w:rsid w:val="00572138"/>
    <w:rsid w:val="00572157"/>
    <w:rsid w:val="005726E0"/>
    <w:rsid w:val="00573197"/>
    <w:rsid w:val="00573602"/>
    <w:rsid w:val="005739B2"/>
    <w:rsid w:val="0057461C"/>
    <w:rsid w:val="00574C0C"/>
    <w:rsid w:val="00574C6C"/>
    <w:rsid w:val="005751F0"/>
    <w:rsid w:val="00575D62"/>
    <w:rsid w:val="00576062"/>
    <w:rsid w:val="005762F0"/>
    <w:rsid w:val="00576958"/>
    <w:rsid w:val="00577326"/>
    <w:rsid w:val="00577668"/>
    <w:rsid w:val="005807BA"/>
    <w:rsid w:val="005816BD"/>
    <w:rsid w:val="00581E1F"/>
    <w:rsid w:val="00582198"/>
    <w:rsid w:val="005825E4"/>
    <w:rsid w:val="00582861"/>
    <w:rsid w:val="00583076"/>
    <w:rsid w:val="00583BB3"/>
    <w:rsid w:val="00583DAD"/>
    <w:rsid w:val="00584CD9"/>
    <w:rsid w:val="005853BA"/>
    <w:rsid w:val="0058599C"/>
    <w:rsid w:val="005860BC"/>
    <w:rsid w:val="00586874"/>
    <w:rsid w:val="0058689C"/>
    <w:rsid w:val="005869A9"/>
    <w:rsid w:val="005877CC"/>
    <w:rsid w:val="0059013E"/>
    <w:rsid w:val="00590529"/>
    <w:rsid w:val="00590A0E"/>
    <w:rsid w:val="00590B63"/>
    <w:rsid w:val="005913C3"/>
    <w:rsid w:val="005925F8"/>
    <w:rsid w:val="00592976"/>
    <w:rsid w:val="005930B1"/>
    <w:rsid w:val="00593596"/>
    <w:rsid w:val="00593977"/>
    <w:rsid w:val="00594116"/>
    <w:rsid w:val="00595B2E"/>
    <w:rsid w:val="00595F01"/>
    <w:rsid w:val="005972AA"/>
    <w:rsid w:val="00597505"/>
    <w:rsid w:val="00597643"/>
    <w:rsid w:val="00597915"/>
    <w:rsid w:val="005979F2"/>
    <w:rsid w:val="005A12F9"/>
    <w:rsid w:val="005A130C"/>
    <w:rsid w:val="005A1CEB"/>
    <w:rsid w:val="005A3647"/>
    <w:rsid w:val="005A379B"/>
    <w:rsid w:val="005A3AA0"/>
    <w:rsid w:val="005A3FD5"/>
    <w:rsid w:val="005A46FA"/>
    <w:rsid w:val="005A594E"/>
    <w:rsid w:val="005A5F4F"/>
    <w:rsid w:val="005A6081"/>
    <w:rsid w:val="005A656E"/>
    <w:rsid w:val="005A6EF8"/>
    <w:rsid w:val="005B0B3E"/>
    <w:rsid w:val="005B0C60"/>
    <w:rsid w:val="005B0E31"/>
    <w:rsid w:val="005B13F4"/>
    <w:rsid w:val="005B192B"/>
    <w:rsid w:val="005B1CA4"/>
    <w:rsid w:val="005B1DEF"/>
    <w:rsid w:val="005B28F1"/>
    <w:rsid w:val="005B2B34"/>
    <w:rsid w:val="005B37A7"/>
    <w:rsid w:val="005B3829"/>
    <w:rsid w:val="005B4784"/>
    <w:rsid w:val="005B4CC2"/>
    <w:rsid w:val="005B64AA"/>
    <w:rsid w:val="005C0076"/>
    <w:rsid w:val="005C0C6B"/>
    <w:rsid w:val="005C0D8B"/>
    <w:rsid w:val="005C0F88"/>
    <w:rsid w:val="005C1BD1"/>
    <w:rsid w:val="005C2635"/>
    <w:rsid w:val="005C2774"/>
    <w:rsid w:val="005C2B1D"/>
    <w:rsid w:val="005C329B"/>
    <w:rsid w:val="005C376A"/>
    <w:rsid w:val="005C39AF"/>
    <w:rsid w:val="005C4039"/>
    <w:rsid w:val="005C41F1"/>
    <w:rsid w:val="005C44F8"/>
    <w:rsid w:val="005C4FB2"/>
    <w:rsid w:val="005C541D"/>
    <w:rsid w:val="005C605D"/>
    <w:rsid w:val="005C62C8"/>
    <w:rsid w:val="005C7342"/>
    <w:rsid w:val="005C7868"/>
    <w:rsid w:val="005C7C03"/>
    <w:rsid w:val="005C7D73"/>
    <w:rsid w:val="005D0712"/>
    <w:rsid w:val="005D0922"/>
    <w:rsid w:val="005D0CCE"/>
    <w:rsid w:val="005D0CE1"/>
    <w:rsid w:val="005D1199"/>
    <w:rsid w:val="005D13EE"/>
    <w:rsid w:val="005D15AA"/>
    <w:rsid w:val="005D1887"/>
    <w:rsid w:val="005D1BCA"/>
    <w:rsid w:val="005D1BEF"/>
    <w:rsid w:val="005D2062"/>
    <w:rsid w:val="005D2550"/>
    <w:rsid w:val="005D2BEA"/>
    <w:rsid w:val="005D3425"/>
    <w:rsid w:val="005D3BDB"/>
    <w:rsid w:val="005D4C0F"/>
    <w:rsid w:val="005D4EE1"/>
    <w:rsid w:val="005D4FA1"/>
    <w:rsid w:val="005D5F7F"/>
    <w:rsid w:val="005D6124"/>
    <w:rsid w:val="005D6960"/>
    <w:rsid w:val="005D696F"/>
    <w:rsid w:val="005D6A21"/>
    <w:rsid w:val="005D6DB7"/>
    <w:rsid w:val="005D6F10"/>
    <w:rsid w:val="005D76FD"/>
    <w:rsid w:val="005D798A"/>
    <w:rsid w:val="005D7DD0"/>
    <w:rsid w:val="005E07F3"/>
    <w:rsid w:val="005E0A77"/>
    <w:rsid w:val="005E0D39"/>
    <w:rsid w:val="005E12E3"/>
    <w:rsid w:val="005E13EA"/>
    <w:rsid w:val="005E2553"/>
    <w:rsid w:val="005E2660"/>
    <w:rsid w:val="005E2ED2"/>
    <w:rsid w:val="005E33D9"/>
    <w:rsid w:val="005E35E7"/>
    <w:rsid w:val="005E5CED"/>
    <w:rsid w:val="005E64B6"/>
    <w:rsid w:val="005E6A3F"/>
    <w:rsid w:val="005E7058"/>
    <w:rsid w:val="005E7B44"/>
    <w:rsid w:val="005F0276"/>
    <w:rsid w:val="005F0E8A"/>
    <w:rsid w:val="005F1335"/>
    <w:rsid w:val="005F2137"/>
    <w:rsid w:val="005F3E9D"/>
    <w:rsid w:val="005F4F60"/>
    <w:rsid w:val="005F5C37"/>
    <w:rsid w:val="005F6174"/>
    <w:rsid w:val="005F61F3"/>
    <w:rsid w:val="005F6393"/>
    <w:rsid w:val="006006DC"/>
    <w:rsid w:val="00600FBB"/>
    <w:rsid w:val="00601567"/>
    <w:rsid w:val="00602010"/>
    <w:rsid w:val="00603903"/>
    <w:rsid w:val="00604227"/>
    <w:rsid w:val="00604448"/>
    <w:rsid w:val="00604471"/>
    <w:rsid w:val="00604BBB"/>
    <w:rsid w:val="00604DD2"/>
    <w:rsid w:val="00604DFD"/>
    <w:rsid w:val="00604DFF"/>
    <w:rsid w:val="0060540F"/>
    <w:rsid w:val="006059C1"/>
    <w:rsid w:val="0060621E"/>
    <w:rsid w:val="006067E6"/>
    <w:rsid w:val="00606E9E"/>
    <w:rsid w:val="00607033"/>
    <w:rsid w:val="006075B2"/>
    <w:rsid w:val="00607E94"/>
    <w:rsid w:val="00610304"/>
    <w:rsid w:val="00610CBF"/>
    <w:rsid w:val="00611B5C"/>
    <w:rsid w:val="0061278C"/>
    <w:rsid w:val="00612A0A"/>
    <w:rsid w:val="006131E3"/>
    <w:rsid w:val="006139C2"/>
    <w:rsid w:val="00613C6F"/>
    <w:rsid w:val="00613D0B"/>
    <w:rsid w:val="00613D75"/>
    <w:rsid w:val="00614248"/>
    <w:rsid w:val="00614392"/>
    <w:rsid w:val="00614A25"/>
    <w:rsid w:val="00614E22"/>
    <w:rsid w:val="00615188"/>
    <w:rsid w:val="00615AA8"/>
    <w:rsid w:val="006166EF"/>
    <w:rsid w:val="0061724A"/>
    <w:rsid w:val="00617432"/>
    <w:rsid w:val="00617CFB"/>
    <w:rsid w:val="00617E58"/>
    <w:rsid w:val="0062085D"/>
    <w:rsid w:val="006215DF"/>
    <w:rsid w:val="00621F87"/>
    <w:rsid w:val="0062201D"/>
    <w:rsid w:val="00622F02"/>
    <w:rsid w:val="00622F1B"/>
    <w:rsid w:val="0062331D"/>
    <w:rsid w:val="00624182"/>
    <w:rsid w:val="006247E0"/>
    <w:rsid w:val="0062480F"/>
    <w:rsid w:val="0062492D"/>
    <w:rsid w:val="006253DA"/>
    <w:rsid w:val="0062540D"/>
    <w:rsid w:val="00625417"/>
    <w:rsid w:val="00625BCE"/>
    <w:rsid w:val="00626465"/>
    <w:rsid w:val="00626A12"/>
    <w:rsid w:val="00627513"/>
    <w:rsid w:val="00627A21"/>
    <w:rsid w:val="00630BD5"/>
    <w:rsid w:val="00630F54"/>
    <w:rsid w:val="0063192F"/>
    <w:rsid w:val="00631FA6"/>
    <w:rsid w:val="006322AB"/>
    <w:rsid w:val="006325E8"/>
    <w:rsid w:val="00632663"/>
    <w:rsid w:val="00632687"/>
    <w:rsid w:val="00632788"/>
    <w:rsid w:val="006335E9"/>
    <w:rsid w:val="00633D2E"/>
    <w:rsid w:val="006345F4"/>
    <w:rsid w:val="00634ED9"/>
    <w:rsid w:val="006350CA"/>
    <w:rsid w:val="00635245"/>
    <w:rsid w:val="006363B3"/>
    <w:rsid w:val="0063652C"/>
    <w:rsid w:val="00636885"/>
    <w:rsid w:val="00636905"/>
    <w:rsid w:val="0063695B"/>
    <w:rsid w:val="006369DE"/>
    <w:rsid w:val="00636B66"/>
    <w:rsid w:val="00637186"/>
    <w:rsid w:val="00637CDD"/>
    <w:rsid w:val="00637D4D"/>
    <w:rsid w:val="00640A83"/>
    <w:rsid w:val="00640D87"/>
    <w:rsid w:val="00641F78"/>
    <w:rsid w:val="006423A9"/>
    <w:rsid w:val="00642640"/>
    <w:rsid w:val="0064287E"/>
    <w:rsid w:val="00642EA3"/>
    <w:rsid w:val="00642FA9"/>
    <w:rsid w:val="006435F8"/>
    <w:rsid w:val="006436B1"/>
    <w:rsid w:val="00643E83"/>
    <w:rsid w:val="00644330"/>
    <w:rsid w:val="006448DB"/>
    <w:rsid w:val="00644B2F"/>
    <w:rsid w:val="00644C07"/>
    <w:rsid w:val="00644E3F"/>
    <w:rsid w:val="006460C4"/>
    <w:rsid w:val="00646370"/>
    <w:rsid w:val="00646763"/>
    <w:rsid w:val="006471C3"/>
    <w:rsid w:val="00647358"/>
    <w:rsid w:val="006477D6"/>
    <w:rsid w:val="00650080"/>
    <w:rsid w:val="00650C38"/>
    <w:rsid w:val="00650D06"/>
    <w:rsid w:val="00650D83"/>
    <w:rsid w:val="00651033"/>
    <w:rsid w:val="00651073"/>
    <w:rsid w:val="006516B6"/>
    <w:rsid w:val="00652658"/>
    <w:rsid w:val="00652ECD"/>
    <w:rsid w:val="00653004"/>
    <w:rsid w:val="006535D7"/>
    <w:rsid w:val="00653CE6"/>
    <w:rsid w:val="006550F3"/>
    <w:rsid w:val="00655902"/>
    <w:rsid w:val="006560B2"/>
    <w:rsid w:val="00656A85"/>
    <w:rsid w:val="00656EDE"/>
    <w:rsid w:val="00656F7B"/>
    <w:rsid w:val="0065798B"/>
    <w:rsid w:val="0066022E"/>
    <w:rsid w:val="00660385"/>
    <w:rsid w:val="00660AD8"/>
    <w:rsid w:val="00661651"/>
    <w:rsid w:val="006617D5"/>
    <w:rsid w:val="00662810"/>
    <w:rsid w:val="00663CB2"/>
    <w:rsid w:val="006640E2"/>
    <w:rsid w:val="006648D3"/>
    <w:rsid w:val="00664E42"/>
    <w:rsid w:val="006651C7"/>
    <w:rsid w:val="006653EE"/>
    <w:rsid w:val="00665875"/>
    <w:rsid w:val="00666709"/>
    <w:rsid w:val="00667714"/>
    <w:rsid w:val="00670072"/>
    <w:rsid w:val="00670628"/>
    <w:rsid w:val="00670A2F"/>
    <w:rsid w:val="00670B86"/>
    <w:rsid w:val="006710FA"/>
    <w:rsid w:val="006712BD"/>
    <w:rsid w:val="0067143E"/>
    <w:rsid w:val="00671A3D"/>
    <w:rsid w:val="00671A78"/>
    <w:rsid w:val="00671BC7"/>
    <w:rsid w:val="00673428"/>
    <w:rsid w:val="0067457C"/>
    <w:rsid w:val="00674A6A"/>
    <w:rsid w:val="00674BB1"/>
    <w:rsid w:val="00674D08"/>
    <w:rsid w:val="006751F1"/>
    <w:rsid w:val="00676391"/>
    <w:rsid w:val="006763EA"/>
    <w:rsid w:val="006771A4"/>
    <w:rsid w:val="0068060C"/>
    <w:rsid w:val="00681B19"/>
    <w:rsid w:val="00682408"/>
    <w:rsid w:val="006827B2"/>
    <w:rsid w:val="0068292B"/>
    <w:rsid w:val="00682D49"/>
    <w:rsid w:val="00682D83"/>
    <w:rsid w:val="00683588"/>
    <w:rsid w:val="0068397E"/>
    <w:rsid w:val="00683ED4"/>
    <w:rsid w:val="006844F0"/>
    <w:rsid w:val="0068465D"/>
    <w:rsid w:val="00684888"/>
    <w:rsid w:val="006848D8"/>
    <w:rsid w:val="00684A15"/>
    <w:rsid w:val="00684C45"/>
    <w:rsid w:val="00684DFC"/>
    <w:rsid w:val="006854F5"/>
    <w:rsid w:val="0068595A"/>
    <w:rsid w:val="006859FB"/>
    <w:rsid w:val="00685DAD"/>
    <w:rsid w:val="006861F2"/>
    <w:rsid w:val="00686296"/>
    <w:rsid w:val="006863E1"/>
    <w:rsid w:val="006869C3"/>
    <w:rsid w:val="006872B0"/>
    <w:rsid w:val="00687CA1"/>
    <w:rsid w:val="00687D8E"/>
    <w:rsid w:val="006908AA"/>
    <w:rsid w:val="00690BE7"/>
    <w:rsid w:val="00690E89"/>
    <w:rsid w:val="006910FB"/>
    <w:rsid w:val="006913C9"/>
    <w:rsid w:val="0069160D"/>
    <w:rsid w:val="006918E5"/>
    <w:rsid w:val="00691943"/>
    <w:rsid w:val="006924A6"/>
    <w:rsid w:val="00692F3A"/>
    <w:rsid w:val="00693788"/>
    <w:rsid w:val="00693B29"/>
    <w:rsid w:val="006945D3"/>
    <w:rsid w:val="0069478C"/>
    <w:rsid w:val="006947E1"/>
    <w:rsid w:val="006952AB"/>
    <w:rsid w:val="006956F2"/>
    <w:rsid w:val="00696980"/>
    <w:rsid w:val="0069746E"/>
    <w:rsid w:val="0069751B"/>
    <w:rsid w:val="0069754A"/>
    <w:rsid w:val="006975F7"/>
    <w:rsid w:val="006976B5"/>
    <w:rsid w:val="006A027D"/>
    <w:rsid w:val="006A05CB"/>
    <w:rsid w:val="006A12BA"/>
    <w:rsid w:val="006A12E5"/>
    <w:rsid w:val="006A1862"/>
    <w:rsid w:val="006A2114"/>
    <w:rsid w:val="006A2281"/>
    <w:rsid w:val="006A2434"/>
    <w:rsid w:val="006A2857"/>
    <w:rsid w:val="006A2A86"/>
    <w:rsid w:val="006A2CFC"/>
    <w:rsid w:val="006A3876"/>
    <w:rsid w:val="006A3B5A"/>
    <w:rsid w:val="006A41CE"/>
    <w:rsid w:val="006A458C"/>
    <w:rsid w:val="006A4624"/>
    <w:rsid w:val="006A46B9"/>
    <w:rsid w:val="006A4EFA"/>
    <w:rsid w:val="006A50C6"/>
    <w:rsid w:val="006A677B"/>
    <w:rsid w:val="006A6B1F"/>
    <w:rsid w:val="006A77FD"/>
    <w:rsid w:val="006A782B"/>
    <w:rsid w:val="006B080B"/>
    <w:rsid w:val="006B1806"/>
    <w:rsid w:val="006B1AEA"/>
    <w:rsid w:val="006B2102"/>
    <w:rsid w:val="006B3C8A"/>
    <w:rsid w:val="006B4732"/>
    <w:rsid w:val="006B4873"/>
    <w:rsid w:val="006B4D3F"/>
    <w:rsid w:val="006B53F4"/>
    <w:rsid w:val="006B5E2E"/>
    <w:rsid w:val="006B6412"/>
    <w:rsid w:val="006B69B8"/>
    <w:rsid w:val="006B7B97"/>
    <w:rsid w:val="006C02D6"/>
    <w:rsid w:val="006C08C6"/>
    <w:rsid w:val="006C133C"/>
    <w:rsid w:val="006C1562"/>
    <w:rsid w:val="006C26A2"/>
    <w:rsid w:val="006C2AF8"/>
    <w:rsid w:val="006C34C9"/>
    <w:rsid w:val="006C3690"/>
    <w:rsid w:val="006C3CE2"/>
    <w:rsid w:val="006C3E6F"/>
    <w:rsid w:val="006C4057"/>
    <w:rsid w:val="006C591E"/>
    <w:rsid w:val="006C5B2C"/>
    <w:rsid w:val="006C62FA"/>
    <w:rsid w:val="006C7110"/>
    <w:rsid w:val="006D011A"/>
    <w:rsid w:val="006D03D5"/>
    <w:rsid w:val="006D06A2"/>
    <w:rsid w:val="006D0D5B"/>
    <w:rsid w:val="006D175F"/>
    <w:rsid w:val="006D238D"/>
    <w:rsid w:val="006D2B38"/>
    <w:rsid w:val="006D40A8"/>
    <w:rsid w:val="006D4A81"/>
    <w:rsid w:val="006D6567"/>
    <w:rsid w:val="006D68B4"/>
    <w:rsid w:val="006D6B4F"/>
    <w:rsid w:val="006E04B2"/>
    <w:rsid w:val="006E08D7"/>
    <w:rsid w:val="006E0D3A"/>
    <w:rsid w:val="006E12BA"/>
    <w:rsid w:val="006E2642"/>
    <w:rsid w:val="006E2691"/>
    <w:rsid w:val="006E46D0"/>
    <w:rsid w:val="006E4D84"/>
    <w:rsid w:val="006E51B6"/>
    <w:rsid w:val="006E57F5"/>
    <w:rsid w:val="006E6B7D"/>
    <w:rsid w:val="006E6E2D"/>
    <w:rsid w:val="006E761F"/>
    <w:rsid w:val="006F0508"/>
    <w:rsid w:val="006F0678"/>
    <w:rsid w:val="006F0E6A"/>
    <w:rsid w:val="006F106F"/>
    <w:rsid w:val="006F1880"/>
    <w:rsid w:val="006F2740"/>
    <w:rsid w:val="006F2E1C"/>
    <w:rsid w:val="006F2F4C"/>
    <w:rsid w:val="006F4618"/>
    <w:rsid w:val="006F5087"/>
    <w:rsid w:val="006F53FA"/>
    <w:rsid w:val="006F55ED"/>
    <w:rsid w:val="006F598F"/>
    <w:rsid w:val="006F5A3C"/>
    <w:rsid w:val="006F5B4D"/>
    <w:rsid w:val="006F5E0F"/>
    <w:rsid w:val="006F6150"/>
    <w:rsid w:val="006F6291"/>
    <w:rsid w:val="006F6E79"/>
    <w:rsid w:val="006F7AAB"/>
    <w:rsid w:val="006F7B46"/>
    <w:rsid w:val="007022CE"/>
    <w:rsid w:val="0070241E"/>
    <w:rsid w:val="00702EF5"/>
    <w:rsid w:val="00703711"/>
    <w:rsid w:val="00703982"/>
    <w:rsid w:val="007047B0"/>
    <w:rsid w:val="007048B2"/>
    <w:rsid w:val="00704D62"/>
    <w:rsid w:val="00705476"/>
    <w:rsid w:val="007055AF"/>
    <w:rsid w:val="00705A15"/>
    <w:rsid w:val="00706836"/>
    <w:rsid w:val="00710783"/>
    <w:rsid w:val="00711164"/>
    <w:rsid w:val="00711701"/>
    <w:rsid w:val="00711B23"/>
    <w:rsid w:val="00711BE5"/>
    <w:rsid w:val="007123C3"/>
    <w:rsid w:val="00712913"/>
    <w:rsid w:val="00712EDE"/>
    <w:rsid w:val="0071369A"/>
    <w:rsid w:val="00713FDC"/>
    <w:rsid w:val="007140D2"/>
    <w:rsid w:val="00714AB1"/>
    <w:rsid w:val="00714DE3"/>
    <w:rsid w:val="00715751"/>
    <w:rsid w:val="00715CD9"/>
    <w:rsid w:val="00716EAE"/>
    <w:rsid w:val="007170B0"/>
    <w:rsid w:val="007177F3"/>
    <w:rsid w:val="007200BA"/>
    <w:rsid w:val="00720216"/>
    <w:rsid w:val="00720CEB"/>
    <w:rsid w:val="00721167"/>
    <w:rsid w:val="00721609"/>
    <w:rsid w:val="00721D13"/>
    <w:rsid w:val="00722381"/>
    <w:rsid w:val="007247E9"/>
    <w:rsid w:val="00724875"/>
    <w:rsid w:val="00724921"/>
    <w:rsid w:val="00724FFD"/>
    <w:rsid w:val="0072527B"/>
    <w:rsid w:val="007252FF"/>
    <w:rsid w:val="00725C11"/>
    <w:rsid w:val="00726BCF"/>
    <w:rsid w:val="00726F54"/>
    <w:rsid w:val="00727C2F"/>
    <w:rsid w:val="00727DB2"/>
    <w:rsid w:val="0073056B"/>
    <w:rsid w:val="00730668"/>
    <w:rsid w:val="00730FEF"/>
    <w:rsid w:val="007310D5"/>
    <w:rsid w:val="00732403"/>
    <w:rsid w:val="0073280F"/>
    <w:rsid w:val="00732BF5"/>
    <w:rsid w:val="0073325E"/>
    <w:rsid w:val="007332B7"/>
    <w:rsid w:val="00733C80"/>
    <w:rsid w:val="007341A4"/>
    <w:rsid w:val="00734692"/>
    <w:rsid w:val="00734B6E"/>
    <w:rsid w:val="007359F8"/>
    <w:rsid w:val="00735F36"/>
    <w:rsid w:val="007360B7"/>
    <w:rsid w:val="00740C18"/>
    <w:rsid w:val="00740CB4"/>
    <w:rsid w:val="0074125D"/>
    <w:rsid w:val="0074155E"/>
    <w:rsid w:val="00741AA3"/>
    <w:rsid w:val="00742C50"/>
    <w:rsid w:val="00742C92"/>
    <w:rsid w:val="00742D41"/>
    <w:rsid w:val="00743732"/>
    <w:rsid w:val="00743E6E"/>
    <w:rsid w:val="007443A7"/>
    <w:rsid w:val="007444D3"/>
    <w:rsid w:val="00744906"/>
    <w:rsid w:val="00745388"/>
    <w:rsid w:val="00745716"/>
    <w:rsid w:val="0074599B"/>
    <w:rsid w:val="007459F0"/>
    <w:rsid w:val="007468C6"/>
    <w:rsid w:val="00747A37"/>
    <w:rsid w:val="007503DF"/>
    <w:rsid w:val="007503F0"/>
    <w:rsid w:val="007506E8"/>
    <w:rsid w:val="00750F53"/>
    <w:rsid w:val="0075161A"/>
    <w:rsid w:val="00751C5A"/>
    <w:rsid w:val="007522DE"/>
    <w:rsid w:val="00753091"/>
    <w:rsid w:val="007532DC"/>
    <w:rsid w:val="007538A7"/>
    <w:rsid w:val="00753A90"/>
    <w:rsid w:val="00754190"/>
    <w:rsid w:val="0075486B"/>
    <w:rsid w:val="00754D78"/>
    <w:rsid w:val="00755CBB"/>
    <w:rsid w:val="00755E67"/>
    <w:rsid w:val="007569D4"/>
    <w:rsid w:val="00757348"/>
    <w:rsid w:val="00757981"/>
    <w:rsid w:val="00757DAD"/>
    <w:rsid w:val="007601EB"/>
    <w:rsid w:val="00761CF0"/>
    <w:rsid w:val="00761D2B"/>
    <w:rsid w:val="00761E3C"/>
    <w:rsid w:val="00762012"/>
    <w:rsid w:val="0076299D"/>
    <w:rsid w:val="00763BFC"/>
    <w:rsid w:val="00764020"/>
    <w:rsid w:val="0076410D"/>
    <w:rsid w:val="0076422E"/>
    <w:rsid w:val="00764A03"/>
    <w:rsid w:val="00764CAE"/>
    <w:rsid w:val="0076692E"/>
    <w:rsid w:val="00766BBD"/>
    <w:rsid w:val="00767408"/>
    <w:rsid w:val="0077019E"/>
    <w:rsid w:val="00770712"/>
    <w:rsid w:val="00770B3E"/>
    <w:rsid w:val="00771965"/>
    <w:rsid w:val="00772B05"/>
    <w:rsid w:val="007731F6"/>
    <w:rsid w:val="00773B6F"/>
    <w:rsid w:val="0077449B"/>
    <w:rsid w:val="00774D57"/>
    <w:rsid w:val="00774E30"/>
    <w:rsid w:val="00774E45"/>
    <w:rsid w:val="007757F6"/>
    <w:rsid w:val="007763C0"/>
    <w:rsid w:val="00777E6A"/>
    <w:rsid w:val="007806A5"/>
    <w:rsid w:val="00780B4B"/>
    <w:rsid w:val="00780E73"/>
    <w:rsid w:val="0078184B"/>
    <w:rsid w:val="00781D1C"/>
    <w:rsid w:val="00781E26"/>
    <w:rsid w:val="00781F03"/>
    <w:rsid w:val="00782A6D"/>
    <w:rsid w:val="00783100"/>
    <w:rsid w:val="00783716"/>
    <w:rsid w:val="007841D7"/>
    <w:rsid w:val="0078473C"/>
    <w:rsid w:val="007847EA"/>
    <w:rsid w:val="007860BB"/>
    <w:rsid w:val="007863DE"/>
    <w:rsid w:val="007863ED"/>
    <w:rsid w:val="007875CB"/>
    <w:rsid w:val="007878B4"/>
    <w:rsid w:val="00787FFC"/>
    <w:rsid w:val="00790BCA"/>
    <w:rsid w:val="00792222"/>
    <w:rsid w:val="00792382"/>
    <w:rsid w:val="007935E9"/>
    <w:rsid w:val="00793A76"/>
    <w:rsid w:val="007941CD"/>
    <w:rsid w:val="00794CC4"/>
    <w:rsid w:val="00794CF7"/>
    <w:rsid w:val="00794E39"/>
    <w:rsid w:val="007950DB"/>
    <w:rsid w:val="00795C1B"/>
    <w:rsid w:val="007963FB"/>
    <w:rsid w:val="00796588"/>
    <w:rsid w:val="007973DC"/>
    <w:rsid w:val="00797B61"/>
    <w:rsid w:val="007A18A4"/>
    <w:rsid w:val="007A1CA4"/>
    <w:rsid w:val="007A20B7"/>
    <w:rsid w:val="007A29FE"/>
    <w:rsid w:val="007A4236"/>
    <w:rsid w:val="007A477F"/>
    <w:rsid w:val="007A47F9"/>
    <w:rsid w:val="007A4F28"/>
    <w:rsid w:val="007A56D9"/>
    <w:rsid w:val="007A5771"/>
    <w:rsid w:val="007A58FD"/>
    <w:rsid w:val="007A6CC2"/>
    <w:rsid w:val="007A6E46"/>
    <w:rsid w:val="007A737B"/>
    <w:rsid w:val="007A78CE"/>
    <w:rsid w:val="007A7B5C"/>
    <w:rsid w:val="007B038C"/>
    <w:rsid w:val="007B08AF"/>
    <w:rsid w:val="007B08BD"/>
    <w:rsid w:val="007B0A4C"/>
    <w:rsid w:val="007B0C8E"/>
    <w:rsid w:val="007B0CC3"/>
    <w:rsid w:val="007B0F56"/>
    <w:rsid w:val="007B131F"/>
    <w:rsid w:val="007B23B6"/>
    <w:rsid w:val="007B2888"/>
    <w:rsid w:val="007B38F9"/>
    <w:rsid w:val="007B3DC3"/>
    <w:rsid w:val="007B400A"/>
    <w:rsid w:val="007B4013"/>
    <w:rsid w:val="007B4267"/>
    <w:rsid w:val="007B4898"/>
    <w:rsid w:val="007B5517"/>
    <w:rsid w:val="007B6A36"/>
    <w:rsid w:val="007B729B"/>
    <w:rsid w:val="007B7511"/>
    <w:rsid w:val="007B75FA"/>
    <w:rsid w:val="007C078F"/>
    <w:rsid w:val="007C1189"/>
    <w:rsid w:val="007C197E"/>
    <w:rsid w:val="007C1CFE"/>
    <w:rsid w:val="007C25CE"/>
    <w:rsid w:val="007C2CB9"/>
    <w:rsid w:val="007C2F67"/>
    <w:rsid w:val="007C3682"/>
    <w:rsid w:val="007C4B67"/>
    <w:rsid w:val="007C5447"/>
    <w:rsid w:val="007C56B5"/>
    <w:rsid w:val="007C5B73"/>
    <w:rsid w:val="007C5B80"/>
    <w:rsid w:val="007C5BCB"/>
    <w:rsid w:val="007C76BD"/>
    <w:rsid w:val="007C77BB"/>
    <w:rsid w:val="007D0E71"/>
    <w:rsid w:val="007D1237"/>
    <w:rsid w:val="007D1C21"/>
    <w:rsid w:val="007D3633"/>
    <w:rsid w:val="007D381F"/>
    <w:rsid w:val="007D38D2"/>
    <w:rsid w:val="007D3CC6"/>
    <w:rsid w:val="007D46BB"/>
    <w:rsid w:val="007D47D5"/>
    <w:rsid w:val="007D4CA7"/>
    <w:rsid w:val="007D4D8A"/>
    <w:rsid w:val="007D4F24"/>
    <w:rsid w:val="007D53C0"/>
    <w:rsid w:val="007D55BF"/>
    <w:rsid w:val="007D5B17"/>
    <w:rsid w:val="007D6896"/>
    <w:rsid w:val="007D6A47"/>
    <w:rsid w:val="007D6E08"/>
    <w:rsid w:val="007D6E3D"/>
    <w:rsid w:val="007D6EF6"/>
    <w:rsid w:val="007D71D5"/>
    <w:rsid w:val="007D7316"/>
    <w:rsid w:val="007D79C5"/>
    <w:rsid w:val="007D7BFB"/>
    <w:rsid w:val="007E0AED"/>
    <w:rsid w:val="007E25B3"/>
    <w:rsid w:val="007E2ACA"/>
    <w:rsid w:val="007E30A4"/>
    <w:rsid w:val="007E366A"/>
    <w:rsid w:val="007E3BD6"/>
    <w:rsid w:val="007E3DAA"/>
    <w:rsid w:val="007E424C"/>
    <w:rsid w:val="007E462D"/>
    <w:rsid w:val="007E4D03"/>
    <w:rsid w:val="007E5019"/>
    <w:rsid w:val="007E5273"/>
    <w:rsid w:val="007E5290"/>
    <w:rsid w:val="007E52B6"/>
    <w:rsid w:val="007E54BA"/>
    <w:rsid w:val="007E575E"/>
    <w:rsid w:val="007E5AE1"/>
    <w:rsid w:val="007E5D3D"/>
    <w:rsid w:val="007E617A"/>
    <w:rsid w:val="007E6992"/>
    <w:rsid w:val="007E74D2"/>
    <w:rsid w:val="007E7F7E"/>
    <w:rsid w:val="007F07C4"/>
    <w:rsid w:val="007F0C1F"/>
    <w:rsid w:val="007F17B6"/>
    <w:rsid w:val="007F1B1D"/>
    <w:rsid w:val="007F2272"/>
    <w:rsid w:val="007F2461"/>
    <w:rsid w:val="007F275E"/>
    <w:rsid w:val="007F28C1"/>
    <w:rsid w:val="007F295A"/>
    <w:rsid w:val="007F30E7"/>
    <w:rsid w:val="007F37C1"/>
    <w:rsid w:val="007F416D"/>
    <w:rsid w:val="007F4327"/>
    <w:rsid w:val="007F4D56"/>
    <w:rsid w:val="007F5099"/>
    <w:rsid w:val="007F52AD"/>
    <w:rsid w:val="007F5AFA"/>
    <w:rsid w:val="007F621F"/>
    <w:rsid w:val="007F7285"/>
    <w:rsid w:val="008006D3"/>
    <w:rsid w:val="008012AC"/>
    <w:rsid w:val="0080172E"/>
    <w:rsid w:val="008031B8"/>
    <w:rsid w:val="0080336D"/>
    <w:rsid w:val="00803AFF"/>
    <w:rsid w:val="0080453A"/>
    <w:rsid w:val="008048F3"/>
    <w:rsid w:val="00804A68"/>
    <w:rsid w:val="00804A95"/>
    <w:rsid w:val="00805653"/>
    <w:rsid w:val="008074DA"/>
    <w:rsid w:val="008077FB"/>
    <w:rsid w:val="0080781F"/>
    <w:rsid w:val="0081016F"/>
    <w:rsid w:val="0081050B"/>
    <w:rsid w:val="00810CA3"/>
    <w:rsid w:val="0081165B"/>
    <w:rsid w:val="008116FF"/>
    <w:rsid w:val="00811A51"/>
    <w:rsid w:val="00811A78"/>
    <w:rsid w:val="00812123"/>
    <w:rsid w:val="008126BA"/>
    <w:rsid w:val="00812E15"/>
    <w:rsid w:val="00812F54"/>
    <w:rsid w:val="00813543"/>
    <w:rsid w:val="00813626"/>
    <w:rsid w:val="00813E2F"/>
    <w:rsid w:val="00813EC3"/>
    <w:rsid w:val="00814967"/>
    <w:rsid w:val="00814A4E"/>
    <w:rsid w:val="0081512F"/>
    <w:rsid w:val="00815393"/>
    <w:rsid w:val="008157A8"/>
    <w:rsid w:val="00815F9E"/>
    <w:rsid w:val="00816104"/>
    <w:rsid w:val="008163C3"/>
    <w:rsid w:val="0081650F"/>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2E6A"/>
    <w:rsid w:val="008230D0"/>
    <w:rsid w:val="00824986"/>
    <w:rsid w:val="008256C8"/>
    <w:rsid w:val="0082630B"/>
    <w:rsid w:val="008267F7"/>
    <w:rsid w:val="00826ED3"/>
    <w:rsid w:val="00827502"/>
    <w:rsid w:val="00827865"/>
    <w:rsid w:val="008307E5"/>
    <w:rsid w:val="00830ECD"/>
    <w:rsid w:val="00831108"/>
    <w:rsid w:val="00831C48"/>
    <w:rsid w:val="00831DD5"/>
    <w:rsid w:val="00831F13"/>
    <w:rsid w:val="008330F5"/>
    <w:rsid w:val="00833217"/>
    <w:rsid w:val="00833D80"/>
    <w:rsid w:val="00833DFE"/>
    <w:rsid w:val="008341A7"/>
    <w:rsid w:val="00834909"/>
    <w:rsid w:val="008352AE"/>
    <w:rsid w:val="00835690"/>
    <w:rsid w:val="008357FC"/>
    <w:rsid w:val="00835854"/>
    <w:rsid w:val="008360EE"/>
    <w:rsid w:val="00836D6A"/>
    <w:rsid w:val="00837285"/>
    <w:rsid w:val="00837A54"/>
    <w:rsid w:val="00840015"/>
    <w:rsid w:val="00840AE8"/>
    <w:rsid w:val="00841A32"/>
    <w:rsid w:val="00841B6E"/>
    <w:rsid w:val="008426C2"/>
    <w:rsid w:val="00843831"/>
    <w:rsid w:val="00843A65"/>
    <w:rsid w:val="00843B64"/>
    <w:rsid w:val="00843FF2"/>
    <w:rsid w:val="008442A1"/>
    <w:rsid w:val="00844D8F"/>
    <w:rsid w:val="00844F92"/>
    <w:rsid w:val="00844FED"/>
    <w:rsid w:val="00845849"/>
    <w:rsid w:val="00845E67"/>
    <w:rsid w:val="00846084"/>
    <w:rsid w:val="008460E4"/>
    <w:rsid w:val="00846259"/>
    <w:rsid w:val="00846292"/>
    <w:rsid w:val="008465F9"/>
    <w:rsid w:val="00846BDE"/>
    <w:rsid w:val="00846EA8"/>
    <w:rsid w:val="008477BC"/>
    <w:rsid w:val="00847D29"/>
    <w:rsid w:val="0085052A"/>
    <w:rsid w:val="0085086A"/>
    <w:rsid w:val="00850B1A"/>
    <w:rsid w:val="00850DB6"/>
    <w:rsid w:val="00850F7D"/>
    <w:rsid w:val="008517DC"/>
    <w:rsid w:val="00851FDD"/>
    <w:rsid w:val="00852327"/>
    <w:rsid w:val="00852BDA"/>
    <w:rsid w:val="00852D75"/>
    <w:rsid w:val="00853547"/>
    <w:rsid w:val="008536A4"/>
    <w:rsid w:val="00853AB3"/>
    <w:rsid w:val="008541E5"/>
    <w:rsid w:val="00854333"/>
    <w:rsid w:val="00855187"/>
    <w:rsid w:val="00855EBD"/>
    <w:rsid w:val="00855FE8"/>
    <w:rsid w:val="00856122"/>
    <w:rsid w:val="00856261"/>
    <w:rsid w:val="00856318"/>
    <w:rsid w:val="008574DE"/>
    <w:rsid w:val="008577A1"/>
    <w:rsid w:val="0086088C"/>
    <w:rsid w:val="00860EA0"/>
    <w:rsid w:val="00861190"/>
    <w:rsid w:val="0086142E"/>
    <w:rsid w:val="00861BBA"/>
    <w:rsid w:val="00861E69"/>
    <w:rsid w:val="008626CB"/>
    <w:rsid w:val="0086288D"/>
    <w:rsid w:val="00863954"/>
    <w:rsid w:val="00863B7E"/>
    <w:rsid w:val="0086423B"/>
    <w:rsid w:val="008661C5"/>
    <w:rsid w:val="008666C9"/>
    <w:rsid w:val="00866728"/>
    <w:rsid w:val="00866D27"/>
    <w:rsid w:val="008676F8"/>
    <w:rsid w:val="00867931"/>
    <w:rsid w:val="00867AA6"/>
    <w:rsid w:val="00867ADE"/>
    <w:rsid w:val="00870321"/>
    <w:rsid w:val="008709A7"/>
    <w:rsid w:val="00870A6A"/>
    <w:rsid w:val="00870EC0"/>
    <w:rsid w:val="00870FDE"/>
    <w:rsid w:val="0087187A"/>
    <w:rsid w:val="008719E5"/>
    <w:rsid w:val="00871AF7"/>
    <w:rsid w:val="00871E7C"/>
    <w:rsid w:val="00871F7A"/>
    <w:rsid w:val="0087223E"/>
    <w:rsid w:val="00872860"/>
    <w:rsid w:val="008730DE"/>
    <w:rsid w:val="00873A0A"/>
    <w:rsid w:val="00874812"/>
    <w:rsid w:val="00874F18"/>
    <w:rsid w:val="008750C8"/>
    <w:rsid w:val="008755B0"/>
    <w:rsid w:val="00875769"/>
    <w:rsid w:val="00875E8D"/>
    <w:rsid w:val="00875FC2"/>
    <w:rsid w:val="00876022"/>
    <w:rsid w:val="00876132"/>
    <w:rsid w:val="0087682C"/>
    <w:rsid w:val="00876A50"/>
    <w:rsid w:val="00876C54"/>
    <w:rsid w:val="008771D0"/>
    <w:rsid w:val="008776D7"/>
    <w:rsid w:val="008779DB"/>
    <w:rsid w:val="00877FF7"/>
    <w:rsid w:val="00880D5B"/>
    <w:rsid w:val="008810D0"/>
    <w:rsid w:val="00881213"/>
    <w:rsid w:val="0088127D"/>
    <w:rsid w:val="0088139C"/>
    <w:rsid w:val="008814D0"/>
    <w:rsid w:val="00881CE9"/>
    <w:rsid w:val="008821F3"/>
    <w:rsid w:val="008822AE"/>
    <w:rsid w:val="008826B9"/>
    <w:rsid w:val="00882891"/>
    <w:rsid w:val="00882A66"/>
    <w:rsid w:val="00883EA8"/>
    <w:rsid w:val="00884205"/>
    <w:rsid w:val="00884C3E"/>
    <w:rsid w:val="00884CB2"/>
    <w:rsid w:val="00884E8D"/>
    <w:rsid w:val="00885DF9"/>
    <w:rsid w:val="00886AE1"/>
    <w:rsid w:val="008872D4"/>
    <w:rsid w:val="00887F47"/>
    <w:rsid w:val="008905C2"/>
    <w:rsid w:val="00890D87"/>
    <w:rsid w:val="00890E05"/>
    <w:rsid w:val="00892B28"/>
    <w:rsid w:val="00892F87"/>
    <w:rsid w:val="00893F0A"/>
    <w:rsid w:val="00896118"/>
    <w:rsid w:val="00896886"/>
    <w:rsid w:val="00897475"/>
    <w:rsid w:val="008A007F"/>
    <w:rsid w:val="008A00A5"/>
    <w:rsid w:val="008A0699"/>
    <w:rsid w:val="008A06BA"/>
    <w:rsid w:val="008A1EFC"/>
    <w:rsid w:val="008A2630"/>
    <w:rsid w:val="008A29A4"/>
    <w:rsid w:val="008A2FDC"/>
    <w:rsid w:val="008A3B4B"/>
    <w:rsid w:val="008A4376"/>
    <w:rsid w:val="008A4976"/>
    <w:rsid w:val="008A4F20"/>
    <w:rsid w:val="008A4F70"/>
    <w:rsid w:val="008A6603"/>
    <w:rsid w:val="008A6D62"/>
    <w:rsid w:val="008A7212"/>
    <w:rsid w:val="008A7DDC"/>
    <w:rsid w:val="008B0B72"/>
    <w:rsid w:val="008B0DEA"/>
    <w:rsid w:val="008B0F7D"/>
    <w:rsid w:val="008B1AC2"/>
    <w:rsid w:val="008B2257"/>
    <w:rsid w:val="008B2529"/>
    <w:rsid w:val="008B2B78"/>
    <w:rsid w:val="008B3E10"/>
    <w:rsid w:val="008B463B"/>
    <w:rsid w:val="008B4A68"/>
    <w:rsid w:val="008B5B41"/>
    <w:rsid w:val="008B5CBB"/>
    <w:rsid w:val="008B65BE"/>
    <w:rsid w:val="008B6BD9"/>
    <w:rsid w:val="008B6D54"/>
    <w:rsid w:val="008B76F7"/>
    <w:rsid w:val="008B77DD"/>
    <w:rsid w:val="008B7D25"/>
    <w:rsid w:val="008C01F4"/>
    <w:rsid w:val="008C10F1"/>
    <w:rsid w:val="008C19CA"/>
    <w:rsid w:val="008C225E"/>
    <w:rsid w:val="008C2C96"/>
    <w:rsid w:val="008C3FFF"/>
    <w:rsid w:val="008C6CA5"/>
    <w:rsid w:val="008C7574"/>
    <w:rsid w:val="008C7761"/>
    <w:rsid w:val="008C7899"/>
    <w:rsid w:val="008D0D44"/>
    <w:rsid w:val="008D0FCE"/>
    <w:rsid w:val="008D11DF"/>
    <w:rsid w:val="008D1306"/>
    <w:rsid w:val="008D1447"/>
    <w:rsid w:val="008D1A1B"/>
    <w:rsid w:val="008D1CA2"/>
    <w:rsid w:val="008D1DE4"/>
    <w:rsid w:val="008D22F0"/>
    <w:rsid w:val="008D2715"/>
    <w:rsid w:val="008D2F1D"/>
    <w:rsid w:val="008D3197"/>
    <w:rsid w:val="008D33EB"/>
    <w:rsid w:val="008D3BD5"/>
    <w:rsid w:val="008D3D60"/>
    <w:rsid w:val="008D3FC1"/>
    <w:rsid w:val="008D4276"/>
    <w:rsid w:val="008D46CD"/>
    <w:rsid w:val="008D4A47"/>
    <w:rsid w:val="008D4D86"/>
    <w:rsid w:val="008D5575"/>
    <w:rsid w:val="008D66D3"/>
    <w:rsid w:val="008D720B"/>
    <w:rsid w:val="008D72F8"/>
    <w:rsid w:val="008D7DBA"/>
    <w:rsid w:val="008E0F45"/>
    <w:rsid w:val="008E1965"/>
    <w:rsid w:val="008E1B50"/>
    <w:rsid w:val="008E1FAE"/>
    <w:rsid w:val="008E2665"/>
    <w:rsid w:val="008E2883"/>
    <w:rsid w:val="008E2FA3"/>
    <w:rsid w:val="008E31D5"/>
    <w:rsid w:val="008E3AF7"/>
    <w:rsid w:val="008E3F25"/>
    <w:rsid w:val="008E4C44"/>
    <w:rsid w:val="008E6204"/>
    <w:rsid w:val="008E631D"/>
    <w:rsid w:val="008E6C2E"/>
    <w:rsid w:val="008E6DB2"/>
    <w:rsid w:val="008F00DC"/>
    <w:rsid w:val="008F021C"/>
    <w:rsid w:val="008F069B"/>
    <w:rsid w:val="008F125D"/>
    <w:rsid w:val="008F1481"/>
    <w:rsid w:val="008F1718"/>
    <w:rsid w:val="008F1DD2"/>
    <w:rsid w:val="008F207D"/>
    <w:rsid w:val="008F22A6"/>
    <w:rsid w:val="008F2941"/>
    <w:rsid w:val="008F3451"/>
    <w:rsid w:val="008F376A"/>
    <w:rsid w:val="008F3CFD"/>
    <w:rsid w:val="008F447E"/>
    <w:rsid w:val="008F46F7"/>
    <w:rsid w:val="008F484F"/>
    <w:rsid w:val="008F50DE"/>
    <w:rsid w:val="008F6328"/>
    <w:rsid w:val="008F6595"/>
    <w:rsid w:val="008F6C18"/>
    <w:rsid w:val="00900A9A"/>
    <w:rsid w:val="00901152"/>
    <w:rsid w:val="0090139A"/>
    <w:rsid w:val="00901697"/>
    <w:rsid w:val="00901818"/>
    <w:rsid w:val="00902AFA"/>
    <w:rsid w:val="00902B06"/>
    <w:rsid w:val="009033FD"/>
    <w:rsid w:val="00903FDC"/>
    <w:rsid w:val="00904B07"/>
    <w:rsid w:val="00904D70"/>
    <w:rsid w:val="00904DE0"/>
    <w:rsid w:val="00905DFE"/>
    <w:rsid w:val="0090695D"/>
    <w:rsid w:val="00907EDB"/>
    <w:rsid w:val="00910318"/>
    <w:rsid w:val="009110BF"/>
    <w:rsid w:val="00911160"/>
    <w:rsid w:val="009116B4"/>
    <w:rsid w:val="00911816"/>
    <w:rsid w:val="00911C5E"/>
    <w:rsid w:val="00911E07"/>
    <w:rsid w:val="00911E69"/>
    <w:rsid w:val="009121A2"/>
    <w:rsid w:val="00912669"/>
    <w:rsid w:val="00912703"/>
    <w:rsid w:val="00912C9C"/>
    <w:rsid w:val="00913552"/>
    <w:rsid w:val="00913F94"/>
    <w:rsid w:val="00914150"/>
    <w:rsid w:val="00914FA3"/>
    <w:rsid w:val="009154B7"/>
    <w:rsid w:val="00915514"/>
    <w:rsid w:val="00915794"/>
    <w:rsid w:val="009158A4"/>
    <w:rsid w:val="00916801"/>
    <w:rsid w:val="00916F15"/>
    <w:rsid w:val="0091770E"/>
    <w:rsid w:val="009177CD"/>
    <w:rsid w:val="0092076F"/>
    <w:rsid w:val="00921086"/>
    <w:rsid w:val="00921605"/>
    <w:rsid w:val="0092187E"/>
    <w:rsid w:val="0092220C"/>
    <w:rsid w:val="00922CFC"/>
    <w:rsid w:val="0092354B"/>
    <w:rsid w:val="0092398D"/>
    <w:rsid w:val="00923DB2"/>
    <w:rsid w:val="00923DBB"/>
    <w:rsid w:val="00924A60"/>
    <w:rsid w:val="0092502A"/>
    <w:rsid w:val="00925B7B"/>
    <w:rsid w:val="00925C91"/>
    <w:rsid w:val="00926C38"/>
    <w:rsid w:val="009279D2"/>
    <w:rsid w:val="009301AE"/>
    <w:rsid w:val="009301DA"/>
    <w:rsid w:val="00930712"/>
    <w:rsid w:val="00930AAF"/>
    <w:rsid w:val="00930F3C"/>
    <w:rsid w:val="00931227"/>
    <w:rsid w:val="0093197D"/>
    <w:rsid w:val="00932721"/>
    <w:rsid w:val="00933012"/>
    <w:rsid w:val="00933131"/>
    <w:rsid w:val="009332A9"/>
    <w:rsid w:val="00933BCF"/>
    <w:rsid w:val="00934CD1"/>
    <w:rsid w:val="00935110"/>
    <w:rsid w:val="0093520B"/>
    <w:rsid w:val="0093619F"/>
    <w:rsid w:val="00936E68"/>
    <w:rsid w:val="0093797E"/>
    <w:rsid w:val="00937D16"/>
    <w:rsid w:val="00937EB0"/>
    <w:rsid w:val="00940944"/>
    <w:rsid w:val="00941409"/>
    <w:rsid w:val="00941474"/>
    <w:rsid w:val="00941891"/>
    <w:rsid w:val="00941F83"/>
    <w:rsid w:val="009422A3"/>
    <w:rsid w:val="00942C3B"/>
    <w:rsid w:val="00942D83"/>
    <w:rsid w:val="00942FBB"/>
    <w:rsid w:val="00943081"/>
    <w:rsid w:val="00943462"/>
    <w:rsid w:val="00943BA2"/>
    <w:rsid w:val="00943CA6"/>
    <w:rsid w:val="00943D4A"/>
    <w:rsid w:val="00944B0F"/>
    <w:rsid w:val="00945022"/>
    <w:rsid w:val="00945352"/>
    <w:rsid w:val="0094598F"/>
    <w:rsid w:val="009461BF"/>
    <w:rsid w:val="00946B29"/>
    <w:rsid w:val="00946E07"/>
    <w:rsid w:val="00946E8E"/>
    <w:rsid w:val="0094706F"/>
    <w:rsid w:val="009471D7"/>
    <w:rsid w:val="009474D0"/>
    <w:rsid w:val="00947B84"/>
    <w:rsid w:val="00947FE6"/>
    <w:rsid w:val="00950AB1"/>
    <w:rsid w:val="00950E7D"/>
    <w:rsid w:val="009514CE"/>
    <w:rsid w:val="00951825"/>
    <w:rsid w:val="009518AB"/>
    <w:rsid w:val="00951A7C"/>
    <w:rsid w:val="00951AF1"/>
    <w:rsid w:val="0095208E"/>
    <w:rsid w:val="00952955"/>
    <w:rsid w:val="009534CC"/>
    <w:rsid w:val="00953A98"/>
    <w:rsid w:val="00954490"/>
    <w:rsid w:val="0095479F"/>
    <w:rsid w:val="0095492D"/>
    <w:rsid w:val="00954A41"/>
    <w:rsid w:val="009563FE"/>
    <w:rsid w:val="00956617"/>
    <w:rsid w:val="00956789"/>
    <w:rsid w:val="00956B02"/>
    <w:rsid w:val="0095744B"/>
    <w:rsid w:val="009576E3"/>
    <w:rsid w:val="009577C3"/>
    <w:rsid w:val="00957921"/>
    <w:rsid w:val="0095799B"/>
    <w:rsid w:val="00960441"/>
    <w:rsid w:val="00960F17"/>
    <w:rsid w:val="00961771"/>
    <w:rsid w:val="00961A3C"/>
    <w:rsid w:val="009623B1"/>
    <w:rsid w:val="00962C4D"/>
    <w:rsid w:val="009633B3"/>
    <w:rsid w:val="00965614"/>
    <w:rsid w:val="00965BFC"/>
    <w:rsid w:val="00966A81"/>
    <w:rsid w:val="009672F1"/>
    <w:rsid w:val="0096747E"/>
    <w:rsid w:val="009701F2"/>
    <w:rsid w:val="0097085E"/>
    <w:rsid w:val="009717A0"/>
    <w:rsid w:val="00971AFF"/>
    <w:rsid w:val="00971F51"/>
    <w:rsid w:val="00972305"/>
    <w:rsid w:val="00972430"/>
    <w:rsid w:val="00972632"/>
    <w:rsid w:val="009726A5"/>
    <w:rsid w:val="009728F9"/>
    <w:rsid w:val="00972F23"/>
    <w:rsid w:val="00973306"/>
    <w:rsid w:val="00973E4C"/>
    <w:rsid w:val="00974ACD"/>
    <w:rsid w:val="00974E3A"/>
    <w:rsid w:val="00975CD0"/>
    <w:rsid w:val="00975CE7"/>
    <w:rsid w:val="00976C7F"/>
    <w:rsid w:val="00977225"/>
    <w:rsid w:val="0097777D"/>
    <w:rsid w:val="00977881"/>
    <w:rsid w:val="00977EEA"/>
    <w:rsid w:val="0098011B"/>
    <w:rsid w:val="00980773"/>
    <w:rsid w:val="009826A5"/>
    <w:rsid w:val="00982FBB"/>
    <w:rsid w:val="00983290"/>
    <w:rsid w:val="00983790"/>
    <w:rsid w:val="00983F49"/>
    <w:rsid w:val="009849FE"/>
    <w:rsid w:val="00984F1A"/>
    <w:rsid w:val="00985D50"/>
    <w:rsid w:val="009878D2"/>
    <w:rsid w:val="009878FF"/>
    <w:rsid w:val="00987B4B"/>
    <w:rsid w:val="00990066"/>
    <w:rsid w:val="00990182"/>
    <w:rsid w:val="009902FD"/>
    <w:rsid w:val="00990845"/>
    <w:rsid w:val="00990B2F"/>
    <w:rsid w:val="00990B6D"/>
    <w:rsid w:val="00990D75"/>
    <w:rsid w:val="0099127A"/>
    <w:rsid w:val="009913CF"/>
    <w:rsid w:val="009914DB"/>
    <w:rsid w:val="00991526"/>
    <w:rsid w:val="00991AAB"/>
    <w:rsid w:val="0099203E"/>
    <w:rsid w:val="0099247C"/>
    <w:rsid w:val="0099260D"/>
    <w:rsid w:val="009928F5"/>
    <w:rsid w:val="00992B1F"/>
    <w:rsid w:val="00993257"/>
    <w:rsid w:val="00993C4F"/>
    <w:rsid w:val="00993EED"/>
    <w:rsid w:val="00994196"/>
    <w:rsid w:val="00994699"/>
    <w:rsid w:val="00994710"/>
    <w:rsid w:val="0099476E"/>
    <w:rsid w:val="0099487A"/>
    <w:rsid w:val="009964A2"/>
    <w:rsid w:val="00997A95"/>
    <w:rsid w:val="00997DEB"/>
    <w:rsid w:val="009A1D15"/>
    <w:rsid w:val="009A2667"/>
    <w:rsid w:val="009A2E19"/>
    <w:rsid w:val="009A39BE"/>
    <w:rsid w:val="009A3EE3"/>
    <w:rsid w:val="009A42D2"/>
    <w:rsid w:val="009A47EE"/>
    <w:rsid w:val="009A4C53"/>
    <w:rsid w:val="009A5396"/>
    <w:rsid w:val="009A7952"/>
    <w:rsid w:val="009B03A6"/>
    <w:rsid w:val="009B09A4"/>
    <w:rsid w:val="009B0AD7"/>
    <w:rsid w:val="009B0F24"/>
    <w:rsid w:val="009B1D15"/>
    <w:rsid w:val="009B1E72"/>
    <w:rsid w:val="009B33A9"/>
    <w:rsid w:val="009B3973"/>
    <w:rsid w:val="009B4269"/>
    <w:rsid w:val="009B4487"/>
    <w:rsid w:val="009B4741"/>
    <w:rsid w:val="009B4F1E"/>
    <w:rsid w:val="009B4FB8"/>
    <w:rsid w:val="009B4FBF"/>
    <w:rsid w:val="009B52CE"/>
    <w:rsid w:val="009B5571"/>
    <w:rsid w:val="009B58EC"/>
    <w:rsid w:val="009B6FBF"/>
    <w:rsid w:val="009B7122"/>
    <w:rsid w:val="009B7963"/>
    <w:rsid w:val="009B7D41"/>
    <w:rsid w:val="009C0D69"/>
    <w:rsid w:val="009C0DA8"/>
    <w:rsid w:val="009C1F83"/>
    <w:rsid w:val="009C3681"/>
    <w:rsid w:val="009C3D5F"/>
    <w:rsid w:val="009C501D"/>
    <w:rsid w:val="009C508C"/>
    <w:rsid w:val="009C66C8"/>
    <w:rsid w:val="009C6870"/>
    <w:rsid w:val="009C71A7"/>
    <w:rsid w:val="009C71F4"/>
    <w:rsid w:val="009C76D5"/>
    <w:rsid w:val="009C7A5B"/>
    <w:rsid w:val="009D089D"/>
    <w:rsid w:val="009D0C9C"/>
    <w:rsid w:val="009D168C"/>
    <w:rsid w:val="009D1753"/>
    <w:rsid w:val="009D1E5B"/>
    <w:rsid w:val="009D25DF"/>
    <w:rsid w:val="009D28ED"/>
    <w:rsid w:val="009D3E86"/>
    <w:rsid w:val="009D41A9"/>
    <w:rsid w:val="009D41AC"/>
    <w:rsid w:val="009D5195"/>
    <w:rsid w:val="009D5380"/>
    <w:rsid w:val="009D580D"/>
    <w:rsid w:val="009D5BCB"/>
    <w:rsid w:val="009D5DD4"/>
    <w:rsid w:val="009D5F64"/>
    <w:rsid w:val="009D5FC2"/>
    <w:rsid w:val="009D6664"/>
    <w:rsid w:val="009D79AF"/>
    <w:rsid w:val="009D7A8F"/>
    <w:rsid w:val="009E023E"/>
    <w:rsid w:val="009E08EE"/>
    <w:rsid w:val="009E18C1"/>
    <w:rsid w:val="009E1FF6"/>
    <w:rsid w:val="009E2200"/>
    <w:rsid w:val="009E224A"/>
    <w:rsid w:val="009E38CB"/>
    <w:rsid w:val="009E3A4A"/>
    <w:rsid w:val="009E41B8"/>
    <w:rsid w:val="009E43B1"/>
    <w:rsid w:val="009E441D"/>
    <w:rsid w:val="009E4CC0"/>
    <w:rsid w:val="009E4D94"/>
    <w:rsid w:val="009E54F8"/>
    <w:rsid w:val="009E59D4"/>
    <w:rsid w:val="009E5BB5"/>
    <w:rsid w:val="009E5FEF"/>
    <w:rsid w:val="009E650E"/>
    <w:rsid w:val="009E6CC6"/>
    <w:rsid w:val="009E7028"/>
    <w:rsid w:val="009E73BA"/>
    <w:rsid w:val="009E7E0A"/>
    <w:rsid w:val="009F0DC5"/>
    <w:rsid w:val="009F1226"/>
    <w:rsid w:val="009F1627"/>
    <w:rsid w:val="009F2147"/>
    <w:rsid w:val="009F3D16"/>
    <w:rsid w:val="009F46FE"/>
    <w:rsid w:val="009F47B5"/>
    <w:rsid w:val="009F4DE9"/>
    <w:rsid w:val="009F4ECD"/>
    <w:rsid w:val="009F56A8"/>
    <w:rsid w:val="009F5B7E"/>
    <w:rsid w:val="009F5C9A"/>
    <w:rsid w:val="009F63DB"/>
    <w:rsid w:val="009F664E"/>
    <w:rsid w:val="009F6C50"/>
    <w:rsid w:val="009F6EA5"/>
    <w:rsid w:val="009F735B"/>
    <w:rsid w:val="009F7A73"/>
    <w:rsid w:val="009F7D20"/>
    <w:rsid w:val="00A0030E"/>
    <w:rsid w:val="00A003FE"/>
    <w:rsid w:val="00A01AA0"/>
    <w:rsid w:val="00A02AFE"/>
    <w:rsid w:val="00A02BCD"/>
    <w:rsid w:val="00A039C0"/>
    <w:rsid w:val="00A05191"/>
    <w:rsid w:val="00A055C4"/>
    <w:rsid w:val="00A05BEA"/>
    <w:rsid w:val="00A0674E"/>
    <w:rsid w:val="00A06A2C"/>
    <w:rsid w:val="00A071FD"/>
    <w:rsid w:val="00A11100"/>
    <w:rsid w:val="00A1116F"/>
    <w:rsid w:val="00A111CB"/>
    <w:rsid w:val="00A11677"/>
    <w:rsid w:val="00A11A9F"/>
    <w:rsid w:val="00A11F79"/>
    <w:rsid w:val="00A11FC1"/>
    <w:rsid w:val="00A122A9"/>
    <w:rsid w:val="00A125DB"/>
    <w:rsid w:val="00A12F3A"/>
    <w:rsid w:val="00A134A5"/>
    <w:rsid w:val="00A13B82"/>
    <w:rsid w:val="00A13F3C"/>
    <w:rsid w:val="00A14E53"/>
    <w:rsid w:val="00A150E6"/>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99F"/>
    <w:rsid w:val="00A23A41"/>
    <w:rsid w:val="00A23B56"/>
    <w:rsid w:val="00A245EC"/>
    <w:rsid w:val="00A27A43"/>
    <w:rsid w:val="00A27C9A"/>
    <w:rsid w:val="00A306F7"/>
    <w:rsid w:val="00A3099D"/>
    <w:rsid w:val="00A30E04"/>
    <w:rsid w:val="00A30F45"/>
    <w:rsid w:val="00A33205"/>
    <w:rsid w:val="00A33778"/>
    <w:rsid w:val="00A347CF"/>
    <w:rsid w:val="00A35B8D"/>
    <w:rsid w:val="00A363FC"/>
    <w:rsid w:val="00A37402"/>
    <w:rsid w:val="00A3774B"/>
    <w:rsid w:val="00A377BF"/>
    <w:rsid w:val="00A3784F"/>
    <w:rsid w:val="00A37A75"/>
    <w:rsid w:val="00A37BFB"/>
    <w:rsid w:val="00A40199"/>
    <w:rsid w:val="00A405A8"/>
    <w:rsid w:val="00A40F70"/>
    <w:rsid w:val="00A4100C"/>
    <w:rsid w:val="00A4111D"/>
    <w:rsid w:val="00A415FD"/>
    <w:rsid w:val="00A42F4E"/>
    <w:rsid w:val="00A43491"/>
    <w:rsid w:val="00A4368A"/>
    <w:rsid w:val="00A43843"/>
    <w:rsid w:val="00A43A2C"/>
    <w:rsid w:val="00A43E63"/>
    <w:rsid w:val="00A43FBF"/>
    <w:rsid w:val="00A44793"/>
    <w:rsid w:val="00A44A20"/>
    <w:rsid w:val="00A44B24"/>
    <w:rsid w:val="00A44B5A"/>
    <w:rsid w:val="00A45295"/>
    <w:rsid w:val="00A4543E"/>
    <w:rsid w:val="00A45DDB"/>
    <w:rsid w:val="00A46C2F"/>
    <w:rsid w:val="00A46F09"/>
    <w:rsid w:val="00A47184"/>
    <w:rsid w:val="00A47CB0"/>
    <w:rsid w:val="00A50733"/>
    <w:rsid w:val="00A50842"/>
    <w:rsid w:val="00A50F61"/>
    <w:rsid w:val="00A51693"/>
    <w:rsid w:val="00A51EC3"/>
    <w:rsid w:val="00A527CF"/>
    <w:rsid w:val="00A52927"/>
    <w:rsid w:val="00A52B8E"/>
    <w:rsid w:val="00A52DC9"/>
    <w:rsid w:val="00A52EC8"/>
    <w:rsid w:val="00A5363A"/>
    <w:rsid w:val="00A537CE"/>
    <w:rsid w:val="00A53C47"/>
    <w:rsid w:val="00A5430B"/>
    <w:rsid w:val="00A54799"/>
    <w:rsid w:val="00A54828"/>
    <w:rsid w:val="00A548A9"/>
    <w:rsid w:val="00A54EEE"/>
    <w:rsid w:val="00A55179"/>
    <w:rsid w:val="00A5522F"/>
    <w:rsid w:val="00A55BE1"/>
    <w:rsid w:val="00A55D02"/>
    <w:rsid w:val="00A56347"/>
    <w:rsid w:val="00A5685E"/>
    <w:rsid w:val="00A56F5D"/>
    <w:rsid w:val="00A574C6"/>
    <w:rsid w:val="00A576BB"/>
    <w:rsid w:val="00A60C9B"/>
    <w:rsid w:val="00A61162"/>
    <w:rsid w:val="00A61A13"/>
    <w:rsid w:val="00A61D38"/>
    <w:rsid w:val="00A62401"/>
    <w:rsid w:val="00A62AAF"/>
    <w:rsid w:val="00A6304B"/>
    <w:rsid w:val="00A6389F"/>
    <w:rsid w:val="00A64BA2"/>
    <w:rsid w:val="00A64F41"/>
    <w:rsid w:val="00A65019"/>
    <w:rsid w:val="00A651E3"/>
    <w:rsid w:val="00A65869"/>
    <w:rsid w:val="00A65956"/>
    <w:rsid w:val="00A65966"/>
    <w:rsid w:val="00A666E7"/>
    <w:rsid w:val="00A67322"/>
    <w:rsid w:val="00A70020"/>
    <w:rsid w:val="00A7033D"/>
    <w:rsid w:val="00A705D8"/>
    <w:rsid w:val="00A70999"/>
    <w:rsid w:val="00A70CF8"/>
    <w:rsid w:val="00A718C6"/>
    <w:rsid w:val="00A72231"/>
    <w:rsid w:val="00A73592"/>
    <w:rsid w:val="00A73B7E"/>
    <w:rsid w:val="00A7434E"/>
    <w:rsid w:val="00A74EF2"/>
    <w:rsid w:val="00A75617"/>
    <w:rsid w:val="00A756CB"/>
    <w:rsid w:val="00A7590E"/>
    <w:rsid w:val="00A766EB"/>
    <w:rsid w:val="00A76CDF"/>
    <w:rsid w:val="00A76D3B"/>
    <w:rsid w:val="00A778C1"/>
    <w:rsid w:val="00A77ABF"/>
    <w:rsid w:val="00A80504"/>
    <w:rsid w:val="00A80DA5"/>
    <w:rsid w:val="00A81166"/>
    <w:rsid w:val="00A81469"/>
    <w:rsid w:val="00A81653"/>
    <w:rsid w:val="00A816BA"/>
    <w:rsid w:val="00A81CA0"/>
    <w:rsid w:val="00A82A06"/>
    <w:rsid w:val="00A82E5F"/>
    <w:rsid w:val="00A82FA7"/>
    <w:rsid w:val="00A8343B"/>
    <w:rsid w:val="00A83606"/>
    <w:rsid w:val="00A83AA2"/>
    <w:rsid w:val="00A84653"/>
    <w:rsid w:val="00A84BCA"/>
    <w:rsid w:val="00A84F60"/>
    <w:rsid w:val="00A850B4"/>
    <w:rsid w:val="00A851FD"/>
    <w:rsid w:val="00A85338"/>
    <w:rsid w:val="00A857A4"/>
    <w:rsid w:val="00A85842"/>
    <w:rsid w:val="00A86324"/>
    <w:rsid w:val="00A863F3"/>
    <w:rsid w:val="00A86595"/>
    <w:rsid w:val="00A86A4F"/>
    <w:rsid w:val="00A872AC"/>
    <w:rsid w:val="00A87B40"/>
    <w:rsid w:val="00A90AB5"/>
    <w:rsid w:val="00A920E8"/>
    <w:rsid w:val="00A922EE"/>
    <w:rsid w:val="00A92C44"/>
    <w:rsid w:val="00A92D0A"/>
    <w:rsid w:val="00A93429"/>
    <w:rsid w:val="00A943F3"/>
    <w:rsid w:val="00A94F85"/>
    <w:rsid w:val="00A95FAB"/>
    <w:rsid w:val="00A96131"/>
    <w:rsid w:val="00A96E6F"/>
    <w:rsid w:val="00A97796"/>
    <w:rsid w:val="00A977E6"/>
    <w:rsid w:val="00A97AA9"/>
    <w:rsid w:val="00AA00E4"/>
    <w:rsid w:val="00AA0166"/>
    <w:rsid w:val="00AA09FC"/>
    <w:rsid w:val="00AA0AF3"/>
    <w:rsid w:val="00AA0C47"/>
    <w:rsid w:val="00AA0C98"/>
    <w:rsid w:val="00AA16E9"/>
    <w:rsid w:val="00AA1748"/>
    <w:rsid w:val="00AA3121"/>
    <w:rsid w:val="00AA37FC"/>
    <w:rsid w:val="00AA38B7"/>
    <w:rsid w:val="00AA38E1"/>
    <w:rsid w:val="00AA3A3B"/>
    <w:rsid w:val="00AA3AFB"/>
    <w:rsid w:val="00AA43C3"/>
    <w:rsid w:val="00AA4FC3"/>
    <w:rsid w:val="00AA60FD"/>
    <w:rsid w:val="00AA6281"/>
    <w:rsid w:val="00AA7772"/>
    <w:rsid w:val="00AB15FC"/>
    <w:rsid w:val="00AB16D1"/>
    <w:rsid w:val="00AB1DDA"/>
    <w:rsid w:val="00AB2E76"/>
    <w:rsid w:val="00AB3777"/>
    <w:rsid w:val="00AB3990"/>
    <w:rsid w:val="00AB3A0C"/>
    <w:rsid w:val="00AB402E"/>
    <w:rsid w:val="00AB421F"/>
    <w:rsid w:val="00AB4D22"/>
    <w:rsid w:val="00AB5606"/>
    <w:rsid w:val="00AB5660"/>
    <w:rsid w:val="00AB5B04"/>
    <w:rsid w:val="00AB638D"/>
    <w:rsid w:val="00AB6A80"/>
    <w:rsid w:val="00AB6DF4"/>
    <w:rsid w:val="00AB7C2C"/>
    <w:rsid w:val="00AC00D0"/>
    <w:rsid w:val="00AC0301"/>
    <w:rsid w:val="00AC0AEB"/>
    <w:rsid w:val="00AC0F68"/>
    <w:rsid w:val="00AC1166"/>
    <w:rsid w:val="00AC137D"/>
    <w:rsid w:val="00AC1DC2"/>
    <w:rsid w:val="00AC2770"/>
    <w:rsid w:val="00AC2FCC"/>
    <w:rsid w:val="00AC4AE1"/>
    <w:rsid w:val="00AC4E05"/>
    <w:rsid w:val="00AC54A8"/>
    <w:rsid w:val="00AC5BEF"/>
    <w:rsid w:val="00AC6151"/>
    <w:rsid w:val="00AC6994"/>
    <w:rsid w:val="00AC6CC5"/>
    <w:rsid w:val="00AC718C"/>
    <w:rsid w:val="00AC725D"/>
    <w:rsid w:val="00AC7609"/>
    <w:rsid w:val="00AC77E5"/>
    <w:rsid w:val="00AC7D1D"/>
    <w:rsid w:val="00AD0119"/>
    <w:rsid w:val="00AD05F6"/>
    <w:rsid w:val="00AD0BFC"/>
    <w:rsid w:val="00AD2059"/>
    <w:rsid w:val="00AD3169"/>
    <w:rsid w:val="00AD33F9"/>
    <w:rsid w:val="00AD3C6C"/>
    <w:rsid w:val="00AD4BB0"/>
    <w:rsid w:val="00AD4DF9"/>
    <w:rsid w:val="00AD5482"/>
    <w:rsid w:val="00AD5CBB"/>
    <w:rsid w:val="00AD64CD"/>
    <w:rsid w:val="00AD6A74"/>
    <w:rsid w:val="00AD6B8F"/>
    <w:rsid w:val="00AD6BB3"/>
    <w:rsid w:val="00AD6BC8"/>
    <w:rsid w:val="00AD7544"/>
    <w:rsid w:val="00AD7B70"/>
    <w:rsid w:val="00AE036E"/>
    <w:rsid w:val="00AE1017"/>
    <w:rsid w:val="00AE142A"/>
    <w:rsid w:val="00AE1D86"/>
    <w:rsid w:val="00AE1E18"/>
    <w:rsid w:val="00AE20D4"/>
    <w:rsid w:val="00AE21D4"/>
    <w:rsid w:val="00AE29D9"/>
    <w:rsid w:val="00AE2CB5"/>
    <w:rsid w:val="00AE3390"/>
    <w:rsid w:val="00AE371E"/>
    <w:rsid w:val="00AE43DC"/>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F02DD"/>
    <w:rsid w:val="00AF069D"/>
    <w:rsid w:val="00AF0A57"/>
    <w:rsid w:val="00AF12AD"/>
    <w:rsid w:val="00AF1826"/>
    <w:rsid w:val="00AF1A91"/>
    <w:rsid w:val="00AF1AA3"/>
    <w:rsid w:val="00AF1C58"/>
    <w:rsid w:val="00AF1DAB"/>
    <w:rsid w:val="00AF1E5C"/>
    <w:rsid w:val="00AF27F8"/>
    <w:rsid w:val="00AF2E2B"/>
    <w:rsid w:val="00AF3DAF"/>
    <w:rsid w:val="00AF457F"/>
    <w:rsid w:val="00AF4EBF"/>
    <w:rsid w:val="00AF5DBA"/>
    <w:rsid w:val="00AF6313"/>
    <w:rsid w:val="00AF6B4A"/>
    <w:rsid w:val="00AF6CA6"/>
    <w:rsid w:val="00AF7341"/>
    <w:rsid w:val="00AF7954"/>
    <w:rsid w:val="00AF7CE4"/>
    <w:rsid w:val="00AF7FDB"/>
    <w:rsid w:val="00B0034B"/>
    <w:rsid w:val="00B010AE"/>
    <w:rsid w:val="00B024E6"/>
    <w:rsid w:val="00B02BD5"/>
    <w:rsid w:val="00B02C46"/>
    <w:rsid w:val="00B031A9"/>
    <w:rsid w:val="00B038AD"/>
    <w:rsid w:val="00B03F19"/>
    <w:rsid w:val="00B0466B"/>
    <w:rsid w:val="00B056B7"/>
    <w:rsid w:val="00B056F5"/>
    <w:rsid w:val="00B05ED8"/>
    <w:rsid w:val="00B05FE8"/>
    <w:rsid w:val="00B067F1"/>
    <w:rsid w:val="00B06B79"/>
    <w:rsid w:val="00B070F7"/>
    <w:rsid w:val="00B071E2"/>
    <w:rsid w:val="00B07678"/>
    <w:rsid w:val="00B07A10"/>
    <w:rsid w:val="00B07B12"/>
    <w:rsid w:val="00B113AE"/>
    <w:rsid w:val="00B12470"/>
    <w:rsid w:val="00B12A54"/>
    <w:rsid w:val="00B12CC4"/>
    <w:rsid w:val="00B1310F"/>
    <w:rsid w:val="00B1364C"/>
    <w:rsid w:val="00B13707"/>
    <w:rsid w:val="00B13B98"/>
    <w:rsid w:val="00B14299"/>
    <w:rsid w:val="00B143F3"/>
    <w:rsid w:val="00B14530"/>
    <w:rsid w:val="00B15146"/>
    <w:rsid w:val="00B15DF8"/>
    <w:rsid w:val="00B16C8B"/>
    <w:rsid w:val="00B174A7"/>
    <w:rsid w:val="00B17743"/>
    <w:rsid w:val="00B17BEB"/>
    <w:rsid w:val="00B2075A"/>
    <w:rsid w:val="00B20AE3"/>
    <w:rsid w:val="00B21009"/>
    <w:rsid w:val="00B212B4"/>
    <w:rsid w:val="00B21382"/>
    <w:rsid w:val="00B2149E"/>
    <w:rsid w:val="00B21514"/>
    <w:rsid w:val="00B2171B"/>
    <w:rsid w:val="00B21C76"/>
    <w:rsid w:val="00B2262A"/>
    <w:rsid w:val="00B226B8"/>
    <w:rsid w:val="00B23210"/>
    <w:rsid w:val="00B23530"/>
    <w:rsid w:val="00B23F69"/>
    <w:rsid w:val="00B243C4"/>
    <w:rsid w:val="00B24B3F"/>
    <w:rsid w:val="00B24D7F"/>
    <w:rsid w:val="00B250BB"/>
    <w:rsid w:val="00B260CC"/>
    <w:rsid w:val="00B26918"/>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6E05"/>
    <w:rsid w:val="00B3778D"/>
    <w:rsid w:val="00B4055D"/>
    <w:rsid w:val="00B40574"/>
    <w:rsid w:val="00B406ED"/>
    <w:rsid w:val="00B410B5"/>
    <w:rsid w:val="00B41A8B"/>
    <w:rsid w:val="00B41B60"/>
    <w:rsid w:val="00B427F2"/>
    <w:rsid w:val="00B42AC5"/>
    <w:rsid w:val="00B431E9"/>
    <w:rsid w:val="00B43502"/>
    <w:rsid w:val="00B43503"/>
    <w:rsid w:val="00B435E5"/>
    <w:rsid w:val="00B4565D"/>
    <w:rsid w:val="00B462D9"/>
    <w:rsid w:val="00B46904"/>
    <w:rsid w:val="00B46995"/>
    <w:rsid w:val="00B47D26"/>
    <w:rsid w:val="00B50572"/>
    <w:rsid w:val="00B506E1"/>
    <w:rsid w:val="00B510DE"/>
    <w:rsid w:val="00B5186C"/>
    <w:rsid w:val="00B518FE"/>
    <w:rsid w:val="00B51AE2"/>
    <w:rsid w:val="00B51AED"/>
    <w:rsid w:val="00B523AF"/>
    <w:rsid w:val="00B52BCD"/>
    <w:rsid w:val="00B52BF4"/>
    <w:rsid w:val="00B53D40"/>
    <w:rsid w:val="00B54738"/>
    <w:rsid w:val="00B54792"/>
    <w:rsid w:val="00B55369"/>
    <w:rsid w:val="00B56A2F"/>
    <w:rsid w:val="00B56AA4"/>
    <w:rsid w:val="00B570A6"/>
    <w:rsid w:val="00B579A1"/>
    <w:rsid w:val="00B57C9B"/>
    <w:rsid w:val="00B57EE8"/>
    <w:rsid w:val="00B57FAE"/>
    <w:rsid w:val="00B60B0C"/>
    <w:rsid w:val="00B60E50"/>
    <w:rsid w:val="00B6132A"/>
    <w:rsid w:val="00B6233A"/>
    <w:rsid w:val="00B63A4E"/>
    <w:rsid w:val="00B64506"/>
    <w:rsid w:val="00B65716"/>
    <w:rsid w:val="00B65B74"/>
    <w:rsid w:val="00B660F6"/>
    <w:rsid w:val="00B667AA"/>
    <w:rsid w:val="00B66E80"/>
    <w:rsid w:val="00B67A26"/>
    <w:rsid w:val="00B67C6E"/>
    <w:rsid w:val="00B67E12"/>
    <w:rsid w:val="00B7107C"/>
    <w:rsid w:val="00B71192"/>
    <w:rsid w:val="00B7260A"/>
    <w:rsid w:val="00B739EE"/>
    <w:rsid w:val="00B742C8"/>
    <w:rsid w:val="00B7496F"/>
    <w:rsid w:val="00B74C13"/>
    <w:rsid w:val="00B74C97"/>
    <w:rsid w:val="00B7690E"/>
    <w:rsid w:val="00B775E1"/>
    <w:rsid w:val="00B776C1"/>
    <w:rsid w:val="00B777F5"/>
    <w:rsid w:val="00B77D93"/>
    <w:rsid w:val="00B80071"/>
    <w:rsid w:val="00B800E7"/>
    <w:rsid w:val="00B801CE"/>
    <w:rsid w:val="00B8046F"/>
    <w:rsid w:val="00B80531"/>
    <w:rsid w:val="00B80C02"/>
    <w:rsid w:val="00B80EBF"/>
    <w:rsid w:val="00B81032"/>
    <w:rsid w:val="00B81D4D"/>
    <w:rsid w:val="00B81E03"/>
    <w:rsid w:val="00B81FA2"/>
    <w:rsid w:val="00B8205F"/>
    <w:rsid w:val="00B8224E"/>
    <w:rsid w:val="00B8241E"/>
    <w:rsid w:val="00B82487"/>
    <w:rsid w:val="00B83D8A"/>
    <w:rsid w:val="00B8402E"/>
    <w:rsid w:val="00B840B8"/>
    <w:rsid w:val="00B84495"/>
    <w:rsid w:val="00B84949"/>
    <w:rsid w:val="00B84FFD"/>
    <w:rsid w:val="00B850EE"/>
    <w:rsid w:val="00B8538E"/>
    <w:rsid w:val="00B85BCE"/>
    <w:rsid w:val="00B85E6A"/>
    <w:rsid w:val="00B8619D"/>
    <w:rsid w:val="00B86407"/>
    <w:rsid w:val="00B86ADB"/>
    <w:rsid w:val="00B870B8"/>
    <w:rsid w:val="00B87498"/>
    <w:rsid w:val="00B8792A"/>
    <w:rsid w:val="00B90952"/>
    <w:rsid w:val="00B92034"/>
    <w:rsid w:val="00B92B83"/>
    <w:rsid w:val="00B938E4"/>
    <w:rsid w:val="00B94644"/>
    <w:rsid w:val="00B949C6"/>
    <w:rsid w:val="00B94D3E"/>
    <w:rsid w:val="00B95176"/>
    <w:rsid w:val="00B9582C"/>
    <w:rsid w:val="00B958E9"/>
    <w:rsid w:val="00B95DD6"/>
    <w:rsid w:val="00B961C8"/>
    <w:rsid w:val="00B962FE"/>
    <w:rsid w:val="00B96DEB"/>
    <w:rsid w:val="00B9752E"/>
    <w:rsid w:val="00B97B19"/>
    <w:rsid w:val="00BA03F8"/>
    <w:rsid w:val="00BA0F9F"/>
    <w:rsid w:val="00BA1FAD"/>
    <w:rsid w:val="00BA235E"/>
    <w:rsid w:val="00BA2360"/>
    <w:rsid w:val="00BA29AA"/>
    <w:rsid w:val="00BA2DB2"/>
    <w:rsid w:val="00BA3744"/>
    <w:rsid w:val="00BA3B34"/>
    <w:rsid w:val="00BA3C8E"/>
    <w:rsid w:val="00BA3D20"/>
    <w:rsid w:val="00BA4C21"/>
    <w:rsid w:val="00BA4C82"/>
    <w:rsid w:val="00BA5166"/>
    <w:rsid w:val="00BA589D"/>
    <w:rsid w:val="00BA5CCC"/>
    <w:rsid w:val="00BA66B7"/>
    <w:rsid w:val="00BA671D"/>
    <w:rsid w:val="00BA68C1"/>
    <w:rsid w:val="00BA76EF"/>
    <w:rsid w:val="00BA7957"/>
    <w:rsid w:val="00BA7B74"/>
    <w:rsid w:val="00BA7C02"/>
    <w:rsid w:val="00BA7F31"/>
    <w:rsid w:val="00BB02B8"/>
    <w:rsid w:val="00BB07BE"/>
    <w:rsid w:val="00BB092E"/>
    <w:rsid w:val="00BB0ACB"/>
    <w:rsid w:val="00BB0EDA"/>
    <w:rsid w:val="00BB1324"/>
    <w:rsid w:val="00BB1474"/>
    <w:rsid w:val="00BB265C"/>
    <w:rsid w:val="00BB2F82"/>
    <w:rsid w:val="00BB319A"/>
    <w:rsid w:val="00BB37E4"/>
    <w:rsid w:val="00BB3A20"/>
    <w:rsid w:val="00BB3EE5"/>
    <w:rsid w:val="00BB4256"/>
    <w:rsid w:val="00BB5D2B"/>
    <w:rsid w:val="00BB6424"/>
    <w:rsid w:val="00BB6C19"/>
    <w:rsid w:val="00BB7160"/>
    <w:rsid w:val="00BC013C"/>
    <w:rsid w:val="00BC1384"/>
    <w:rsid w:val="00BC1CF0"/>
    <w:rsid w:val="00BC1D57"/>
    <w:rsid w:val="00BC1F32"/>
    <w:rsid w:val="00BC28DC"/>
    <w:rsid w:val="00BC313C"/>
    <w:rsid w:val="00BC3D22"/>
    <w:rsid w:val="00BC4017"/>
    <w:rsid w:val="00BC4C76"/>
    <w:rsid w:val="00BC4FCF"/>
    <w:rsid w:val="00BC5850"/>
    <w:rsid w:val="00BC75B9"/>
    <w:rsid w:val="00BC75D5"/>
    <w:rsid w:val="00BC7FB8"/>
    <w:rsid w:val="00BD0AD7"/>
    <w:rsid w:val="00BD0B22"/>
    <w:rsid w:val="00BD0E2E"/>
    <w:rsid w:val="00BD187B"/>
    <w:rsid w:val="00BD1D51"/>
    <w:rsid w:val="00BD263C"/>
    <w:rsid w:val="00BD2776"/>
    <w:rsid w:val="00BD2EE0"/>
    <w:rsid w:val="00BD307E"/>
    <w:rsid w:val="00BD35EB"/>
    <w:rsid w:val="00BD3F4D"/>
    <w:rsid w:val="00BD41BF"/>
    <w:rsid w:val="00BD43EA"/>
    <w:rsid w:val="00BD4450"/>
    <w:rsid w:val="00BD5968"/>
    <w:rsid w:val="00BD5A3A"/>
    <w:rsid w:val="00BD6089"/>
    <w:rsid w:val="00BD7128"/>
    <w:rsid w:val="00BD7370"/>
    <w:rsid w:val="00BE02C7"/>
    <w:rsid w:val="00BE0409"/>
    <w:rsid w:val="00BE064C"/>
    <w:rsid w:val="00BE16DE"/>
    <w:rsid w:val="00BE187C"/>
    <w:rsid w:val="00BE19C4"/>
    <w:rsid w:val="00BE248E"/>
    <w:rsid w:val="00BE288B"/>
    <w:rsid w:val="00BE2AB8"/>
    <w:rsid w:val="00BE2F23"/>
    <w:rsid w:val="00BE3D85"/>
    <w:rsid w:val="00BE3EC2"/>
    <w:rsid w:val="00BE435A"/>
    <w:rsid w:val="00BE45B5"/>
    <w:rsid w:val="00BE4F15"/>
    <w:rsid w:val="00BE54EB"/>
    <w:rsid w:val="00BE5DFC"/>
    <w:rsid w:val="00BE5E2D"/>
    <w:rsid w:val="00BE5FD3"/>
    <w:rsid w:val="00BE60DD"/>
    <w:rsid w:val="00BE6300"/>
    <w:rsid w:val="00BE6B41"/>
    <w:rsid w:val="00BE7650"/>
    <w:rsid w:val="00BE7869"/>
    <w:rsid w:val="00BE7A9E"/>
    <w:rsid w:val="00BF0862"/>
    <w:rsid w:val="00BF0A47"/>
    <w:rsid w:val="00BF0CB6"/>
    <w:rsid w:val="00BF23A1"/>
    <w:rsid w:val="00BF2528"/>
    <w:rsid w:val="00BF2ECF"/>
    <w:rsid w:val="00BF328C"/>
    <w:rsid w:val="00BF3303"/>
    <w:rsid w:val="00BF3ABD"/>
    <w:rsid w:val="00BF3AD3"/>
    <w:rsid w:val="00BF4040"/>
    <w:rsid w:val="00BF4B0F"/>
    <w:rsid w:val="00BF6A07"/>
    <w:rsid w:val="00BF7497"/>
    <w:rsid w:val="00BF764D"/>
    <w:rsid w:val="00BF7F74"/>
    <w:rsid w:val="00C00906"/>
    <w:rsid w:val="00C00BF7"/>
    <w:rsid w:val="00C00FF6"/>
    <w:rsid w:val="00C01323"/>
    <w:rsid w:val="00C01344"/>
    <w:rsid w:val="00C01982"/>
    <w:rsid w:val="00C019EA"/>
    <w:rsid w:val="00C01B72"/>
    <w:rsid w:val="00C02551"/>
    <w:rsid w:val="00C025AC"/>
    <w:rsid w:val="00C02A2C"/>
    <w:rsid w:val="00C02D1E"/>
    <w:rsid w:val="00C04B56"/>
    <w:rsid w:val="00C04C9C"/>
    <w:rsid w:val="00C04E14"/>
    <w:rsid w:val="00C051CB"/>
    <w:rsid w:val="00C05BF6"/>
    <w:rsid w:val="00C05D36"/>
    <w:rsid w:val="00C062A9"/>
    <w:rsid w:val="00C068A9"/>
    <w:rsid w:val="00C06ADF"/>
    <w:rsid w:val="00C06FAC"/>
    <w:rsid w:val="00C0718C"/>
    <w:rsid w:val="00C07CBF"/>
    <w:rsid w:val="00C10109"/>
    <w:rsid w:val="00C101E9"/>
    <w:rsid w:val="00C10BAC"/>
    <w:rsid w:val="00C117D9"/>
    <w:rsid w:val="00C11BE1"/>
    <w:rsid w:val="00C11D31"/>
    <w:rsid w:val="00C1242E"/>
    <w:rsid w:val="00C12654"/>
    <w:rsid w:val="00C1276F"/>
    <w:rsid w:val="00C12B85"/>
    <w:rsid w:val="00C13652"/>
    <w:rsid w:val="00C149E5"/>
    <w:rsid w:val="00C14A4A"/>
    <w:rsid w:val="00C14D00"/>
    <w:rsid w:val="00C14FC0"/>
    <w:rsid w:val="00C1548E"/>
    <w:rsid w:val="00C15740"/>
    <w:rsid w:val="00C15835"/>
    <w:rsid w:val="00C1668C"/>
    <w:rsid w:val="00C167E9"/>
    <w:rsid w:val="00C16A53"/>
    <w:rsid w:val="00C170D8"/>
    <w:rsid w:val="00C17B60"/>
    <w:rsid w:val="00C2040D"/>
    <w:rsid w:val="00C207A2"/>
    <w:rsid w:val="00C20889"/>
    <w:rsid w:val="00C20FC1"/>
    <w:rsid w:val="00C212AB"/>
    <w:rsid w:val="00C216A9"/>
    <w:rsid w:val="00C2222C"/>
    <w:rsid w:val="00C22F0E"/>
    <w:rsid w:val="00C232AB"/>
    <w:rsid w:val="00C235A6"/>
    <w:rsid w:val="00C23E31"/>
    <w:rsid w:val="00C242C1"/>
    <w:rsid w:val="00C24385"/>
    <w:rsid w:val="00C245DB"/>
    <w:rsid w:val="00C25E37"/>
    <w:rsid w:val="00C26988"/>
    <w:rsid w:val="00C2724A"/>
    <w:rsid w:val="00C300E2"/>
    <w:rsid w:val="00C30189"/>
    <w:rsid w:val="00C32E19"/>
    <w:rsid w:val="00C33158"/>
    <w:rsid w:val="00C341F8"/>
    <w:rsid w:val="00C34269"/>
    <w:rsid w:val="00C344CE"/>
    <w:rsid w:val="00C35379"/>
    <w:rsid w:val="00C3592A"/>
    <w:rsid w:val="00C35A23"/>
    <w:rsid w:val="00C35BCA"/>
    <w:rsid w:val="00C35D67"/>
    <w:rsid w:val="00C379EC"/>
    <w:rsid w:val="00C37DE1"/>
    <w:rsid w:val="00C40932"/>
    <w:rsid w:val="00C41214"/>
    <w:rsid w:val="00C4269C"/>
    <w:rsid w:val="00C42AFF"/>
    <w:rsid w:val="00C42B65"/>
    <w:rsid w:val="00C42EBA"/>
    <w:rsid w:val="00C43DFC"/>
    <w:rsid w:val="00C43E9C"/>
    <w:rsid w:val="00C4497D"/>
    <w:rsid w:val="00C44C83"/>
    <w:rsid w:val="00C450F8"/>
    <w:rsid w:val="00C455CF"/>
    <w:rsid w:val="00C45FF8"/>
    <w:rsid w:val="00C46056"/>
    <w:rsid w:val="00C4660F"/>
    <w:rsid w:val="00C46B3E"/>
    <w:rsid w:val="00C46EF2"/>
    <w:rsid w:val="00C473FA"/>
    <w:rsid w:val="00C47465"/>
    <w:rsid w:val="00C500BF"/>
    <w:rsid w:val="00C50A95"/>
    <w:rsid w:val="00C50D17"/>
    <w:rsid w:val="00C50F67"/>
    <w:rsid w:val="00C510C1"/>
    <w:rsid w:val="00C52154"/>
    <w:rsid w:val="00C52F84"/>
    <w:rsid w:val="00C54565"/>
    <w:rsid w:val="00C54BBC"/>
    <w:rsid w:val="00C552C9"/>
    <w:rsid w:val="00C55947"/>
    <w:rsid w:val="00C573DB"/>
    <w:rsid w:val="00C5750E"/>
    <w:rsid w:val="00C6083A"/>
    <w:rsid w:val="00C608FA"/>
    <w:rsid w:val="00C60FCD"/>
    <w:rsid w:val="00C6107D"/>
    <w:rsid w:val="00C61790"/>
    <w:rsid w:val="00C6226F"/>
    <w:rsid w:val="00C625CB"/>
    <w:rsid w:val="00C62BF5"/>
    <w:rsid w:val="00C6339E"/>
    <w:rsid w:val="00C657F9"/>
    <w:rsid w:val="00C65837"/>
    <w:rsid w:val="00C658F9"/>
    <w:rsid w:val="00C6649C"/>
    <w:rsid w:val="00C66A28"/>
    <w:rsid w:val="00C6786E"/>
    <w:rsid w:val="00C67A55"/>
    <w:rsid w:val="00C67E96"/>
    <w:rsid w:val="00C7032D"/>
    <w:rsid w:val="00C70DBF"/>
    <w:rsid w:val="00C70FB0"/>
    <w:rsid w:val="00C71251"/>
    <w:rsid w:val="00C71B00"/>
    <w:rsid w:val="00C7204E"/>
    <w:rsid w:val="00C73720"/>
    <w:rsid w:val="00C739FD"/>
    <w:rsid w:val="00C73ADF"/>
    <w:rsid w:val="00C7422F"/>
    <w:rsid w:val="00C74531"/>
    <w:rsid w:val="00C7578B"/>
    <w:rsid w:val="00C758D8"/>
    <w:rsid w:val="00C76922"/>
    <w:rsid w:val="00C770CE"/>
    <w:rsid w:val="00C7760C"/>
    <w:rsid w:val="00C77C04"/>
    <w:rsid w:val="00C77C15"/>
    <w:rsid w:val="00C80DDE"/>
    <w:rsid w:val="00C82D38"/>
    <w:rsid w:val="00C82D47"/>
    <w:rsid w:val="00C838FE"/>
    <w:rsid w:val="00C83934"/>
    <w:rsid w:val="00C83B7E"/>
    <w:rsid w:val="00C84BA0"/>
    <w:rsid w:val="00C84F3D"/>
    <w:rsid w:val="00C85FA8"/>
    <w:rsid w:val="00C86288"/>
    <w:rsid w:val="00C865A7"/>
    <w:rsid w:val="00C868F5"/>
    <w:rsid w:val="00C869CD"/>
    <w:rsid w:val="00C87752"/>
    <w:rsid w:val="00C8776E"/>
    <w:rsid w:val="00C87CC4"/>
    <w:rsid w:val="00C87EE1"/>
    <w:rsid w:val="00C87FFD"/>
    <w:rsid w:val="00C90342"/>
    <w:rsid w:val="00C91315"/>
    <w:rsid w:val="00C91463"/>
    <w:rsid w:val="00C91621"/>
    <w:rsid w:val="00C9166B"/>
    <w:rsid w:val="00C92151"/>
    <w:rsid w:val="00C9227B"/>
    <w:rsid w:val="00C92552"/>
    <w:rsid w:val="00C92A6F"/>
    <w:rsid w:val="00C933C0"/>
    <w:rsid w:val="00C93FEB"/>
    <w:rsid w:val="00C94C71"/>
    <w:rsid w:val="00C94EFD"/>
    <w:rsid w:val="00C95924"/>
    <w:rsid w:val="00C95E6F"/>
    <w:rsid w:val="00C9625E"/>
    <w:rsid w:val="00C9673D"/>
    <w:rsid w:val="00CA0790"/>
    <w:rsid w:val="00CA1239"/>
    <w:rsid w:val="00CA1DA4"/>
    <w:rsid w:val="00CA1DDB"/>
    <w:rsid w:val="00CA1F12"/>
    <w:rsid w:val="00CA2006"/>
    <w:rsid w:val="00CA239A"/>
    <w:rsid w:val="00CA2AEF"/>
    <w:rsid w:val="00CA413D"/>
    <w:rsid w:val="00CA4456"/>
    <w:rsid w:val="00CA4686"/>
    <w:rsid w:val="00CA536F"/>
    <w:rsid w:val="00CA59FB"/>
    <w:rsid w:val="00CA5CB1"/>
    <w:rsid w:val="00CA5E63"/>
    <w:rsid w:val="00CA7FBB"/>
    <w:rsid w:val="00CB0138"/>
    <w:rsid w:val="00CB08A6"/>
    <w:rsid w:val="00CB0DD1"/>
    <w:rsid w:val="00CB13AE"/>
    <w:rsid w:val="00CB1AB0"/>
    <w:rsid w:val="00CB20A3"/>
    <w:rsid w:val="00CB2114"/>
    <w:rsid w:val="00CB343D"/>
    <w:rsid w:val="00CB3569"/>
    <w:rsid w:val="00CB36FB"/>
    <w:rsid w:val="00CB414A"/>
    <w:rsid w:val="00CB4436"/>
    <w:rsid w:val="00CB4AB8"/>
    <w:rsid w:val="00CB4EC0"/>
    <w:rsid w:val="00CB50A7"/>
    <w:rsid w:val="00CB5298"/>
    <w:rsid w:val="00CB583A"/>
    <w:rsid w:val="00CB5AEB"/>
    <w:rsid w:val="00CB5BEF"/>
    <w:rsid w:val="00CB5D07"/>
    <w:rsid w:val="00CB5E5B"/>
    <w:rsid w:val="00CB5E5F"/>
    <w:rsid w:val="00CB60E6"/>
    <w:rsid w:val="00CB71A0"/>
    <w:rsid w:val="00CB772E"/>
    <w:rsid w:val="00CC001C"/>
    <w:rsid w:val="00CC016C"/>
    <w:rsid w:val="00CC023B"/>
    <w:rsid w:val="00CC03E9"/>
    <w:rsid w:val="00CC0E75"/>
    <w:rsid w:val="00CC109D"/>
    <w:rsid w:val="00CC157C"/>
    <w:rsid w:val="00CC1DDE"/>
    <w:rsid w:val="00CC26D5"/>
    <w:rsid w:val="00CC2710"/>
    <w:rsid w:val="00CC293A"/>
    <w:rsid w:val="00CC37D4"/>
    <w:rsid w:val="00CC38C2"/>
    <w:rsid w:val="00CC3CDA"/>
    <w:rsid w:val="00CC3FB2"/>
    <w:rsid w:val="00CC3FE9"/>
    <w:rsid w:val="00CC417C"/>
    <w:rsid w:val="00CC42F3"/>
    <w:rsid w:val="00CC4CAB"/>
    <w:rsid w:val="00CC4E55"/>
    <w:rsid w:val="00CC5618"/>
    <w:rsid w:val="00CC562B"/>
    <w:rsid w:val="00CC5D51"/>
    <w:rsid w:val="00CC5E07"/>
    <w:rsid w:val="00CC600A"/>
    <w:rsid w:val="00CC62F1"/>
    <w:rsid w:val="00CC673D"/>
    <w:rsid w:val="00CC6CED"/>
    <w:rsid w:val="00CC6E9B"/>
    <w:rsid w:val="00CC72D7"/>
    <w:rsid w:val="00CC7395"/>
    <w:rsid w:val="00CC74C7"/>
    <w:rsid w:val="00CC7AAD"/>
    <w:rsid w:val="00CC7EF3"/>
    <w:rsid w:val="00CC7F28"/>
    <w:rsid w:val="00CD132E"/>
    <w:rsid w:val="00CD1D7E"/>
    <w:rsid w:val="00CD2094"/>
    <w:rsid w:val="00CD2277"/>
    <w:rsid w:val="00CD264D"/>
    <w:rsid w:val="00CD3D60"/>
    <w:rsid w:val="00CD3DF8"/>
    <w:rsid w:val="00CD469B"/>
    <w:rsid w:val="00CD4933"/>
    <w:rsid w:val="00CD4B86"/>
    <w:rsid w:val="00CD4C58"/>
    <w:rsid w:val="00CD4D9C"/>
    <w:rsid w:val="00CD57A8"/>
    <w:rsid w:val="00CD59E5"/>
    <w:rsid w:val="00CD5AA2"/>
    <w:rsid w:val="00CD5AA6"/>
    <w:rsid w:val="00CD6510"/>
    <w:rsid w:val="00CD7199"/>
    <w:rsid w:val="00CD767E"/>
    <w:rsid w:val="00CE0C28"/>
    <w:rsid w:val="00CE0DC1"/>
    <w:rsid w:val="00CE1381"/>
    <w:rsid w:val="00CE1417"/>
    <w:rsid w:val="00CE39FD"/>
    <w:rsid w:val="00CE3A43"/>
    <w:rsid w:val="00CE48A7"/>
    <w:rsid w:val="00CE5811"/>
    <w:rsid w:val="00CE5A1E"/>
    <w:rsid w:val="00CE5AB2"/>
    <w:rsid w:val="00CE5CD4"/>
    <w:rsid w:val="00CE607B"/>
    <w:rsid w:val="00CE60D2"/>
    <w:rsid w:val="00CE624E"/>
    <w:rsid w:val="00CE71E0"/>
    <w:rsid w:val="00CE7287"/>
    <w:rsid w:val="00CE740E"/>
    <w:rsid w:val="00CE741F"/>
    <w:rsid w:val="00CE7499"/>
    <w:rsid w:val="00CE762E"/>
    <w:rsid w:val="00CE770D"/>
    <w:rsid w:val="00CE7AA5"/>
    <w:rsid w:val="00CF0301"/>
    <w:rsid w:val="00CF07BA"/>
    <w:rsid w:val="00CF0FAC"/>
    <w:rsid w:val="00CF1660"/>
    <w:rsid w:val="00CF274A"/>
    <w:rsid w:val="00CF292E"/>
    <w:rsid w:val="00CF2A7C"/>
    <w:rsid w:val="00CF2D1A"/>
    <w:rsid w:val="00CF3A03"/>
    <w:rsid w:val="00CF4087"/>
    <w:rsid w:val="00CF449D"/>
    <w:rsid w:val="00CF4891"/>
    <w:rsid w:val="00CF4C50"/>
    <w:rsid w:val="00CF564D"/>
    <w:rsid w:val="00CF6175"/>
    <w:rsid w:val="00CF65C4"/>
    <w:rsid w:val="00CF6A29"/>
    <w:rsid w:val="00CF710F"/>
    <w:rsid w:val="00D00498"/>
    <w:rsid w:val="00D005C6"/>
    <w:rsid w:val="00D00A41"/>
    <w:rsid w:val="00D00A6E"/>
    <w:rsid w:val="00D0140E"/>
    <w:rsid w:val="00D01719"/>
    <w:rsid w:val="00D02B28"/>
    <w:rsid w:val="00D04BC2"/>
    <w:rsid w:val="00D04E60"/>
    <w:rsid w:val="00D05E49"/>
    <w:rsid w:val="00D0617D"/>
    <w:rsid w:val="00D06A4E"/>
    <w:rsid w:val="00D06AF6"/>
    <w:rsid w:val="00D06BE4"/>
    <w:rsid w:val="00D06F8C"/>
    <w:rsid w:val="00D07351"/>
    <w:rsid w:val="00D106FC"/>
    <w:rsid w:val="00D10F45"/>
    <w:rsid w:val="00D115DB"/>
    <w:rsid w:val="00D118D9"/>
    <w:rsid w:val="00D120D5"/>
    <w:rsid w:val="00D12453"/>
    <w:rsid w:val="00D1252C"/>
    <w:rsid w:val="00D12F15"/>
    <w:rsid w:val="00D12F62"/>
    <w:rsid w:val="00D13180"/>
    <w:rsid w:val="00D132B6"/>
    <w:rsid w:val="00D132B8"/>
    <w:rsid w:val="00D13F38"/>
    <w:rsid w:val="00D142CD"/>
    <w:rsid w:val="00D156FB"/>
    <w:rsid w:val="00D15A27"/>
    <w:rsid w:val="00D15DAA"/>
    <w:rsid w:val="00D16FA7"/>
    <w:rsid w:val="00D17C82"/>
    <w:rsid w:val="00D17EAD"/>
    <w:rsid w:val="00D2030D"/>
    <w:rsid w:val="00D207E8"/>
    <w:rsid w:val="00D20E3A"/>
    <w:rsid w:val="00D2179D"/>
    <w:rsid w:val="00D22A15"/>
    <w:rsid w:val="00D2500A"/>
    <w:rsid w:val="00D25B1C"/>
    <w:rsid w:val="00D25EA1"/>
    <w:rsid w:val="00D26E03"/>
    <w:rsid w:val="00D274F6"/>
    <w:rsid w:val="00D27D70"/>
    <w:rsid w:val="00D301F2"/>
    <w:rsid w:val="00D31D6F"/>
    <w:rsid w:val="00D31EB7"/>
    <w:rsid w:val="00D32196"/>
    <w:rsid w:val="00D32340"/>
    <w:rsid w:val="00D32801"/>
    <w:rsid w:val="00D32D41"/>
    <w:rsid w:val="00D34493"/>
    <w:rsid w:val="00D34BBE"/>
    <w:rsid w:val="00D35356"/>
    <w:rsid w:val="00D357BC"/>
    <w:rsid w:val="00D35AE0"/>
    <w:rsid w:val="00D36321"/>
    <w:rsid w:val="00D367E1"/>
    <w:rsid w:val="00D36D5B"/>
    <w:rsid w:val="00D372D1"/>
    <w:rsid w:val="00D376FB"/>
    <w:rsid w:val="00D40479"/>
    <w:rsid w:val="00D40518"/>
    <w:rsid w:val="00D40F89"/>
    <w:rsid w:val="00D412A7"/>
    <w:rsid w:val="00D4134D"/>
    <w:rsid w:val="00D4197D"/>
    <w:rsid w:val="00D43B05"/>
    <w:rsid w:val="00D43BE6"/>
    <w:rsid w:val="00D43E12"/>
    <w:rsid w:val="00D43F2E"/>
    <w:rsid w:val="00D43F80"/>
    <w:rsid w:val="00D44048"/>
    <w:rsid w:val="00D44DD4"/>
    <w:rsid w:val="00D44F18"/>
    <w:rsid w:val="00D45412"/>
    <w:rsid w:val="00D45427"/>
    <w:rsid w:val="00D46382"/>
    <w:rsid w:val="00D46621"/>
    <w:rsid w:val="00D46D31"/>
    <w:rsid w:val="00D47BE3"/>
    <w:rsid w:val="00D50609"/>
    <w:rsid w:val="00D5108C"/>
    <w:rsid w:val="00D51814"/>
    <w:rsid w:val="00D51C9D"/>
    <w:rsid w:val="00D51E7E"/>
    <w:rsid w:val="00D52028"/>
    <w:rsid w:val="00D52985"/>
    <w:rsid w:val="00D52C56"/>
    <w:rsid w:val="00D54375"/>
    <w:rsid w:val="00D5490F"/>
    <w:rsid w:val="00D5518C"/>
    <w:rsid w:val="00D56386"/>
    <w:rsid w:val="00D56A7B"/>
    <w:rsid w:val="00D5731F"/>
    <w:rsid w:val="00D573EF"/>
    <w:rsid w:val="00D57BAF"/>
    <w:rsid w:val="00D600A9"/>
    <w:rsid w:val="00D602E8"/>
    <w:rsid w:val="00D602EC"/>
    <w:rsid w:val="00D616D1"/>
    <w:rsid w:val="00D62042"/>
    <w:rsid w:val="00D621BE"/>
    <w:rsid w:val="00D6243D"/>
    <w:rsid w:val="00D62510"/>
    <w:rsid w:val="00D62FE3"/>
    <w:rsid w:val="00D63015"/>
    <w:rsid w:val="00D631F9"/>
    <w:rsid w:val="00D6446F"/>
    <w:rsid w:val="00D64F9C"/>
    <w:rsid w:val="00D650D7"/>
    <w:rsid w:val="00D6535F"/>
    <w:rsid w:val="00D66A22"/>
    <w:rsid w:val="00D66A3E"/>
    <w:rsid w:val="00D70117"/>
    <w:rsid w:val="00D70525"/>
    <w:rsid w:val="00D71277"/>
    <w:rsid w:val="00D717A3"/>
    <w:rsid w:val="00D71A72"/>
    <w:rsid w:val="00D71C37"/>
    <w:rsid w:val="00D72AEA"/>
    <w:rsid w:val="00D72F6A"/>
    <w:rsid w:val="00D7455C"/>
    <w:rsid w:val="00D74AF2"/>
    <w:rsid w:val="00D74E41"/>
    <w:rsid w:val="00D75713"/>
    <w:rsid w:val="00D75E40"/>
    <w:rsid w:val="00D80133"/>
    <w:rsid w:val="00D80379"/>
    <w:rsid w:val="00D807C0"/>
    <w:rsid w:val="00D81A22"/>
    <w:rsid w:val="00D81CD1"/>
    <w:rsid w:val="00D82042"/>
    <w:rsid w:val="00D82065"/>
    <w:rsid w:val="00D821C2"/>
    <w:rsid w:val="00D83036"/>
    <w:rsid w:val="00D830FC"/>
    <w:rsid w:val="00D84F9C"/>
    <w:rsid w:val="00D855B5"/>
    <w:rsid w:val="00D85C88"/>
    <w:rsid w:val="00D869EE"/>
    <w:rsid w:val="00D86C12"/>
    <w:rsid w:val="00D87468"/>
    <w:rsid w:val="00D875A1"/>
    <w:rsid w:val="00D877D4"/>
    <w:rsid w:val="00D87F0A"/>
    <w:rsid w:val="00D9013F"/>
    <w:rsid w:val="00D912C0"/>
    <w:rsid w:val="00D915FB"/>
    <w:rsid w:val="00D91761"/>
    <w:rsid w:val="00D92A42"/>
    <w:rsid w:val="00D92EBD"/>
    <w:rsid w:val="00D940A0"/>
    <w:rsid w:val="00D94131"/>
    <w:rsid w:val="00D9461E"/>
    <w:rsid w:val="00D9508F"/>
    <w:rsid w:val="00D95427"/>
    <w:rsid w:val="00D956F7"/>
    <w:rsid w:val="00D963E0"/>
    <w:rsid w:val="00D96B02"/>
    <w:rsid w:val="00D96CAB"/>
    <w:rsid w:val="00D975E0"/>
    <w:rsid w:val="00D97E6C"/>
    <w:rsid w:val="00D97F1A"/>
    <w:rsid w:val="00DA039E"/>
    <w:rsid w:val="00DA075B"/>
    <w:rsid w:val="00DA14CE"/>
    <w:rsid w:val="00DA1800"/>
    <w:rsid w:val="00DA23E2"/>
    <w:rsid w:val="00DA265C"/>
    <w:rsid w:val="00DA33EB"/>
    <w:rsid w:val="00DA38F9"/>
    <w:rsid w:val="00DA40F4"/>
    <w:rsid w:val="00DA4EBD"/>
    <w:rsid w:val="00DA589D"/>
    <w:rsid w:val="00DA617E"/>
    <w:rsid w:val="00DA6227"/>
    <w:rsid w:val="00DA6AFA"/>
    <w:rsid w:val="00DA6C4D"/>
    <w:rsid w:val="00DA7580"/>
    <w:rsid w:val="00DA79CF"/>
    <w:rsid w:val="00DB017C"/>
    <w:rsid w:val="00DB098A"/>
    <w:rsid w:val="00DB1052"/>
    <w:rsid w:val="00DB13AB"/>
    <w:rsid w:val="00DB1E99"/>
    <w:rsid w:val="00DB29C8"/>
    <w:rsid w:val="00DB2E30"/>
    <w:rsid w:val="00DB3B01"/>
    <w:rsid w:val="00DB4B6F"/>
    <w:rsid w:val="00DB5E95"/>
    <w:rsid w:val="00DB6AD9"/>
    <w:rsid w:val="00DC183E"/>
    <w:rsid w:val="00DC234E"/>
    <w:rsid w:val="00DC2400"/>
    <w:rsid w:val="00DC2993"/>
    <w:rsid w:val="00DC29FE"/>
    <w:rsid w:val="00DC3037"/>
    <w:rsid w:val="00DC3675"/>
    <w:rsid w:val="00DC3804"/>
    <w:rsid w:val="00DC3A11"/>
    <w:rsid w:val="00DC3AAC"/>
    <w:rsid w:val="00DC3AFB"/>
    <w:rsid w:val="00DC3DD3"/>
    <w:rsid w:val="00DC44E8"/>
    <w:rsid w:val="00DC482C"/>
    <w:rsid w:val="00DC4A2F"/>
    <w:rsid w:val="00DC4C92"/>
    <w:rsid w:val="00DC5185"/>
    <w:rsid w:val="00DC537D"/>
    <w:rsid w:val="00DC562C"/>
    <w:rsid w:val="00DC566A"/>
    <w:rsid w:val="00DC5D3C"/>
    <w:rsid w:val="00DC5F7A"/>
    <w:rsid w:val="00DC6041"/>
    <w:rsid w:val="00DC6A8C"/>
    <w:rsid w:val="00DC71C2"/>
    <w:rsid w:val="00DC75C8"/>
    <w:rsid w:val="00DC79FA"/>
    <w:rsid w:val="00DD008F"/>
    <w:rsid w:val="00DD02FA"/>
    <w:rsid w:val="00DD07BD"/>
    <w:rsid w:val="00DD0FCB"/>
    <w:rsid w:val="00DD168E"/>
    <w:rsid w:val="00DD1CD2"/>
    <w:rsid w:val="00DD1EF2"/>
    <w:rsid w:val="00DD22E6"/>
    <w:rsid w:val="00DD2770"/>
    <w:rsid w:val="00DD3023"/>
    <w:rsid w:val="00DD3583"/>
    <w:rsid w:val="00DD3D08"/>
    <w:rsid w:val="00DD4A11"/>
    <w:rsid w:val="00DD4BA8"/>
    <w:rsid w:val="00DD4FE4"/>
    <w:rsid w:val="00DD5845"/>
    <w:rsid w:val="00DD6415"/>
    <w:rsid w:val="00DD77BA"/>
    <w:rsid w:val="00DD7B5A"/>
    <w:rsid w:val="00DE1D37"/>
    <w:rsid w:val="00DE2FA4"/>
    <w:rsid w:val="00DE3CCC"/>
    <w:rsid w:val="00DE48EB"/>
    <w:rsid w:val="00DE49C9"/>
    <w:rsid w:val="00DE54FC"/>
    <w:rsid w:val="00DE5703"/>
    <w:rsid w:val="00DE5C06"/>
    <w:rsid w:val="00DE5D1B"/>
    <w:rsid w:val="00DE5D73"/>
    <w:rsid w:val="00DE6438"/>
    <w:rsid w:val="00DE72F0"/>
    <w:rsid w:val="00DE7F5B"/>
    <w:rsid w:val="00DF0029"/>
    <w:rsid w:val="00DF0561"/>
    <w:rsid w:val="00DF0676"/>
    <w:rsid w:val="00DF1536"/>
    <w:rsid w:val="00DF1812"/>
    <w:rsid w:val="00DF19B2"/>
    <w:rsid w:val="00DF2008"/>
    <w:rsid w:val="00DF2234"/>
    <w:rsid w:val="00DF2721"/>
    <w:rsid w:val="00DF2747"/>
    <w:rsid w:val="00DF292B"/>
    <w:rsid w:val="00DF39EB"/>
    <w:rsid w:val="00DF3C16"/>
    <w:rsid w:val="00DF3D54"/>
    <w:rsid w:val="00DF41D3"/>
    <w:rsid w:val="00DF4372"/>
    <w:rsid w:val="00DF5958"/>
    <w:rsid w:val="00DF6775"/>
    <w:rsid w:val="00DF6FDE"/>
    <w:rsid w:val="00DF7280"/>
    <w:rsid w:val="00DF78CE"/>
    <w:rsid w:val="00DF7B1A"/>
    <w:rsid w:val="00DF7DE1"/>
    <w:rsid w:val="00E00171"/>
    <w:rsid w:val="00E0031B"/>
    <w:rsid w:val="00E00392"/>
    <w:rsid w:val="00E00543"/>
    <w:rsid w:val="00E0079E"/>
    <w:rsid w:val="00E010F9"/>
    <w:rsid w:val="00E0245B"/>
    <w:rsid w:val="00E028FA"/>
    <w:rsid w:val="00E02C66"/>
    <w:rsid w:val="00E02E3E"/>
    <w:rsid w:val="00E02F65"/>
    <w:rsid w:val="00E03D81"/>
    <w:rsid w:val="00E04E64"/>
    <w:rsid w:val="00E05684"/>
    <w:rsid w:val="00E05809"/>
    <w:rsid w:val="00E06656"/>
    <w:rsid w:val="00E069B8"/>
    <w:rsid w:val="00E077DC"/>
    <w:rsid w:val="00E07B2E"/>
    <w:rsid w:val="00E07D02"/>
    <w:rsid w:val="00E07E3A"/>
    <w:rsid w:val="00E07FA0"/>
    <w:rsid w:val="00E10030"/>
    <w:rsid w:val="00E10F92"/>
    <w:rsid w:val="00E11482"/>
    <w:rsid w:val="00E116A0"/>
    <w:rsid w:val="00E11CA9"/>
    <w:rsid w:val="00E12C15"/>
    <w:rsid w:val="00E1391D"/>
    <w:rsid w:val="00E13CFF"/>
    <w:rsid w:val="00E13D23"/>
    <w:rsid w:val="00E147E1"/>
    <w:rsid w:val="00E14B65"/>
    <w:rsid w:val="00E1534D"/>
    <w:rsid w:val="00E15F12"/>
    <w:rsid w:val="00E1693D"/>
    <w:rsid w:val="00E16A6E"/>
    <w:rsid w:val="00E17620"/>
    <w:rsid w:val="00E17918"/>
    <w:rsid w:val="00E17B23"/>
    <w:rsid w:val="00E17E90"/>
    <w:rsid w:val="00E204EE"/>
    <w:rsid w:val="00E20D4C"/>
    <w:rsid w:val="00E217FB"/>
    <w:rsid w:val="00E21833"/>
    <w:rsid w:val="00E21F01"/>
    <w:rsid w:val="00E22652"/>
    <w:rsid w:val="00E22720"/>
    <w:rsid w:val="00E22875"/>
    <w:rsid w:val="00E22D4C"/>
    <w:rsid w:val="00E22E63"/>
    <w:rsid w:val="00E23544"/>
    <w:rsid w:val="00E24409"/>
    <w:rsid w:val="00E245C2"/>
    <w:rsid w:val="00E2461F"/>
    <w:rsid w:val="00E2477C"/>
    <w:rsid w:val="00E24DA4"/>
    <w:rsid w:val="00E24E90"/>
    <w:rsid w:val="00E25F0F"/>
    <w:rsid w:val="00E268DF"/>
    <w:rsid w:val="00E26D6F"/>
    <w:rsid w:val="00E27126"/>
    <w:rsid w:val="00E271C6"/>
    <w:rsid w:val="00E27F2B"/>
    <w:rsid w:val="00E300AE"/>
    <w:rsid w:val="00E301D0"/>
    <w:rsid w:val="00E30604"/>
    <w:rsid w:val="00E3075B"/>
    <w:rsid w:val="00E31DF7"/>
    <w:rsid w:val="00E324F5"/>
    <w:rsid w:val="00E32C5A"/>
    <w:rsid w:val="00E33434"/>
    <w:rsid w:val="00E33F25"/>
    <w:rsid w:val="00E3464E"/>
    <w:rsid w:val="00E347D4"/>
    <w:rsid w:val="00E34A5B"/>
    <w:rsid w:val="00E35B9A"/>
    <w:rsid w:val="00E364DF"/>
    <w:rsid w:val="00E369B0"/>
    <w:rsid w:val="00E36A77"/>
    <w:rsid w:val="00E36AD3"/>
    <w:rsid w:val="00E36DD8"/>
    <w:rsid w:val="00E3729C"/>
    <w:rsid w:val="00E374BC"/>
    <w:rsid w:val="00E3768D"/>
    <w:rsid w:val="00E37A78"/>
    <w:rsid w:val="00E40882"/>
    <w:rsid w:val="00E40A8C"/>
    <w:rsid w:val="00E40ED1"/>
    <w:rsid w:val="00E42BF0"/>
    <w:rsid w:val="00E43BEC"/>
    <w:rsid w:val="00E451C3"/>
    <w:rsid w:val="00E45EBB"/>
    <w:rsid w:val="00E46ADE"/>
    <w:rsid w:val="00E474BD"/>
    <w:rsid w:val="00E475AD"/>
    <w:rsid w:val="00E477A2"/>
    <w:rsid w:val="00E4780A"/>
    <w:rsid w:val="00E50432"/>
    <w:rsid w:val="00E504EC"/>
    <w:rsid w:val="00E50B35"/>
    <w:rsid w:val="00E51FD3"/>
    <w:rsid w:val="00E529E8"/>
    <w:rsid w:val="00E52A77"/>
    <w:rsid w:val="00E52C8E"/>
    <w:rsid w:val="00E52F73"/>
    <w:rsid w:val="00E53E0F"/>
    <w:rsid w:val="00E53E65"/>
    <w:rsid w:val="00E5406B"/>
    <w:rsid w:val="00E54965"/>
    <w:rsid w:val="00E55647"/>
    <w:rsid w:val="00E55937"/>
    <w:rsid w:val="00E561EC"/>
    <w:rsid w:val="00E56889"/>
    <w:rsid w:val="00E569D1"/>
    <w:rsid w:val="00E5760D"/>
    <w:rsid w:val="00E57B5A"/>
    <w:rsid w:val="00E57BCE"/>
    <w:rsid w:val="00E57D1C"/>
    <w:rsid w:val="00E60065"/>
    <w:rsid w:val="00E608AD"/>
    <w:rsid w:val="00E6093D"/>
    <w:rsid w:val="00E610C8"/>
    <w:rsid w:val="00E61860"/>
    <w:rsid w:val="00E61F24"/>
    <w:rsid w:val="00E620E7"/>
    <w:rsid w:val="00E63E97"/>
    <w:rsid w:val="00E65383"/>
    <w:rsid w:val="00E6622B"/>
    <w:rsid w:val="00E66760"/>
    <w:rsid w:val="00E66B38"/>
    <w:rsid w:val="00E66EBC"/>
    <w:rsid w:val="00E66EDF"/>
    <w:rsid w:val="00E673B0"/>
    <w:rsid w:val="00E67472"/>
    <w:rsid w:val="00E67AB5"/>
    <w:rsid w:val="00E7050E"/>
    <w:rsid w:val="00E709A1"/>
    <w:rsid w:val="00E70ABE"/>
    <w:rsid w:val="00E70C35"/>
    <w:rsid w:val="00E70C67"/>
    <w:rsid w:val="00E70D8A"/>
    <w:rsid w:val="00E715AE"/>
    <w:rsid w:val="00E7229C"/>
    <w:rsid w:val="00E7241D"/>
    <w:rsid w:val="00E724C0"/>
    <w:rsid w:val="00E72B48"/>
    <w:rsid w:val="00E72E65"/>
    <w:rsid w:val="00E72EA0"/>
    <w:rsid w:val="00E73182"/>
    <w:rsid w:val="00E73893"/>
    <w:rsid w:val="00E73C86"/>
    <w:rsid w:val="00E74735"/>
    <w:rsid w:val="00E759CB"/>
    <w:rsid w:val="00E75A08"/>
    <w:rsid w:val="00E75A82"/>
    <w:rsid w:val="00E75FEC"/>
    <w:rsid w:val="00E768A4"/>
    <w:rsid w:val="00E76E92"/>
    <w:rsid w:val="00E76F98"/>
    <w:rsid w:val="00E77782"/>
    <w:rsid w:val="00E77999"/>
    <w:rsid w:val="00E77CD5"/>
    <w:rsid w:val="00E806C5"/>
    <w:rsid w:val="00E82475"/>
    <w:rsid w:val="00E82946"/>
    <w:rsid w:val="00E83E98"/>
    <w:rsid w:val="00E83EC6"/>
    <w:rsid w:val="00E842B8"/>
    <w:rsid w:val="00E844D2"/>
    <w:rsid w:val="00E844F2"/>
    <w:rsid w:val="00E845AB"/>
    <w:rsid w:val="00E84F2D"/>
    <w:rsid w:val="00E85785"/>
    <w:rsid w:val="00E8615A"/>
    <w:rsid w:val="00E86180"/>
    <w:rsid w:val="00E86A97"/>
    <w:rsid w:val="00E86C32"/>
    <w:rsid w:val="00E870AA"/>
    <w:rsid w:val="00E87CEA"/>
    <w:rsid w:val="00E9116E"/>
    <w:rsid w:val="00E9123E"/>
    <w:rsid w:val="00E9167B"/>
    <w:rsid w:val="00E916E3"/>
    <w:rsid w:val="00E91FFD"/>
    <w:rsid w:val="00E92071"/>
    <w:rsid w:val="00E9399B"/>
    <w:rsid w:val="00E9401E"/>
    <w:rsid w:val="00E940F8"/>
    <w:rsid w:val="00E94567"/>
    <w:rsid w:val="00E949E4"/>
    <w:rsid w:val="00E957C2"/>
    <w:rsid w:val="00E969D0"/>
    <w:rsid w:val="00E96A59"/>
    <w:rsid w:val="00E96D4D"/>
    <w:rsid w:val="00E97022"/>
    <w:rsid w:val="00E9719C"/>
    <w:rsid w:val="00E97BD4"/>
    <w:rsid w:val="00EA007D"/>
    <w:rsid w:val="00EA0DF2"/>
    <w:rsid w:val="00EA1B19"/>
    <w:rsid w:val="00EA1E3A"/>
    <w:rsid w:val="00EA2E6F"/>
    <w:rsid w:val="00EA45A4"/>
    <w:rsid w:val="00EA46DE"/>
    <w:rsid w:val="00EA4D4C"/>
    <w:rsid w:val="00EA57AB"/>
    <w:rsid w:val="00EA5C9B"/>
    <w:rsid w:val="00EA5C9E"/>
    <w:rsid w:val="00EA5FB5"/>
    <w:rsid w:val="00EA6CC2"/>
    <w:rsid w:val="00EA6D44"/>
    <w:rsid w:val="00EA7EB2"/>
    <w:rsid w:val="00EB0608"/>
    <w:rsid w:val="00EB0D3B"/>
    <w:rsid w:val="00EB0D6C"/>
    <w:rsid w:val="00EB0EEB"/>
    <w:rsid w:val="00EB137C"/>
    <w:rsid w:val="00EB13E9"/>
    <w:rsid w:val="00EB1709"/>
    <w:rsid w:val="00EB271F"/>
    <w:rsid w:val="00EB2846"/>
    <w:rsid w:val="00EB2DE2"/>
    <w:rsid w:val="00EB2E10"/>
    <w:rsid w:val="00EB32D2"/>
    <w:rsid w:val="00EB3B18"/>
    <w:rsid w:val="00EB58A3"/>
    <w:rsid w:val="00EB6753"/>
    <w:rsid w:val="00EB6983"/>
    <w:rsid w:val="00EB6D11"/>
    <w:rsid w:val="00EB7C89"/>
    <w:rsid w:val="00EC01CA"/>
    <w:rsid w:val="00EC0B70"/>
    <w:rsid w:val="00EC16D8"/>
    <w:rsid w:val="00EC1E1A"/>
    <w:rsid w:val="00EC1EA9"/>
    <w:rsid w:val="00EC1FF1"/>
    <w:rsid w:val="00EC2124"/>
    <w:rsid w:val="00EC272D"/>
    <w:rsid w:val="00EC3EF6"/>
    <w:rsid w:val="00EC3F90"/>
    <w:rsid w:val="00EC4ADD"/>
    <w:rsid w:val="00EC4CB6"/>
    <w:rsid w:val="00EC4EB1"/>
    <w:rsid w:val="00EC4FF2"/>
    <w:rsid w:val="00EC5900"/>
    <w:rsid w:val="00EC70B4"/>
    <w:rsid w:val="00EC76E3"/>
    <w:rsid w:val="00EC7A73"/>
    <w:rsid w:val="00ED0651"/>
    <w:rsid w:val="00ED073B"/>
    <w:rsid w:val="00ED11B1"/>
    <w:rsid w:val="00ED17DD"/>
    <w:rsid w:val="00ED2324"/>
    <w:rsid w:val="00ED3173"/>
    <w:rsid w:val="00ED399D"/>
    <w:rsid w:val="00ED3AE1"/>
    <w:rsid w:val="00ED4DBF"/>
    <w:rsid w:val="00ED4E0F"/>
    <w:rsid w:val="00ED6C1F"/>
    <w:rsid w:val="00ED7BD8"/>
    <w:rsid w:val="00EE1A7F"/>
    <w:rsid w:val="00EE2285"/>
    <w:rsid w:val="00EE303C"/>
    <w:rsid w:val="00EE33B7"/>
    <w:rsid w:val="00EE360E"/>
    <w:rsid w:val="00EE361D"/>
    <w:rsid w:val="00EE458B"/>
    <w:rsid w:val="00EE45D2"/>
    <w:rsid w:val="00EE4B34"/>
    <w:rsid w:val="00EE517E"/>
    <w:rsid w:val="00EE5BBC"/>
    <w:rsid w:val="00EE6295"/>
    <w:rsid w:val="00EE725C"/>
    <w:rsid w:val="00EE773B"/>
    <w:rsid w:val="00EE7C52"/>
    <w:rsid w:val="00EF0548"/>
    <w:rsid w:val="00EF0929"/>
    <w:rsid w:val="00EF0A95"/>
    <w:rsid w:val="00EF1997"/>
    <w:rsid w:val="00EF1BCC"/>
    <w:rsid w:val="00EF223E"/>
    <w:rsid w:val="00EF2340"/>
    <w:rsid w:val="00EF238B"/>
    <w:rsid w:val="00EF25A8"/>
    <w:rsid w:val="00EF2637"/>
    <w:rsid w:val="00EF271B"/>
    <w:rsid w:val="00EF2C06"/>
    <w:rsid w:val="00EF3191"/>
    <w:rsid w:val="00EF36F0"/>
    <w:rsid w:val="00EF395C"/>
    <w:rsid w:val="00EF3C72"/>
    <w:rsid w:val="00EF425F"/>
    <w:rsid w:val="00EF4EAD"/>
    <w:rsid w:val="00EF515F"/>
    <w:rsid w:val="00EF53F9"/>
    <w:rsid w:val="00EF53FD"/>
    <w:rsid w:val="00EF59E3"/>
    <w:rsid w:val="00EF65EF"/>
    <w:rsid w:val="00EF6652"/>
    <w:rsid w:val="00EF6E0B"/>
    <w:rsid w:val="00EF6E3E"/>
    <w:rsid w:val="00EF70AB"/>
    <w:rsid w:val="00EF740D"/>
    <w:rsid w:val="00F007E3"/>
    <w:rsid w:val="00F0095A"/>
    <w:rsid w:val="00F009EE"/>
    <w:rsid w:val="00F02085"/>
    <w:rsid w:val="00F02A2D"/>
    <w:rsid w:val="00F0329F"/>
    <w:rsid w:val="00F03D5A"/>
    <w:rsid w:val="00F03E7A"/>
    <w:rsid w:val="00F0618B"/>
    <w:rsid w:val="00F06AD7"/>
    <w:rsid w:val="00F07214"/>
    <w:rsid w:val="00F0747B"/>
    <w:rsid w:val="00F116C0"/>
    <w:rsid w:val="00F11A04"/>
    <w:rsid w:val="00F11BA1"/>
    <w:rsid w:val="00F12987"/>
    <w:rsid w:val="00F12C42"/>
    <w:rsid w:val="00F12F9B"/>
    <w:rsid w:val="00F13A69"/>
    <w:rsid w:val="00F14316"/>
    <w:rsid w:val="00F14689"/>
    <w:rsid w:val="00F14A63"/>
    <w:rsid w:val="00F14AAB"/>
    <w:rsid w:val="00F1515A"/>
    <w:rsid w:val="00F17805"/>
    <w:rsid w:val="00F17C8F"/>
    <w:rsid w:val="00F17E04"/>
    <w:rsid w:val="00F20023"/>
    <w:rsid w:val="00F20860"/>
    <w:rsid w:val="00F21589"/>
    <w:rsid w:val="00F21840"/>
    <w:rsid w:val="00F21D2B"/>
    <w:rsid w:val="00F2292F"/>
    <w:rsid w:val="00F22AE2"/>
    <w:rsid w:val="00F22B5C"/>
    <w:rsid w:val="00F238E2"/>
    <w:rsid w:val="00F23E39"/>
    <w:rsid w:val="00F23FEE"/>
    <w:rsid w:val="00F2439C"/>
    <w:rsid w:val="00F24435"/>
    <w:rsid w:val="00F24A9E"/>
    <w:rsid w:val="00F251C0"/>
    <w:rsid w:val="00F254B4"/>
    <w:rsid w:val="00F259D7"/>
    <w:rsid w:val="00F26804"/>
    <w:rsid w:val="00F2722A"/>
    <w:rsid w:val="00F27B04"/>
    <w:rsid w:val="00F27EE4"/>
    <w:rsid w:val="00F27F42"/>
    <w:rsid w:val="00F311B1"/>
    <w:rsid w:val="00F31A89"/>
    <w:rsid w:val="00F31AA6"/>
    <w:rsid w:val="00F31DB2"/>
    <w:rsid w:val="00F32688"/>
    <w:rsid w:val="00F32933"/>
    <w:rsid w:val="00F32D5B"/>
    <w:rsid w:val="00F32EB5"/>
    <w:rsid w:val="00F32FEE"/>
    <w:rsid w:val="00F33416"/>
    <w:rsid w:val="00F33448"/>
    <w:rsid w:val="00F33726"/>
    <w:rsid w:val="00F33D9B"/>
    <w:rsid w:val="00F33FC9"/>
    <w:rsid w:val="00F3459E"/>
    <w:rsid w:val="00F345D9"/>
    <w:rsid w:val="00F357F2"/>
    <w:rsid w:val="00F36161"/>
    <w:rsid w:val="00F36373"/>
    <w:rsid w:val="00F36380"/>
    <w:rsid w:val="00F36793"/>
    <w:rsid w:val="00F36FE8"/>
    <w:rsid w:val="00F3783B"/>
    <w:rsid w:val="00F407F3"/>
    <w:rsid w:val="00F41A27"/>
    <w:rsid w:val="00F4202E"/>
    <w:rsid w:val="00F423BC"/>
    <w:rsid w:val="00F4246F"/>
    <w:rsid w:val="00F4247B"/>
    <w:rsid w:val="00F42695"/>
    <w:rsid w:val="00F42995"/>
    <w:rsid w:val="00F43264"/>
    <w:rsid w:val="00F43F71"/>
    <w:rsid w:val="00F45226"/>
    <w:rsid w:val="00F45298"/>
    <w:rsid w:val="00F452AC"/>
    <w:rsid w:val="00F45A28"/>
    <w:rsid w:val="00F45AD4"/>
    <w:rsid w:val="00F46D66"/>
    <w:rsid w:val="00F4748C"/>
    <w:rsid w:val="00F475F9"/>
    <w:rsid w:val="00F5028C"/>
    <w:rsid w:val="00F50351"/>
    <w:rsid w:val="00F50F5B"/>
    <w:rsid w:val="00F510F9"/>
    <w:rsid w:val="00F51287"/>
    <w:rsid w:val="00F513E5"/>
    <w:rsid w:val="00F516F4"/>
    <w:rsid w:val="00F519B5"/>
    <w:rsid w:val="00F51A77"/>
    <w:rsid w:val="00F51D05"/>
    <w:rsid w:val="00F5212E"/>
    <w:rsid w:val="00F52637"/>
    <w:rsid w:val="00F529A3"/>
    <w:rsid w:val="00F52A26"/>
    <w:rsid w:val="00F52A47"/>
    <w:rsid w:val="00F53B0D"/>
    <w:rsid w:val="00F54C9D"/>
    <w:rsid w:val="00F54EA0"/>
    <w:rsid w:val="00F55612"/>
    <w:rsid w:val="00F55844"/>
    <w:rsid w:val="00F5781D"/>
    <w:rsid w:val="00F60434"/>
    <w:rsid w:val="00F6083A"/>
    <w:rsid w:val="00F60B30"/>
    <w:rsid w:val="00F611AD"/>
    <w:rsid w:val="00F61EDD"/>
    <w:rsid w:val="00F622AD"/>
    <w:rsid w:val="00F62519"/>
    <w:rsid w:val="00F63100"/>
    <w:rsid w:val="00F636CC"/>
    <w:rsid w:val="00F63A7E"/>
    <w:rsid w:val="00F63F55"/>
    <w:rsid w:val="00F670B5"/>
    <w:rsid w:val="00F70411"/>
    <w:rsid w:val="00F710E3"/>
    <w:rsid w:val="00F71276"/>
    <w:rsid w:val="00F717FD"/>
    <w:rsid w:val="00F71990"/>
    <w:rsid w:val="00F7203C"/>
    <w:rsid w:val="00F72296"/>
    <w:rsid w:val="00F7237D"/>
    <w:rsid w:val="00F72625"/>
    <w:rsid w:val="00F72A03"/>
    <w:rsid w:val="00F72ADE"/>
    <w:rsid w:val="00F733A4"/>
    <w:rsid w:val="00F735E3"/>
    <w:rsid w:val="00F74422"/>
    <w:rsid w:val="00F74F9E"/>
    <w:rsid w:val="00F750F7"/>
    <w:rsid w:val="00F7538C"/>
    <w:rsid w:val="00F75397"/>
    <w:rsid w:val="00F75AA6"/>
    <w:rsid w:val="00F75C21"/>
    <w:rsid w:val="00F75F4F"/>
    <w:rsid w:val="00F76C26"/>
    <w:rsid w:val="00F76E78"/>
    <w:rsid w:val="00F77271"/>
    <w:rsid w:val="00F77450"/>
    <w:rsid w:val="00F7773A"/>
    <w:rsid w:val="00F77FAC"/>
    <w:rsid w:val="00F80A73"/>
    <w:rsid w:val="00F81786"/>
    <w:rsid w:val="00F81939"/>
    <w:rsid w:val="00F8193B"/>
    <w:rsid w:val="00F81987"/>
    <w:rsid w:val="00F822CF"/>
    <w:rsid w:val="00F826BC"/>
    <w:rsid w:val="00F82771"/>
    <w:rsid w:val="00F829EF"/>
    <w:rsid w:val="00F83214"/>
    <w:rsid w:val="00F845BA"/>
    <w:rsid w:val="00F84B4F"/>
    <w:rsid w:val="00F84F05"/>
    <w:rsid w:val="00F856E1"/>
    <w:rsid w:val="00F85CFA"/>
    <w:rsid w:val="00F866C0"/>
    <w:rsid w:val="00F8691A"/>
    <w:rsid w:val="00F86FAB"/>
    <w:rsid w:val="00F87451"/>
    <w:rsid w:val="00F90614"/>
    <w:rsid w:val="00F9092C"/>
    <w:rsid w:val="00F90DF6"/>
    <w:rsid w:val="00F91040"/>
    <w:rsid w:val="00F91049"/>
    <w:rsid w:val="00F91388"/>
    <w:rsid w:val="00F91D7B"/>
    <w:rsid w:val="00F91E50"/>
    <w:rsid w:val="00F920C9"/>
    <w:rsid w:val="00F92535"/>
    <w:rsid w:val="00F92A60"/>
    <w:rsid w:val="00F933EE"/>
    <w:rsid w:val="00F93E0D"/>
    <w:rsid w:val="00F93E2D"/>
    <w:rsid w:val="00F94A77"/>
    <w:rsid w:val="00F94E49"/>
    <w:rsid w:val="00F95853"/>
    <w:rsid w:val="00F962EE"/>
    <w:rsid w:val="00F96341"/>
    <w:rsid w:val="00F96BC4"/>
    <w:rsid w:val="00F97B97"/>
    <w:rsid w:val="00F97CE8"/>
    <w:rsid w:val="00F97F41"/>
    <w:rsid w:val="00F97F65"/>
    <w:rsid w:val="00FA0820"/>
    <w:rsid w:val="00FA13F9"/>
    <w:rsid w:val="00FA14B2"/>
    <w:rsid w:val="00FA1565"/>
    <w:rsid w:val="00FA1674"/>
    <w:rsid w:val="00FA16FA"/>
    <w:rsid w:val="00FA1BA0"/>
    <w:rsid w:val="00FA1D2C"/>
    <w:rsid w:val="00FA2918"/>
    <w:rsid w:val="00FA32F0"/>
    <w:rsid w:val="00FA3E94"/>
    <w:rsid w:val="00FA4186"/>
    <w:rsid w:val="00FA4C6B"/>
    <w:rsid w:val="00FA559B"/>
    <w:rsid w:val="00FA5D58"/>
    <w:rsid w:val="00FA64D2"/>
    <w:rsid w:val="00FA70B1"/>
    <w:rsid w:val="00FA7F5B"/>
    <w:rsid w:val="00FB00F5"/>
    <w:rsid w:val="00FB011F"/>
    <w:rsid w:val="00FB1D21"/>
    <w:rsid w:val="00FB255A"/>
    <w:rsid w:val="00FB2C30"/>
    <w:rsid w:val="00FB2DA3"/>
    <w:rsid w:val="00FB33D3"/>
    <w:rsid w:val="00FB41B8"/>
    <w:rsid w:val="00FB4B9D"/>
    <w:rsid w:val="00FB5B10"/>
    <w:rsid w:val="00FB5CF5"/>
    <w:rsid w:val="00FB666E"/>
    <w:rsid w:val="00FB72CD"/>
    <w:rsid w:val="00FB76B7"/>
    <w:rsid w:val="00FB7BE1"/>
    <w:rsid w:val="00FB7D27"/>
    <w:rsid w:val="00FC0EF3"/>
    <w:rsid w:val="00FC14F4"/>
    <w:rsid w:val="00FC164B"/>
    <w:rsid w:val="00FC1712"/>
    <w:rsid w:val="00FC1731"/>
    <w:rsid w:val="00FC18C0"/>
    <w:rsid w:val="00FC25D7"/>
    <w:rsid w:val="00FC280B"/>
    <w:rsid w:val="00FC28A9"/>
    <w:rsid w:val="00FC2991"/>
    <w:rsid w:val="00FC2BFC"/>
    <w:rsid w:val="00FC4630"/>
    <w:rsid w:val="00FC4D78"/>
    <w:rsid w:val="00FC5ED8"/>
    <w:rsid w:val="00FC6136"/>
    <w:rsid w:val="00FC6492"/>
    <w:rsid w:val="00FC65E3"/>
    <w:rsid w:val="00FC6E79"/>
    <w:rsid w:val="00FC7AC0"/>
    <w:rsid w:val="00FC7CB6"/>
    <w:rsid w:val="00FC7E44"/>
    <w:rsid w:val="00FD0A3E"/>
    <w:rsid w:val="00FD1014"/>
    <w:rsid w:val="00FD164A"/>
    <w:rsid w:val="00FD1CEE"/>
    <w:rsid w:val="00FD1D9A"/>
    <w:rsid w:val="00FD1FBC"/>
    <w:rsid w:val="00FD309E"/>
    <w:rsid w:val="00FD3926"/>
    <w:rsid w:val="00FD4164"/>
    <w:rsid w:val="00FD4CFA"/>
    <w:rsid w:val="00FD5C8E"/>
    <w:rsid w:val="00FD5D4F"/>
    <w:rsid w:val="00FD6FEE"/>
    <w:rsid w:val="00FD7522"/>
    <w:rsid w:val="00FD7708"/>
    <w:rsid w:val="00FD7A79"/>
    <w:rsid w:val="00FE0A7A"/>
    <w:rsid w:val="00FE0ABE"/>
    <w:rsid w:val="00FE11CB"/>
    <w:rsid w:val="00FE1A25"/>
    <w:rsid w:val="00FE261B"/>
    <w:rsid w:val="00FE2E52"/>
    <w:rsid w:val="00FE3075"/>
    <w:rsid w:val="00FE326B"/>
    <w:rsid w:val="00FE331B"/>
    <w:rsid w:val="00FE4AF8"/>
    <w:rsid w:val="00FE59C1"/>
    <w:rsid w:val="00FE59F6"/>
    <w:rsid w:val="00FE5C0C"/>
    <w:rsid w:val="00FE5F23"/>
    <w:rsid w:val="00FE65EE"/>
    <w:rsid w:val="00FE6808"/>
    <w:rsid w:val="00FE7264"/>
    <w:rsid w:val="00FE75F8"/>
    <w:rsid w:val="00FE77D9"/>
    <w:rsid w:val="00FE7D8D"/>
    <w:rsid w:val="00FF0462"/>
    <w:rsid w:val="00FF0724"/>
    <w:rsid w:val="00FF10AA"/>
    <w:rsid w:val="00FF1889"/>
    <w:rsid w:val="00FF1DA1"/>
    <w:rsid w:val="00FF1F28"/>
    <w:rsid w:val="00FF350B"/>
    <w:rsid w:val="00FF5577"/>
    <w:rsid w:val="00FF566D"/>
    <w:rsid w:val="00FF5C50"/>
    <w:rsid w:val="00FF652D"/>
    <w:rsid w:val="00FF695B"/>
    <w:rsid w:val="00FF712D"/>
    <w:rsid w:val="00FF7312"/>
    <w:rsid w:val="00FF747C"/>
    <w:rsid w:val="00FF7544"/>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F4087"/>
    <w:pPr>
      <w:spacing w:before="120" w:after="0" w:line="240" w:lineRule="auto"/>
      <w:ind w:firstLine="284"/>
      <w:jc w:val="both"/>
    </w:pPr>
    <w:rPr>
      <w:sz w:val="20"/>
    </w:rPr>
  </w:style>
  <w:style w:type="paragraph" w:styleId="Titolo1">
    <w:name w:val="heading 1"/>
    <w:basedOn w:val="Normale"/>
    <w:next w:val="Normale"/>
    <w:link w:val="Titolo1Carattere"/>
    <w:uiPriority w:val="9"/>
    <w:qFormat/>
    <w:rsid w:val="00B8792A"/>
    <w:pPr>
      <w:keepNext/>
      <w:keepLines/>
      <w:numPr>
        <w:numId w:val="12"/>
      </w:numPr>
      <w:spacing w:before="360"/>
      <w:ind w:left="431" w:hanging="431"/>
      <w:jc w:val="left"/>
      <w:outlineLvl w:val="0"/>
    </w:pPr>
    <w:rPr>
      <w:rFonts w:eastAsiaTheme="majorEastAsia" w:cstheme="majorBidi"/>
      <w:b/>
      <w:sz w:val="26"/>
      <w:szCs w:val="32"/>
    </w:rPr>
  </w:style>
  <w:style w:type="paragraph" w:styleId="Titolo2">
    <w:name w:val="heading 2"/>
    <w:basedOn w:val="Normale"/>
    <w:next w:val="Normale"/>
    <w:link w:val="Titolo2Carattere"/>
    <w:uiPriority w:val="9"/>
    <w:unhideWhenUsed/>
    <w:qFormat/>
    <w:rsid w:val="00BE288B"/>
    <w:pPr>
      <w:keepNext/>
      <w:keepLines/>
      <w:numPr>
        <w:ilvl w:val="1"/>
        <w:numId w:val="12"/>
      </w:numPr>
      <w:spacing w:before="240"/>
      <w:ind w:left="578" w:hanging="578"/>
      <w:outlineLvl w:val="1"/>
    </w:pPr>
    <w:rPr>
      <w:rFonts w:eastAsiaTheme="majorEastAsia" w:cstheme="majorBidi"/>
      <w:b/>
      <w:sz w:val="26"/>
      <w:szCs w:val="26"/>
    </w:rPr>
  </w:style>
  <w:style w:type="paragraph" w:styleId="Titolo3">
    <w:name w:val="heading 3"/>
    <w:basedOn w:val="Normale"/>
    <w:next w:val="Normale"/>
    <w:link w:val="Titolo3Carattere"/>
    <w:uiPriority w:val="9"/>
    <w:unhideWhenUsed/>
    <w:qFormat/>
    <w:rsid w:val="00D35356"/>
    <w:pPr>
      <w:keepNext/>
      <w:keepLines/>
      <w:numPr>
        <w:ilvl w:val="2"/>
        <w:numId w:val="12"/>
      </w:numPr>
      <w:spacing w:after="120"/>
      <w:jc w:val="left"/>
      <w:outlineLvl w:val="2"/>
    </w:pPr>
    <w:rPr>
      <w:rFonts w:eastAsiaTheme="majorEastAsia" w:cstheme="majorBidi"/>
      <w:b/>
      <w:sz w:val="26"/>
      <w:szCs w:val="24"/>
    </w:rPr>
  </w:style>
  <w:style w:type="paragraph" w:styleId="Titolo4">
    <w:name w:val="heading 4"/>
    <w:basedOn w:val="Titolo3"/>
    <w:next w:val="Normale"/>
    <w:link w:val="Titolo4Carattere"/>
    <w:uiPriority w:val="9"/>
    <w:unhideWhenUsed/>
    <w:qFormat/>
    <w:rsid w:val="0059013E"/>
    <w:pPr>
      <w:numPr>
        <w:ilvl w:val="3"/>
      </w:numPr>
      <w:spacing w:before="40"/>
      <w:outlineLvl w:val="3"/>
    </w:pPr>
    <w:rPr>
      <w:b w:val="0"/>
      <w:i/>
      <w:iCs/>
      <w:smallCaps/>
    </w:rPr>
  </w:style>
  <w:style w:type="paragraph" w:styleId="Titolo5">
    <w:name w:val="heading 5"/>
    <w:basedOn w:val="Normale"/>
    <w:next w:val="Normale"/>
    <w:link w:val="Titolo5Carattere"/>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792A"/>
    <w:rPr>
      <w:rFonts w:eastAsiaTheme="majorEastAsia" w:cstheme="majorBidi"/>
      <w:b/>
      <w:sz w:val="26"/>
      <w:szCs w:val="32"/>
    </w:rPr>
  </w:style>
  <w:style w:type="character" w:customStyle="1" w:styleId="Titolo2Carattere">
    <w:name w:val="Titolo 2 Carattere"/>
    <w:basedOn w:val="Carpredefinitoparagrafo"/>
    <w:link w:val="Titolo2"/>
    <w:uiPriority w:val="9"/>
    <w:rsid w:val="00BE288B"/>
    <w:rPr>
      <w:rFonts w:eastAsiaTheme="majorEastAsia" w:cstheme="majorBidi"/>
      <w:b/>
      <w:sz w:val="26"/>
      <w:szCs w:val="26"/>
    </w:rPr>
  </w:style>
  <w:style w:type="character" w:customStyle="1" w:styleId="Titolo3Carattere">
    <w:name w:val="Titolo 3 Carattere"/>
    <w:basedOn w:val="Carpredefinitoparagrafo"/>
    <w:link w:val="Titolo3"/>
    <w:uiPriority w:val="9"/>
    <w:rsid w:val="00D35356"/>
    <w:rPr>
      <w:rFonts w:eastAsiaTheme="majorEastAsia" w:cstheme="majorBidi"/>
      <w:b/>
      <w:sz w:val="26"/>
      <w:szCs w:val="24"/>
    </w:rPr>
  </w:style>
  <w:style w:type="paragraph" w:styleId="Titolo">
    <w:name w:val="Title"/>
    <w:basedOn w:val="Normale"/>
    <w:next w:val="Normale"/>
    <w:link w:val="TitoloCarattere"/>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E347D4"/>
    <w:rPr>
      <w:rFonts w:eastAsiaTheme="majorEastAsia" w:cstheme="majorBidi"/>
      <w:b/>
      <w:spacing w:val="-10"/>
      <w:kern w:val="28"/>
      <w:sz w:val="32"/>
      <w:szCs w:val="56"/>
    </w:rPr>
  </w:style>
  <w:style w:type="character" w:styleId="Numeroriga">
    <w:name w:val="line number"/>
    <w:basedOn w:val="Carpredefinitoparagrafo"/>
    <w:uiPriority w:val="99"/>
    <w:semiHidden/>
    <w:unhideWhenUsed/>
    <w:rsid w:val="00057F3D"/>
  </w:style>
  <w:style w:type="paragraph" w:styleId="Intestazione">
    <w:name w:val="header"/>
    <w:basedOn w:val="Normale"/>
    <w:link w:val="IntestazioneCarattere"/>
    <w:uiPriority w:val="99"/>
    <w:unhideWhenUsed/>
    <w:rsid w:val="00684DFC"/>
    <w:pPr>
      <w:tabs>
        <w:tab w:val="center" w:pos="4819"/>
        <w:tab w:val="right" w:pos="9638"/>
      </w:tabs>
      <w:spacing w:before="0"/>
    </w:pPr>
  </w:style>
  <w:style w:type="character" w:customStyle="1" w:styleId="IntestazioneCarattere">
    <w:name w:val="Intestazione Carattere"/>
    <w:basedOn w:val="Carpredefinitoparagrafo"/>
    <w:link w:val="Intestazione"/>
    <w:uiPriority w:val="99"/>
    <w:rsid w:val="00684DFC"/>
    <w:rPr>
      <w:rFonts w:ascii="Times New Roman" w:hAnsi="Times New Roman"/>
      <w:sz w:val="24"/>
    </w:rPr>
  </w:style>
  <w:style w:type="paragraph" w:styleId="Pidipagina">
    <w:name w:val="footer"/>
    <w:basedOn w:val="Normale"/>
    <w:link w:val="PidipaginaCarattere"/>
    <w:uiPriority w:val="99"/>
    <w:unhideWhenUsed/>
    <w:rsid w:val="00684DFC"/>
    <w:pPr>
      <w:tabs>
        <w:tab w:val="center" w:pos="4819"/>
        <w:tab w:val="right" w:pos="9638"/>
      </w:tabs>
      <w:spacing w:before="0"/>
    </w:pPr>
  </w:style>
  <w:style w:type="character" w:customStyle="1" w:styleId="PidipaginaCarattere">
    <w:name w:val="Piè di pagina Carattere"/>
    <w:basedOn w:val="Carpredefinitoparagrafo"/>
    <w:link w:val="Pidipagina"/>
    <w:uiPriority w:val="99"/>
    <w:rsid w:val="00684DFC"/>
    <w:rPr>
      <w:rFonts w:ascii="Times New Roman" w:hAnsi="Times New Roman"/>
      <w:sz w:val="24"/>
    </w:rPr>
  </w:style>
  <w:style w:type="paragraph" w:styleId="Nessunaspaziatura">
    <w:name w:val="No Spacing"/>
    <w:aliases w:val="Author"/>
    <w:basedOn w:val="Normale"/>
    <w:uiPriority w:val="1"/>
    <w:qFormat/>
    <w:rsid w:val="000C275F"/>
    <w:pPr>
      <w:spacing w:before="240"/>
      <w:ind w:firstLine="0"/>
      <w:jc w:val="center"/>
    </w:pPr>
    <w:rPr>
      <w:smallCaps/>
    </w:rPr>
  </w:style>
  <w:style w:type="paragraph" w:customStyle="1" w:styleId="Affiliation">
    <w:name w:val="Affiliation"/>
    <w:basedOn w:val="Nessunaspaziatura"/>
    <w:next w:val="Normale"/>
    <w:qFormat/>
    <w:rsid w:val="00893F0A"/>
    <w:pPr>
      <w:spacing w:before="0"/>
    </w:pPr>
    <w:rPr>
      <w:i/>
      <w:iCs/>
      <w:smallCaps w:val="0"/>
    </w:rPr>
  </w:style>
  <w:style w:type="paragraph" w:styleId="Citazione">
    <w:name w:val="Quote"/>
    <w:basedOn w:val="Normale"/>
    <w:next w:val="Normale"/>
    <w:link w:val="CitazioneCarattere"/>
    <w:uiPriority w:val="29"/>
    <w:qFormat/>
    <w:rsid w:val="004C580D"/>
    <w:pPr>
      <w:spacing w:after="120"/>
      <w:ind w:left="567" w:right="567"/>
    </w:pPr>
    <w:rPr>
      <w:i/>
      <w:iCs/>
      <w:color w:val="7F7F7F" w:themeColor="text1" w:themeTint="80"/>
    </w:rPr>
  </w:style>
  <w:style w:type="character" w:customStyle="1" w:styleId="CitazioneCarattere">
    <w:name w:val="Citazione Carattere"/>
    <w:basedOn w:val="Carpredefinitoparagrafo"/>
    <w:link w:val="Citazione"/>
    <w:uiPriority w:val="29"/>
    <w:rsid w:val="004C580D"/>
    <w:rPr>
      <w:rFonts w:ascii="Times New Roman" w:hAnsi="Times New Roman"/>
      <w:i/>
      <w:iCs/>
      <w:color w:val="7F7F7F" w:themeColor="text1" w:themeTint="80"/>
      <w:sz w:val="20"/>
    </w:rPr>
  </w:style>
  <w:style w:type="paragraph" w:styleId="Citazioneintensa">
    <w:name w:val="Intense Quote"/>
    <w:basedOn w:val="Normale"/>
    <w:next w:val="Normale"/>
    <w:link w:val="CitazioneintensaCarattere"/>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8C01F4"/>
    <w:rPr>
      <w:rFonts w:ascii="Times New Roman" w:hAnsi="Times New Roman"/>
      <w:i/>
      <w:iCs/>
      <w:color w:val="4472C4" w:themeColor="accent1"/>
      <w:sz w:val="24"/>
    </w:rPr>
  </w:style>
  <w:style w:type="character" w:styleId="Riferimentointenso">
    <w:name w:val="Intense Reference"/>
    <w:basedOn w:val="Carpredefinitoparagrafo"/>
    <w:uiPriority w:val="32"/>
    <w:qFormat/>
    <w:rsid w:val="008C01F4"/>
    <w:rPr>
      <w:b/>
      <w:bCs/>
      <w:smallCaps/>
      <w:color w:val="4472C4" w:themeColor="accent1"/>
      <w:spacing w:val="5"/>
    </w:rPr>
  </w:style>
  <w:style w:type="character" w:styleId="Riferimentodelicato">
    <w:name w:val="Subtle Reference"/>
    <w:basedOn w:val="Carpredefinitoparagrafo"/>
    <w:uiPriority w:val="31"/>
    <w:qFormat/>
    <w:rsid w:val="008C01F4"/>
    <w:rPr>
      <w:smallCaps/>
      <w:color w:val="5A5A5A" w:themeColor="text1" w:themeTint="A5"/>
    </w:rPr>
  </w:style>
  <w:style w:type="paragraph" w:styleId="Paragrafoelenco">
    <w:name w:val="List Paragraph"/>
    <w:basedOn w:val="Normale"/>
    <w:uiPriority w:val="34"/>
    <w:qFormat/>
    <w:rsid w:val="008C01F4"/>
    <w:pPr>
      <w:ind w:left="720"/>
      <w:contextualSpacing/>
    </w:pPr>
  </w:style>
  <w:style w:type="character" w:styleId="Titolodellibro">
    <w:name w:val="Book Title"/>
    <w:basedOn w:val="Carpredefinitoparagrafo"/>
    <w:uiPriority w:val="33"/>
    <w:qFormat/>
    <w:rsid w:val="008C01F4"/>
    <w:rPr>
      <w:b/>
      <w:bCs/>
      <w:i/>
      <w:iCs/>
      <w:spacing w:val="5"/>
    </w:rPr>
  </w:style>
  <w:style w:type="character" w:styleId="Enfasidelicata">
    <w:name w:val="Subtle Emphasis"/>
    <w:basedOn w:val="Carpredefinitoparagrafo"/>
    <w:uiPriority w:val="19"/>
    <w:qFormat/>
    <w:rsid w:val="008C01F4"/>
    <w:rPr>
      <w:i/>
      <w:iCs/>
      <w:color w:val="404040" w:themeColor="text1" w:themeTint="BF"/>
    </w:rPr>
  </w:style>
  <w:style w:type="character" w:styleId="Enfasicorsivo">
    <w:name w:val="Emphasis"/>
    <w:basedOn w:val="Carpredefinitoparagrafo"/>
    <w:uiPriority w:val="20"/>
    <w:qFormat/>
    <w:rsid w:val="008C01F4"/>
    <w:rPr>
      <w:i/>
      <w:iCs/>
    </w:rPr>
  </w:style>
  <w:style w:type="character" w:styleId="Enfasiintensa">
    <w:name w:val="Intense Emphasis"/>
    <w:basedOn w:val="Carpredefinitoparagrafo"/>
    <w:uiPriority w:val="21"/>
    <w:qFormat/>
    <w:rsid w:val="008C01F4"/>
    <w:rPr>
      <w:i/>
      <w:iCs/>
      <w:color w:val="4472C4" w:themeColor="accent1"/>
    </w:rPr>
  </w:style>
  <w:style w:type="character" w:styleId="Enfasigrassetto">
    <w:name w:val="Strong"/>
    <w:basedOn w:val="Carpredefinitoparagrafo"/>
    <w:uiPriority w:val="22"/>
    <w:qFormat/>
    <w:rsid w:val="008C01F4"/>
    <w:rPr>
      <w:b/>
      <w:bCs/>
    </w:rPr>
  </w:style>
  <w:style w:type="paragraph" w:styleId="Didascalia">
    <w:name w:val="caption"/>
    <w:basedOn w:val="Normale"/>
    <w:next w:val="Normale"/>
    <w:uiPriority w:val="35"/>
    <w:unhideWhenUsed/>
    <w:qFormat/>
    <w:rsid w:val="001E187D"/>
    <w:pPr>
      <w:spacing w:after="60"/>
      <w:ind w:firstLine="567"/>
    </w:pPr>
    <w:rPr>
      <w:iCs/>
      <w:szCs w:val="18"/>
    </w:rPr>
  </w:style>
  <w:style w:type="paragraph" w:styleId="Testofumetto">
    <w:name w:val="Balloon Text"/>
    <w:basedOn w:val="Normale"/>
    <w:link w:val="TestofumettoCarattere"/>
    <w:uiPriority w:val="99"/>
    <w:semiHidden/>
    <w:unhideWhenUsed/>
    <w:rsid w:val="00DF6775"/>
    <w:pPr>
      <w:spacing w:before="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F6775"/>
    <w:rPr>
      <w:rFonts w:ascii="Segoe UI" w:hAnsi="Segoe UI" w:cs="Segoe UI"/>
      <w:sz w:val="18"/>
      <w:szCs w:val="18"/>
    </w:rPr>
  </w:style>
  <w:style w:type="character" w:customStyle="1" w:styleId="Titolo4Carattere">
    <w:name w:val="Titolo 4 Carattere"/>
    <w:basedOn w:val="Carpredefinitoparagrafo"/>
    <w:link w:val="Titolo4"/>
    <w:uiPriority w:val="9"/>
    <w:rsid w:val="0059013E"/>
    <w:rPr>
      <w:rFonts w:ascii="Times New Roman" w:eastAsiaTheme="majorEastAsia" w:hAnsi="Times New Roman" w:cstheme="majorBidi"/>
      <w:i/>
      <w:iCs/>
      <w:smallCaps/>
      <w:sz w:val="20"/>
      <w:szCs w:val="24"/>
    </w:rPr>
  </w:style>
  <w:style w:type="character" w:styleId="Rimandocommento">
    <w:name w:val="annotation reference"/>
    <w:basedOn w:val="Carpredefinitoparagrafo"/>
    <w:uiPriority w:val="99"/>
    <w:semiHidden/>
    <w:unhideWhenUsed/>
    <w:rsid w:val="00A86595"/>
    <w:rPr>
      <w:sz w:val="16"/>
      <w:szCs w:val="16"/>
    </w:rPr>
  </w:style>
  <w:style w:type="paragraph" w:styleId="Testocommento">
    <w:name w:val="annotation text"/>
    <w:basedOn w:val="Normale"/>
    <w:link w:val="TestocommentoCarattere"/>
    <w:uiPriority w:val="99"/>
    <w:unhideWhenUsed/>
    <w:rsid w:val="00A86595"/>
    <w:pPr>
      <w:spacing w:before="0"/>
    </w:pPr>
    <w:rPr>
      <w:szCs w:val="20"/>
    </w:rPr>
  </w:style>
  <w:style w:type="character" w:customStyle="1" w:styleId="TestocommentoCarattere">
    <w:name w:val="Testo commento Carattere"/>
    <w:basedOn w:val="Carpredefinitoparagrafo"/>
    <w:link w:val="Testocommento"/>
    <w:uiPriority w:val="99"/>
    <w:rsid w:val="00A86595"/>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A86595"/>
    <w:pPr>
      <w:spacing w:before="120"/>
    </w:pPr>
    <w:rPr>
      <w:b/>
      <w:bCs/>
    </w:rPr>
  </w:style>
  <w:style w:type="character" w:customStyle="1" w:styleId="SoggettocommentoCarattere">
    <w:name w:val="Soggetto commento Carattere"/>
    <w:basedOn w:val="TestocommentoCarattere"/>
    <w:link w:val="Soggettocommento"/>
    <w:uiPriority w:val="99"/>
    <w:semiHidden/>
    <w:rsid w:val="00A86595"/>
    <w:rPr>
      <w:rFonts w:ascii="Times New Roman" w:hAnsi="Times New Roman"/>
      <w:b/>
      <w:bCs/>
      <w:sz w:val="20"/>
      <w:szCs w:val="20"/>
    </w:rPr>
  </w:style>
  <w:style w:type="paragraph" w:styleId="Revisione">
    <w:name w:val="Revision"/>
    <w:hidden/>
    <w:uiPriority w:val="99"/>
    <w:semiHidden/>
    <w:rsid w:val="00A86595"/>
    <w:pPr>
      <w:spacing w:after="0" w:line="240" w:lineRule="auto"/>
    </w:pPr>
  </w:style>
  <w:style w:type="table" w:styleId="Grigliatabella">
    <w:name w:val="Table Grid"/>
    <w:basedOn w:val="Tabellanormale"/>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A86595"/>
    <w:rPr>
      <w:color w:val="0563C1" w:themeColor="hyperlink"/>
      <w:u w:val="single"/>
    </w:rPr>
  </w:style>
  <w:style w:type="character" w:styleId="Menzionenonrisolta">
    <w:name w:val="Unresolved Mention"/>
    <w:basedOn w:val="Carpredefinitoparagrafo"/>
    <w:uiPriority w:val="99"/>
    <w:unhideWhenUsed/>
    <w:rsid w:val="00A86595"/>
    <w:rPr>
      <w:color w:val="605E5C"/>
      <w:shd w:val="clear" w:color="auto" w:fill="E1DFDD"/>
    </w:rPr>
  </w:style>
  <w:style w:type="paragraph" w:customStyle="1" w:styleId="References">
    <w:name w:val="References"/>
    <w:basedOn w:val="Normale"/>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e"/>
    <w:rsid w:val="00A86595"/>
    <w:pPr>
      <w:spacing w:before="0" w:after="240" w:line="360" w:lineRule="auto"/>
      <w:ind w:left="1134" w:right="1134" w:firstLine="0"/>
    </w:pPr>
    <w:rPr>
      <w:i/>
      <w:iCs/>
    </w:rPr>
  </w:style>
  <w:style w:type="paragraph" w:styleId="Titolosommario">
    <w:name w:val="TOC Heading"/>
    <w:basedOn w:val="Titolo1"/>
    <w:next w:val="Normale"/>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Sommario1">
    <w:name w:val="toc 1"/>
    <w:basedOn w:val="Normale"/>
    <w:next w:val="Normale"/>
    <w:autoRedefine/>
    <w:uiPriority w:val="39"/>
    <w:unhideWhenUsed/>
    <w:rsid w:val="00A86595"/>
    <w:pPr>
      <w:spacing w:before="360"/>
      <w:jc w:val="left"/>
    </w:pPr>
    <w:rPr>
      <w:rFonts w:asciiTheme="majorHAnsi" w:hAnsiTheme="majorHAnsi" w:cstheme="majorHAnsi"/>
      <w:b/>
      <w:bCs/>
      <w:caps/>
      <w:szCs w:val="24"/>
    </w:rPr>
  </w:style>
  <w:style w:type="paragraph" w:styleId="Sommario2">
    <w:name w:val="toc 2"/>
    <w:basedOn w:val="Normale"/>
    <w:next w:val="Normale"/>
    <w:autoRedefine/>
    <w:uiPriority w:val="39"/>
    <w:unhideWhenUsed/>
    <w:rsid w:val="00A86595"/>
    <w:pPr>
      <w:spacing w:before="240"/>
      <w:jc w:val="left"/>
    </w:pPr>
    <w:rPr>
      <w:rFonts w:cstheme="minorHAnsi"/>
      <w:b/>
      <w:bCs/>
      <w:szCs w:val="20"/>
    </w:rPr>
  </w:style>
  <w:style w:type="paragraph" w:styleId="Sommario3">
    <w:name w:val="toc 3"/>
    <w:basedOn w:val="Normale"/>
    <w:next w:val="Normale"/>
    <w:autoRedefine/>
    <w:uiPriority w:val="39"/>
    <w:unhideWhenUsed/>
    <w:rsid w:val="00A86595"/>
    <w:pPr>
      <w:spacing w:before="0"/>
      <w:ind w:left="240"/>
      <w:jc w:val="left"/>
    </w:pPr>
    <w:rPr>
      <w:rFonts w:cstheme="minorHAnsi"/>
      <w:szCs w:val="20"/>
    </w:rPr>
  </w:style>
  <w:style w:type="paragraph" w:styleId="Sommario4">
    <w:name w:val="toc 4"/>
    <w:basedOn w:val="Normale"/>
    <w:next w:val="Normale"/>
    <w:autoRedefine/>
    <w:uiPriority w:val="39"/>
    <w:unhideWhenUsed/>
    <w:rsid w:val="00A86595"/>
    <w:pPr>
      <w:spacing w:before="0"/>
      <w:ind w:left="480"/>
      <w:jc w:val="left"/>
    </w:pPr>
    <w:rPr>
      <w:rFonts w:cstheme="minorHAnsi"/>
      <w:szCs w:val="20"/>
    </w:rPr>
  </w:style>
  <w:style w:type="paragraph" w:styleId="Sommario5">
    <w:name w:val="toc 5"/>
    <w:basedOn w:val="Normale"/>
    <w:next w:val="Normale"/>
    <w:autoRedefine/>
    <w:uiPriority w:val="39"/>
    <w:unhideWhenUsed/>
    <w:rsid w:val="00A86595"/>
    <w:pPr>
      <w:spacing w:before="0"/>
      <w:ind w:left="720"/>
      <w:jc w:val="left"/>
    </w:pPr>
    <w:rPr>
      <w:rFonts w:cstheme="minorHAnsi"/>
      <w:szCs w:val="20"/>
    </w:rPr>
  </w:style>
  <w:style w:type="paragraph" w:styleId="Sommario6">
    <w:name w:val="toc 6"/>
    <w:basedOn w:val="Normale"/>
    <w:next w:val="Normale"/>
    <w:autoRedefine/>
    <w:uiPriority w:val="39"/>
    <w:unhideWhenUsed/>
    <w:rsid w:val="00A86595"/>
    <w:pPr>
      <w:spacing w:before="0"/>
      <w:ind w:left="960"/>
      <w:jc w:val="left"/>
    </w:pPr>
    <w:rPr>
      <w:rFonts w:cstheme="minorHAnsi"/>
      <w:szCs w:val="20"/>
    </w:rPr>
  </w:style>
  <w:style w:type="paragraph" w:styleId="Sommario7">
    <w:name w:val="toc 7"/>
    <w:basedOn w:val="Normale"/>
    <w:next w:val="Normale"/>
    <w:autoRedefine/>
    <w:uiPriority w:val="39"/>
    <w:unhideWhenUsed/>
    <w:rsid w:val="00A86595"/>
    <w:pPr>
      <w:spacing w:before="0"/>
      <w:ind w:left="1200"/>
      <w:jc w:val="left"/>
    </w:pPr>
    <w:rPr>
      <w:rFonts w:cstheme="minorHAnsi"/>
      <w:szCs w:val="20"/>
    </w:rPr>
  </w:style>
  <w:style w:type="paragraph" w:styleId="Sommario8">
    <w:name w:val="toc 8"/>
    <w:basedOn w:val="Normale"/>
    <w:next w:val="Normale"/>
    <w:autoRedefine/>
    <w:uiPriority w:val="39"/>
    <w:unhideWhenUsed/>
    <w:rsid w:val="00A86595"/>
    <w:pPr>
      <w:spacing w:before="0"/>
      <w:ind w:left="1440"/>
      <w:jc w:val="left"/>
    </w:pPr>
    <w:rPr>
      <w:rFonts w:cstheme="minorHAnsi"/>
      <w:szCs w:val="20"/>
    </w:rPr>
  </w:style>
  <w:style w:type="paragraph" w:styleId="Sommario9">
    <w:name w:val="toc 9"/>
    <w:basedOn w:val="Normale"/>
    <w:next w:val="Normale"/>
    <w:autoRedefine/>
    <w:uiPriority w:val="39"/>
    <w:unhideWhenUsed/>
    <w:rsid w:val="00A86595"/>
    <w:pPr>
      <w:spacing w:before="0"/>
      <w:ind w:left="1680"/>
      <w:jc w:val="left"/>
    </w:pPr>
    <w:rPr>
      <w:rFonts w:cstheme="minorHAnsi"/>
      <w:szCs w:val="20"/>
    </w:rPr>
  </w:style>
  <w:style w:type="table" w:styleId="Tabellagriglia4-colore3">
    <w:name w:val="Grid Table 4 Accent 3"/>
    <w:basedOn w:val="Tabellanormale"/>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Titolo5Carattere">
    <w:name w:val="Titolo 5 Carattere"/>
    <w:basedOn w:val="Carpredefinitoparagrafo"/>
    <w:link w:val="Titolo5"/>
    <w:uiPriority w:val="9"/>
    <w:semiHidden/>
    <w:rsid w:val="00D412A7"/>
    <w:rPr>
      <w:rFonts w:asciiTheme="majorHAnsi" w:eastAsiaTheme="majorEastAsia" w:hAnsiTheme="majorHAnsi" w:cstheme="majorBidi"/>
      <w:color w:val="2F5496" w:themeColor="accent1" w:themeShade="BF"/>
      <w:sz w:val="20"/>
    </w:rPr>
  </w:style>
  <w:style w:type="character" w:customStyle="1" w:styleId="Titolo6Carattere">
    <w:name w:val="Titolo 6 Carattere"/>
    <w:basedOn w:val="Carpredefinitoparagrafo"/>
    <w:link w:val="Titolo6"/>
    <w:uiPriority w:val="9"/>
    <w:semiHidden/>
    <w:rsid w:val="00D412A7"/>
    <w:rPr>
      <w:rFonts w:asciiTheme="majorHAnsi" w:eastAsiaTheme="majorEastAsia" w:hAnsiTheme="majorHAnsi" w:cstheme="majorBidi"/>
      <w:color w:val="1F3763" w:themeColor="accent1" w:themeShade="7F"/>
      <w:sz w:val="20"/>
    </w:rPr>
  </w:style>
  <w:style w:type="character" w:customStyle="1" w:styleId="Titolo7Carattere">
    <w:name w:val="Titolo 7 Carattere"/>
    <w:basedOn w:val="Carpredefinitoparagrafo"/>
    <w:link w:val="Titolo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Titolo8Carattere">
    <w:name w:val="Titolo 8 Carattere"/>
    <w:basedOn w:val="Carpredefinitoparagrafo"/>
    <w:link w:val="Titolo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Didascalia"/>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Testonotaapidipagina">
    <w:name w:val="footnote text"/>
    <w:basedOn w:val="Normale"/>
    <w:link w:val="TestonotaapidipaginaCarattere"/>
    <w:uiPriority w:val="99"/>
    <w:semiHidden/>
    <w:unhideWhenUsed/>
    <w:rsid w:val="00AB5660"/>
    <w:pPr>
      <w:spacing w:before="0"/>
    </w:pPr>
    <w:rPr>
      <w:szCs w:val="20"/>
    </w:rPr>
  </w:style>
  <w:style w:type="character" w:customStyle="1" w:styleId="TestonotaapidipaginaCarattere">
    <w:name w:val="Testo nota a piè di pagina Carattere"/>
    <w:basedOn w:val="Carpredefinitoparagrafo"/>
    <w:link w:val="Testonotaapidipagina"/>
    <w:uiPriority w:val="99"/>
    <w:semiHidden/>
    <w:rsid w:val="00AB5660"/>
    <w:rPr>
      <w:sz w:val="20"/>
      <w:szCs w:val="20"/>
    </w:rPr>
  </w:style>
  <w:style w:type="character" w:styleId="Rimandonotaapidipagina">
    <w:name w:val="footnote reference"/>
    <w:basedOn w:val="Carpredefinitoparagrafo"/>
    <w:uiPriority w:val="99"/>
    <w:semiHidden/>
    <w:unhideWhenUsed/>
    <w:rsid w:val="00AB5660"/>
    <w:rPr>
      <w:vertAlign w:val="superscript"/>
    </w:rPr>
  </w:style>
  <w:style w:type="character" w:styleId="Rimandonotadichiusura">
    <w:name w:val="endnote reference"/>
    <w:basedOn w:val="Carpredefinitoparagrafo"/>
    <w:uiPriority w:val="99"/>
    <w:semiHidden/>
    <w:unhideWhenUsed/>
    <w:rsid w:val="00F85CFA"/>
    <w:rPr>
      <w:vertAlign w:val="superscript"/>
    </w:rPr>
  </w:style>
  <w:style w:type="paragraph" w:customStyle="1" w:styleId="TableText">
    <w:name w:val="Table Text"/>
    <w:basedOn w:val="Normale"/>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Carpredefinitoparagrafo"/>
    <w:rsid w:val="00C838FE"/>
  </w:style>
  <w:style w:type="paragraph" w:styleId="NormaleWeb">
    <w:name w:val="Normal (Web)"/>
    <w:basedOn w:val="Normale"/>
    <w:uiPriority w:val="99"/>
    <w:semiHidden/>
    <w:unhideWhenUsed/>
    <w:rsid w:val="00BF764D"/>
    <w:rPr>
      <w:rFonts w:ascii="Times New Roman" w:hAnsi="Times New Roman" w:cs="Times New Roman"/>
      <w:sz w:val="24"/>
      <w:szCs w:val="24"/>
    </w:rPr>
  </w:style>
  <w:style w:type="character" w:styleId="Testosegnaposto">
    <w:name w:val="Placeholder Text"/>
    <w:basedOn w:val="Carpredefinitoparagrafo"/>
    <w:uiPriority w:val="99"/>
    <w:semiHidden/>
    <w:rsid w:val="004C7E98"/>
    <w:rPr>
      <w:color w:val="808080"/>
    </w:rPr>
  </w:style>
  <w:style w:type="paragraph" w:customStyle="1" w:styleId="Tablecaptions">
    <w:name w:val="Table captions"/>
    <w:basedOn w:val="Normale"/>
    <w:qFormat/>
    <w:rsid w:val="00E028FA"/>
    <w:pPr>
      <w:pBdr>
        <w:top w:val="nil"/>
        <w:left w:val="nil"/>
        <w:bottom w:val="nil"/>
        <w:right w:val="nil"/>
        <w:between w:val="nil"/>
      </w:pBdr>
      <w:spacing w:before="240" w:after="60"/>
    </w:pPr>
    <w:rPr>
      <w:rFonts w:ascii="Calibri" w:eastAsia="Calibri" w:hAnsi="Calibri" w:cs="Calibri"/>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16622">
      <w:bodyDiv w:val="1"/>
      <w:marLeft w:val="0"/>
      <w:marRight w:val="0"/>
      <w:marTop w:val="0"/>
      <w:marBottom w:val="0"/>
      <w:divBdr>
        <w:top w:val="none" w:sz="0" w:space="0" w:color="auto"/>
        <w:left w:val="none" w:sz="0" w:space="0" w:color="auto"/>
        <w:bottom w:val="none" w:sz="0" w:space="0" w:color="auto"/>
        <w:right w:val="none" w:sz="0" w:space="0" w:color="auto"/>
      </w:divBdr>
      <w:divsChild>
        <w:div w:id="201015341">
          <w:marLeft w:val="480"/>
          <w:marRight w:val="0"/>
          <w:marTop w:val="0"/>
          <w:marBottom w:val="0"/>
          <w:divBdr>
            <w:top w:val="none" w:sz="0" w:space="0" w:color="auto"/>
            <w:left w:val="none" w:sz="0" w:space="0" w:color="auto"/>
            <w:bottom w:val="none" w:sz="0" w:space="0" w:color="auto"/>
            <w:right w:val="none" w:sz="0" w:space="0" w:color="auto"/>
          </w:divBdr>
        </w:div>
        <w:div w:id="269628613">
          <w:marLeft w:val="480"/>
          <w:marRight w:val="0"/>
          <w:marTop w:val="0"/>
          <w:marBottom w:val="0"/>
          <w:divBdr>
            <w:top w:val="none" w:sz="0" w:space="0" w:color="auto"/>
            <w:left w:val="none" w:sz="0" w:space="0" w:color="auto"/>
            <w:bottom w:val="none" w:sz="0" w:space="0" w:color="auto"/>
            <w:right w:val="none" w:sz="0" w:space="0" w:color="auto"/>
          </w:divBdr>
        </w:div>
        <w:div w:id="2061972962">
          <w:marLeft w:val="480"/>
          <w:marRight w:val="0"/>
          <w:marTop w:val="0"/>
          <w:marBottom w:val="0"/>
          <w:divBdr>
            <w:top w:val="none" w:sz="0" w:space="0" w:color="auto"/>
            <w:left w:val="none" w:sz="0" w:space="0" w:color="auto"/>
            <w:bottom w:val="none" w:sz="0" w:space="0" w:color="auto"/>
            <w:right w:val="none" w:sz="0" w:space="0" w:color="auto"/>
          </w:divBdr>
        </w:div>
        <w:div w:id="642583016">
          <w:marLeft w:val="480"/>
          <w:marRight w:val="0"/>
          <w:marTop w:val="0"/>
          <w:marBottom w:val="0"/>
          <w:divBdr>
            <w:top w:val="none" w:sz="0" w:space="0" w:color="auto"/>
            <w:left w:val="none" w:sz="0" w:space="0" w:color="auto"/>
            <w:bottom w:val="none" w:sz="0" w:space="0" w:color="auto"/>
            <w:right w:val="none" w:sz="0" w:space="0" w:color="auto"/>
          </w:divBdr>
        </w:div>
        <w:div w:id="24916117">
          <w:marLeft w:val="480"/>
          <w:marRight w:val="0"/>
          <w:marTop w:val="0"/>
          <w:marBottom w:val="0"/>
          <w:divBdr>
            <w:top w:val="none" w:sz="0" w:space="0" w:color="auto"/>
            <w:left w:val="none" w:sz="0" w:space="0" w:color="auto"/>
            <w:bottom w:val="none" w:sz="0" w:space="0" w:color="auto"/>
            <w:right w:val="none" w:sz="0" w:space="0" w:color="auto"/>
          </w:divBdr>
        </w:div>
        <w:div w:id="1835296345">
          <w:marLeft w:val="480"/>
          <w:marRight w:val="0"/>
          <w:marTop w:val="0"/>
          <w:marBottom w:val="0"/>
          <w:divBdr>
            <w:top w:val="none" w:sz="0" w:space="0" w:color="auto"/>
            <w:left w:val="none" w:sz="0" w:space="0" w:color="auto"/>
            <w:bottom w:val="none" w:sz="0" w:space="0" w:color="auto"/>
            <w:right w:val="none" w:sz="0" w:space="0" w:color="auto"/>
          </w:divBdr>
        </w:div>
        <w:div w:id="349185743">
          <w:marLeft w:val="480"/>
          <w:marRight w:val="0"/>
          <w:marTop w:val="0"/>
          <w:marBottom w:val="0"/>
          <w:divBdr>
            <w:top w:val="none" w:sz="0" w:space="0" w:color="auto"/>
            <w:left w:val="none" w:sz="0" w:space="0" w:color="auto"/>
            <w:bottom w:val="none" w:sz="0" w:space="0" w:color="auto"/>
            <w:right w:val="none" w:sz="0" w:space="0" w:color="auto"/>
          </w:divBdr>
        </w:div>
        <w:div w:id="2032412058">
          <w:marLeft w:val="480"/>
          <w:marRight w:val="0"/>
          <w:marTop w:val="0"/>
          <w:marBottom w:val="0"/>
          <w:divBdr>
            <w:top w:val="none" w:sz="0" w:space="0" w:color="auto"/>
            <w:left w:val="none" w:sz="0" w:space="0" w:color="auto"/>
            <w:bottom w:val="none" w:sz="0" w:space="0" w:color="auto"/>
            <w:right w:val="none" w:sz="0" w:space="0" w:color="auto"/>
          </w:divBdr>
        </w:div>
        <w:div w:id="444815665">
          <w:marLeft w:val="480"/>
          <w:marRight w:val="0"/>
          <w:marTop w:val="0"/>
          <w:marBottom w:val="0"/>
          <w:divBdr>
            <w:top w:val="none" w:sz="0" w:space="0" w:color="auto"/>
            <w:left w:val="none" w:sz="0" w:space="0" w:color="auto"/>
            <w:bottom w:val="none" w:sz="0" w:space="0" w:color="auto"/>
            <w:right w:val="none" w:sz="0" w:space="0" w:color="auto"/>
          </w:divBdr>
        </w:div>
        <w:div w:id="1202786783">
          <w:marLeft w:val="480"/>
          <w:marRight w:val="0"/>
          <w:marTop w:val="0"/>
          <w:marBottom w:val="0"/>
          <w:divBdr>
            <w:top w:val="none" w:sz="0" w:space="0" w:color="auto"/>
            <w:left w:val="none" w:sz="0" w:space="0" w:color="auto"/>
            <w:bottom w:val="none" w:sz="0" w:space="0" w:color="auto"/>
            <w:right w:val="none" w:sz="0" w:space="0" w:color="auto"/>
          </w:divBdr>
        </w:div>
        <w:div w:id="496729043">
          <w:marLeft w:val="480"/>
          <w:marRight w:val="0"/>
          <w:marTop w:val="0"/>
          <w:marBottom w:val="0"/>
          <w:divBdr>
            <w:top w:val="none" w:sz="0" w:space="0" w:color="auto"/>
            <w:left w:val="none" w:sz="0" w:space="0" w:color="auto"/>
            <w:bottom w:val="none" w:sz="0" w:space="0" w:color="auto"/>
            <w:right w:val="none" w:sz="0" w:space="0" w:color="auto"/>
          </w:divBdr>
        </w:div>
      </w:divsChild>
    </w:div>
    <w:div w:id="63532219">
      <w:bodyDiv w:val="1"/>
      <w:marLeft w:val="0"/>
      <w:marRight w:val="0"/>
      <w:marTop w:val="0"/>
      <w:marBottom w:val="0"/>
      <w:divBdr>
        <w:top w:val="none" w:sz="0" w:space="0" w:color="auto"/>
        <w:left w:val="none" w:sz="0" w:space="0" w:color="auto"/>
        <w:bottom w:val="none" w:sz="0" w:space="0" w:color="auto"/>
        <w:right w:val="none" w:sz="0" w:space="0" w:color="auto"/>
      </w:divBdr>
    </w:div>
    <w:div w:id="64108037">
      <w:bodyDiv w:val="1"/>
      <w:marLeft w:val="0"/>
      <w:marRight w:val="0"/>
      <w:marTop w:val="0"/>
      <w:marBottom w:val="0"/>
      <w:divBdr>
        <w:top w:val="none" w:sz="0" w:space="0" w:color="auto"/>
        <w:left w:val="none" w:sz="0" w:space="0" w:color="auto"/>
        <w:bottom w:val="none" w:sz="0" w:space="0" w:color="auto"/>
        <w:right w:val="none" w:sz="0" w:space="0" w:color="auto"/>
      </w:divBdr>
    </w:div>
    <w:div w:id="69810465">
      <w:bodyDiv w:val="1"/>
      <w:marLeft w:val="0"/>
      <w:marRight w:val="0"/>
      <w:marTop w:val="0"/>
      <w:marBottom w:val="0"/>
      <w:divBdr>
        <w:top w:val="none" w:sz="0" w:space="0" w:color="auto"/>
        <w:left w:val="none" w:sz="0" w:space="0" w:color="auto"/>
        <w:bottom w:val="none" w:sz="0" w:space="0" w:color="auto"/>
        <w:right w:val="none" w:sz="0" w:space="0" w:color="auto"/>
      </w:divBdr>
    </w:div>
    <w:div w:id="103232039">
      <w:bodyDiv w:val="1"/>
      <w:marLeft w:val="0"/>
      <w:marRight w:val="0"/>
      <w:marTop w:val="0"/>
      <w:marBottom w:val="0"/>
      <w:divBdr>
        <w:top w:val="none" w:sz="0" w:space="0" w:color="auto"/>
        <w:left w:val="none" w:sz="0" w:space="0" w:color="auto"/>
        <w:bottom w:val="none" w:sz="0" w:space="0" w:color="auto"/>
        <w:right w:val="none" w:sz="0" w:space="0" w:color="auto"/>
      </w:divBdr>
      <w:divsChild>
        <w:div w:id="1412702537">
          <w:marLeft w:val="480"/>
          <w:marRight w:val="0"/>
          <w:marTop w:val="0"/>
          <w:marBottom w:val="0"/>
          <w:divBdr>
            <w:top w:val="none" w:sz="0" w:space="0" w:color="auto"/>
            <w:left w:val="none" w:sz="0" w:space="0" w:color="auto"/>
            <w:bottom w:val="none" w:sz="0" w:space="0" w:color="auto"/>
            <w:right w:val="none" w:sz="0" w:space="0" w:color="auto"/>
          </w:divBdr>
        </w:div>
        <w:div w:id="2080781459">
          <w:marLeft w:val="480"/>
          <w:marRight w:val="0"/>
          <w:marTop w:val="0"/>
          <w:marBottom w:val="0"/>
          <w:divBdr>
            <w:top w:val="none" w:sz="0" w:space="0" w:color="auto"/>
            <w:left w:val="none" w:sz="0" w:space="0" w:color="auto"/>
            <w:bottom w:val="none" w:sz="0" w:space="0" w:color="auto"/>
            <w:right w:val="none" w:sz="0" w:space="0" w:color="auto"/>
          </w:divBdr>
        </w:div>
        <w:div w:id="182059707">
          <w:marLeft w:val="480"/>
          <w:marRight w:val="0"/>
          <w:marTop w:val="0"/>
          <w:marBottom w:val="0"/>
          <w:divBdr>
            <w:top w:val="none" w:sz="0" w:space="0" w:color="auto"/>
            <w:left w:val="none" w:sz="0" w:space="0" w:color="auto"/>
            <w:bottom w:val="none" w:sz="0" w:space="0" w:color="auto"/>
            <w:right w:val="none" w:sz="0" w:space="0" w:color="auto"/>
          </w:divBdr>
        </w:div>
        <w:div w:id="1494639943">
          <w:marLeft w:val="480"/>
          <w:marRight w:val="0"/>
          <w:marTop w:val="0"/>
          <w:marBottom w:val="0"/>
          <w:divBdr>
            <w:top w:val="none" w:sz="0" w:space="0" w:color="auto"/>
            <w:left w:val="none" w:sz="0" w:space="0" w:color="auto"/>
            <w:bottom w:val="none" w:sz="0" w:space="0" w:color="auto"/>
            <w:right w:val="none" w:sz="0" w:space="0" w:color="auto"/>
          </w:divBdr>
        </w:div>
        <w:div w:id="2096054291">
          <w:marLeft w:val="480"/>
          <w:marRight w:val="0"/>
          <w:marTop w:val="0"/>
          <w:marBottom w:val="0"/>
          <w:divBdr>
            <w:top w:val="none" w:sz="0" w:space="0" w:color="auto"/>
            <w:left w:val="none" w:sz="0" w:space="0" w:color="auto"/>
            <w:bottom w:val="none" w:sz="0" w:space="0" w:color="auto"/>
            <w:right w:val="none" w:sz="0" w:space="0" w:color="auto"/>
          </w:divBdr>
        </w:div>
        <w:div w:id="665208520">
          <w:marLeft w:val="480"/>
          <w:marRight w:val="0"/>
          <w:marTop w:val="0"/>
          <w:marBottom w:val="0"/>
          <w:divBdr>
            <w:top w:val="none" w:sz="0" w:space="0" w:color="auto"/>
            <w:left w:val="none" w:sz="0" w:space="0" w:color="auto"/>
            <w:bottom w:val="none" w:sz="0" w:space="0" w:color="auto"/>
            <w:right w:val="none" w:sz="0" w:space="0" w:color="auto"/>
          </w:divBdr>
        </w:div>
        <w:div w:id="2040399098">
          <w:marLeft w:val="480"/>
          <w:marRight w:val="0"/>
          <w:marTop w:val="0"/>
          <w:marBottom w:val="0"/>
          <w:divBdr>
            <w:top w:val="none" w:sz="0" w:space="0" w:color="auto"/>
            <w:left w:val="none" w:sz="0" w:space="0" w:color="auto"/>
            <w:bottom w:val="none" w:sz="0" w:space="0" w:color="auto"/>
            <w:right w:val="none" w:sz="0" w:space="0" w:color="auto"/>
          </w:divBdr>
        </w:div>
        <w:div w:id="1879850634">
          <w:marLeft w:val="480"/>
          <w:marRight w:val="0"/>
          <w:marTop w:val="0"/>
          <w:marBottom w:val="0"/>
          <w:divBdr>
            <w:top w:val="none" w:sz="0" w:space="0" w:color="auto"/>
            <w:left w:val="none" w:sz="0" w:space="0" w:color="auto"/>
            <w:bottom w:val="none" w:sz="0" w:space="0" w:color="auto"/>
            <w:right w:val="none" w:sz="0" w:space="0" w:color="auto"/>
          </w:divBdr>
        </w:div>
        <w:div w:id="1320885236">
          <w:marLeft w:val="480"/>
          <w:marRight w:val="0"/>
          <w:marTop w:val="0"/>
          <w:marBottom w:val="0"/>
          <w:divBdr>
            <w:top w:val="none" w:sz="0" w:space="0" w:color="auto"/>
            <w:left w:val="none" w:sz="0" w:space="0" w:color="auto"/>
            <w:bottom w:val="none" w:sz="0" w:space="0" w:color="auto"/>
            <w:right w:val="none" w:sz="0" w:space="0" w:color="auto"/>
          </w:divBdr>
        </w:div>
        <w:div w:id="1842816398">
          <w:marLeft w:val="480"/>
          <w:marRight w:val="0"/>
          <w:marTop w:val="0"/>
          <w:marBottom w:val="0"/>
          <w:divBdr>
            <w:top w:val="none" w:sz="0" w:space="0" w:color="auto"/>
            <w:left w:val="none" w:sz="0" w:space="0" w:color="auto"/>
            <w:bottom w:val="none" w:sz="0" w:space="0" w:color="auto"/>
            <w:right w:val="none" w:sz="0" w:space="0" w:color="auto"/>
          </w:divBdr>
        </w:div>
        <w:div w:id="1277713876">
          <w:marLeft w:val="480"/>
          <w:marRight w:val="0"/>
          <w:marTop w:val="0"/>
          <w:marBottom w:val="0"/>
          <w:divBdr>
            <w:top w:val="none" w:sz="0" w:space="0" w:color="auto"/>
            <w:left w:val="none" w:sz="0" w:space="0" w:color="auto"/>
            <w:bottom w:val="none" w:sz="0" w:space="0" w:color="auto"/>
            <w:right w:val="none" w:sz="0" w:space="0" w:color="auto"/>
          </w:divBdr>
        </w:div>
        <w:div w:id="742457687">
          <w:marLeft w:val="480"/>
          <w:marRight w:val="0"/>
          <w:marTop w:val="0"/>
          <w:marBottom w:val="0"/>
          <w:divBdr>
            <w:top w:val="none" w:sz="0" w:space="0" w:color="auto"/>
            <w:left w:val="none" w:sz="0" w:space="0" w:color="auto"/>
            <w:bottom w:val="none" w:sz="0" w:space="0" w:color="auto"/>
            <w:right w:val="none" w:sz="0" w:space="0" w:color="auto"/>
          </w:divBdr>
        </w:div>
        <w:div w:id="2137024798">
          <w:marLeft w:val="480"/>
          <w:marRight w:val="0"/>
          <w:marTop w:val="0"/>
          <w:marBottom w:val="0"/>
          <w:divBdr>
            <w:top w:val="none" w:sz="0" w:space="0" w:color="auto"/>
            <w:left w:val="none" w:sz="0" w:space="0" w:color="auto"/>
            <w:bottom w:val="none" w:sz="0" w:space="0" w:color="auto"/>
            <w:right w:val="none" w:sz="0" w:space="0" w:color="auto"/>
          </w:divBdr>
        </w:div>
        <w:div w:id="957104140">
          <w:marLeft w:val="480"/>
          <w:marRight w:val="0"/>
          <w:marTop w:val="0"/>
          <w:marBottom w:val="0"/>
          <w:divBdr>
            <w:top w:val="none" w:sz="0" w:space="0" w:color="auto"/>
            <w:left w:val="none" w:sz="0" w:space="0" w:color="auto"/>
            <w:bottom w:val="none" w:sz="0" w:space="0" w:color="auto"/>
            <w:right w:val="none" w:sz="0" w:space="0" w:color="auto"/>
          </w:divBdr>
        </w:div>
        <w:div w:id="653726526">
          <w:marLeft w:val="480"/>
          <w:marRight w:val="0"/>
          <w:marTop w:val="0"/>
          <w:marBottom w:val="0"/>
          <w:divBdr>
            <w:top w:val="none" w:sz="0" w:space="0" w:color="auto"/>
            <w:left w:val="none" w:sz="0" w:space="0" w:color="auto"/>
            <w:bottom w:val="none" w:sz="0" w:space="0" w:color="auto"/>
            <w:right w:val="none" w:sz="0" w:space="0" w:color="auto"/>
          </w:divBdr>
        </w:div>
        <w:div w:id="895970622">
          <w:marLeft w:val="480"/>
          <w:marRight w:val="0"/>
          <w:marTop w:val="0"/>
          <w:marBottom w:val="0"/>
          <w:divBdr>
            <w:top w:val="none" w:sz="0" w:space="0" w:color="auto"/>
            <w:left w:val="none" w:sz="0" w:space="0" w:color="auto"/>
            <w:bottom w:val="none" w:sz="0" w:space="0" w:color="auto"/>
            <w:right w:val="none" w:sz="0" w:space="0" w:color="auto"/>
          </w:divBdr>
        </w:div>
      </w:divsChild>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35953804">
      <w:bodyDiv w:val="1"/>
      <w:marLeft w:val="0"/>
      <w:marRight w:val="0"/>
      <w:marTop w:val="0"/>
      <w:marBottom w:val="0"/>
      <w:divBdr>
        <w:top w:val="none" w:sz="0" w:space="0" w:color="auto"/>
        <w:left w:val="none" w:sz="0" w:space="0" w:color="auto"/>
        <w:bottom w:val="none" w:sz="0" w:space="0" w:color="auto"/>
        <w:right w:val="none" w:sz="0" w:space="0" w:color="auto"/>
      </w:divBdr>
      <w:divsChild>
        <w:div w:id="269051576">
          <w:marLeft w:val="480"/>
          <w:marRight w:val="0"/>
          <w:marTop w:val="0"/>
          <w:marBottom w:val="0"/>
          <w:divBdr>
            <w:top w:val="none" w:sz="0" w:space="0" w:color="auto"/>
            <w:left w:val="none" w:sz="0" w:space="0" w:color="auto"/>
            <w:bottom w:val="none" w:sz="0" w:space="0" w:color="auto"/>
            <w:right w:val="none" w:sz="0" w:space="0" w:color="auto"/>
          </w:divBdr>
        </w:div>
        <w:div w:id="1265118028">
          <w:marLeft w:val="480"/>
          <w:marRight w:val="0"/>
          <w:marTop w:val="0"/>
          <w:marBottom w:val="0"/>
          <w:divBdr>
            <w:top w:val="none" w:sz="0" w:space="0" w:color="auto"/>
            <w:left w:val="none" w:sz="0" w:space="0" w:color="auto"/>
            <w:bottom w:val="none" w:sz="0" w:space="0" w:color="auto"/>
            <w:right w:val="none" w:sz="0" w:space="0" w:color="auto"/>
          </w:divBdr>
        </w:div>
        <w:div w:id="101920583">
          <w:marLeft w:val="480"/>
          <w:marRight w:val="0"/>
          <w:marTop w:val="0"/>
          <w:marBottom w:val="0"/>
          <w:divBdr>
            <w:top w:val="none" w:sz="0" w:space="0" w:color="auto"/>
            <w:left w:val="none" w:sz="0" w:space="0" w:color="auto"/>
            <w:bottom w:val="none" w:sz="0" w:space="0" w:color="auto"/>
            <w:right w:val="none" w:sz="0" w:space="0" w:color="auto"/>
          </w:divBdr>
        </w:div>
        <w:div w:id="1178810952">
          <w:marLeft w:val="480"/>
          <w:marRight w:val="0"/>
          <w:marTop w:val="0"/>
          <w:marBottom w:val="0"/>
          <w:divBdr>
            <w:top w:val="none" w:sz="0" w:space="0" w:color="auto"/>
            <w:left w:val="none" w:sz="0" w:space="0" w:color="auto"/>
            <w:bottom w:val="none" w:sz="0" w:space="0" w:color="auto"/>
            <w:right w:val="none" w:sz="0" w:space="0" w:color="auto"/>
          </w:divBdr>
        </w:div>
        <w:div w:id="54738621">
          <w:marLeft w:val="480"/>
          <w:marRight w:val="0"/>
          <w:marTop w:val="0"/>
          <w:marBottom w:val="0"/>
          <w:divBdr>
            <w:top w:val="none" w:sz="0" w:space="0" w:color="auto"/>
            <w:left w:val="none" w:sz="0" w:space="0" w:color="auto"/>
            <w:bottom w:val="none" w:sz="0" w:space="0" w:color="auto"/>
            <w:right w:val="none" w:sz="0" w:space="0" w:color="auto"/>
          </w:divBdr>
        </w:div>
        <w:div w:id="1755086530">
          <w:marLeft w:val="480"/>
          <w:marRight w:val="0"/>
          <w:marTop w:val="0"/>
          <w:marBottom w:val="0"/>
          <w:divBdr>
            <w:top w:val="none" w:sz="0" w:space="0" w:color="auto"/>
            <w:left w:val="none" w:sz="0" w:space="0" w:color="auto"/>
            <w:bottom w:val="none" w:sz="0" w:space="0" w:color="auto"/>
            <w:right w:val="none" w:sz="0" w:space="0" w:color="auto"/>
          </w:divBdr>
        </w:div>
        <w:div w:id="241451760">
          <w:marLeft w:val="480"/>
          <w:marRight w:val="0"/>
          <w:marTop w:val="0"/>
          <w:marBottom w:val="0"/>
          <w:divBdr>
            <w:top w:val="none" w:sz="0" w:space="0" w:color="auto"/>
            <w:left w:val="none" w:sz="0" w:space="0" w:color="auto"/>
            <w:bottom w:val="none" w:sz="0" w:space="0" w:color="auto"/>
            <w:right w:val="none" w:sz="0" w:space="0" w:color="auto"/>
          </w:divBdr>
        </w:div>
        <w:div w:id="349137989">
          <w:marLeft w:val="480"/>
          <w:marRight w:val="0"/>
          <w:marTop w:val="0"/>
          <w:marBottom w:val="0"/>
          <w:divBdr>
            <w:top w:val="none" w:sz="0" w:space="0" w:color="auto"/>
            <w:left w:val="none" w:sz="0" w:space="0" w:color="auto"/>
            <w:bottom w:val="none" w:sz="0" w:space="0" w:color="auto"/>
            <w:right w:val="none" w:sz="0" w:space="0" w:color="auto"/>
          </w:divBdr>
        </w:div>
        <w:div w:id="1284193402">
          <w:marLeft w:val="480"/>
          <w:marRight w:val="0"/>
          <w:marTop w:val="0"/>
          <w:marBottom w:val="0"/>
          <w:divBdr>
            <w:top w:val="none" w:sz="0" w:space="0" w:color="auto"/>
            <w:left w:val="none" w:sz="0" w:space="0" w:color="auto"/>
            <w:bottom w:val="none" w:sz="0" w:space="0" w:color="auto"/>
            <w:right w:val="none" w:sz="0" w:space="0" w:color="auto"/>
          </w:divBdr>
        </w:div>
        <w:div w:id="639967982">
          <w:marLeft w:val="480"/>
          <w:marRight w:val="0"/>
          <w:marTop w:val="0"/>
          <w:marBottom w:val="0"/>
          <w:divBdr>
            <w:top w:val="none" w:sz="0" w:space="0" w:color="auto"/>
            <w:left w:val="none" w:sz="0" w:space="0" w:color="auto"/>
            <w:bottom w:val="none" w:sz="0" w:space="0" w:color="auto"/>
            <w:right w:val="none" w:sz="0" w:space="0" w:color="auto"/>
          </w:divBdr>
        </w:div>
        <w:div w:id="496192210">
          <w:marLeft w:val="480"/>
          <w:marRight w:val="0"/>
          <w:marTop w:val="0"/>
          <w:marBottom w:val="0"/>
          <w:divBdr>
            <w:top w:val="none" w:sz="0" w:space="0" w:color="auto"/>
            <w:left w:val="none" w:sz="0" w:space="0" w:color="auto"/>
            <w:bottom w:val="none" w:sz="0" w:space="0" w:color="auto"/>
            <w:right w:val="none" w:sz="0" w:space="0" w:color="auto"/>
          </w:divBdr>
        </w:div>
        <w:div w:id="1756433764">
          <w:marLeft w:val="480"/>
          <w:marRight w:val="0"/>
          <w:marTop w:val="0"/>
          <w:marBottom w:val="0"/>
          <w:divBdr>
            <w:top w:val="none" w:sz="0" w:space="0" w:color="auto"/>
            <w:left w:val="none" w:sz="0" w:space="0" w:color="auto"/>
            <w:bottom w:val="none" w:sz="0" w:space="0" w:color="auto"/>
            <w:right w:val="none" w:sz="0" w:space="0" w:color="auto"/>
          </w:divBdr>
        </w:div>
        <w:div w:id="1277251638">
          <w:marLeft w:val="480"/>
          <w:marRight w:val="0"/>
          <w:marTop w:val="0"/>
          <w:marBottom w:val="0"/>
          <w:divBdr>
            <w:top w:val="none" w:sz="0" w:space="0" w:color="auto"/>
            <w:left w:val="none" w:sz="0" w:space="0" w:color="auto"/>
            <w:bottom w:val="none" w:sz="0" w:space="0" w:color="auto"/>
            <w:right w:val="none" w:sz="0" w:space="0" w:color="auto"/>
          </w:divBdr>
        </w:div>
        <w:div w:id="1509981754">
          <w:marLeft w:val="480"/>
          <w:marRight w:val="0"/>
          <w:marTop w:val="0"/>
          <w:marBottom w:val="0"/>
          <w:divBdr>
            <w:top w:val="none" w:sz="0" w:space="0" w:color="auto"/>
            <w:left w:val="none" w:sz="0" w:space="0" w:color="auto"/>
            <w:bottom w:val="none" w:sz="0" w:space="0" w:color="auto"/>
            <w:right w:val="none" w:sz="0" w:space="0" w:color="auto"/>
          </w:divBdr>
        </w:div>
        <w:div w:id="725759998">
          <w:marLeft w:val="480"/>
          <w:marRight w:val="0"/>
          <w:marTop w:val="0"/>
          <w:marBottom w:val="0"/>
          <w:divBdr>
            <w:top w:val="none" w:sz="0" w:space="0" w:color="auto"/>
            <w:left w:val="none" w:sz="0" w:space="0" w:color="auto"/>
            <w:bottom w:val="none" w:sz="0" w:space="0" w:color="auto"/>
            <w:right w:val="none" w:sz="0" w:space="0" w:color="auto"/>
          </w:divBdr>
        </w:div>
        <w:div w:id="668630732">
          <w:marLeft w:val="480"/>
          <w:marRight w:val="0"/>
          <w:marTop w:val="0"/>
          <w:marBottom w:val="0"/>
          <w:divBdr>
            <w:top w:val="none" w:sz="0" w:space="0" w:color="auto"/>
            <w:left w:val="none" w:sz="0" w:space="0" w:color="auto"/>
            <w:bottom w:val="none" w:sz="0" w:space="0" w:color="auto"/>
            <w:right w:val="none" w:sz="0" w:space="0" w:color="auto"/>
          </w:divBdr>
        </w:div>
        <w:div w:id="2101876794">
          <w:marLeft w:val="480"/>
          <w:marRight w:val="0"/>
          <w:marTop w:val="0"/>
          <w:marBottom w:val="0"/>
          <w:divBdr>
            <w:top w:val="none" w:sz="0" w:space="0" w:color="auto"/>
            <w:left w:val="none" w:sz="0" w:space="0" w:color="auto"/>
            <w:bottom w:val="none" w:sz="0" w:space="0" w:color="auto"/>
            <w:right w:val="none" w:sz="0" w:space="0" w:color="auto"/>
          </w:divBdr>
        </w:div>
      </w:divsChild>
    </w:div>
    <w:div w:id="143666136">
      <w:bodyDiv w:val="1"/>
      <w:marLeft w:val="0"/>
      <w:marRight w:val="0"/>
      <w:marTop w:val="0"/>
      <w:marBottom w:val="0"/>
      <w:divBdr>
        <w:top w:val="none" w:sz="0" w:space="0" w:color="auto"/>
        <w:left w:val="none" w:sz="0" w:space="0" w:color="auto"/>
        <w:bottom w:val="none" w:sz="0" w:space="0" w:color="auto"/>
        <w:right w:val="none" w:sz="0" w:space="0" w:color="auto"/>
      </w:divBdr>
      <w:divsChild>
        <w:div w:id="129369311">
          <w:marLeft w:val="480"/>
          <w:marRight w:val="0"/>
          <w:marTop w:val="0"/>
          <w:marBottom w:val="0"/>
          <w:divBdr>
            <w:top w:val="none" w:sz="0" w:space="0" w:color="auto"/>
            <w:left w:val="none" w:sz="0" w:space="0" w:color="auto"/>
            <w:bottom w:val="none" w:sz="0" w:space="0" w:color="auto"/>
            <w:right w:val="none" w:sz="0" w:space="0" w:color="auto"/>
          </w:divBdr>
        </w:div>
        <w:div w:id="1470435402">
          <w:marLeft w:val="480"/>
          <w:marRight w:val="0"/>
          <w:marTop w:val="0"/>
          <w:marBottom w:val="0"/>
          <w:divBdr>
            <w:top w:val="none" w:sz="0" w:space="0" w:color="auto"/>
            <w:left w:val="none" w:sz="0" w:space="0" w:color="auto"/>
            <w:bottom w:val="none" w:sz="0" w:space="0" w:color="auto"/>
            <w:right w:val="none" w:sz="0" w:space="0" w:color="auto"/>
          </w:divBdr>
        </w:div>
        <w:div w:id="2118408607">
          <w:marLeft w:val="480"/>
          <w:marRight w:val="0"/>
          <w:marTop w:val="0"/>
          <w:marBottom w:val="0"/>
          <w:divBdr>
            <w:top w:val="none" w:sz="0" w:space="0" w:color="auto"/>
            <w:left w:val="none" w:sz="0" w:space="0" w:color="auto"/>
            <w:bottom w:val="none" w:sz="0" w:space="0" w:color="auto"/>
            <w:right w:val="none" w:sz="0" w:space="0" w:color="auto"/>
          </w:divBdr>
        </w:div>
        <w:div w:id="1034118941">
          <w:marLeft w:val="480"/>
          <w:marRight w:val="0"/>
          <w:marTop w:val="0"/>
          <w:marBottom w:val="0"/>
          <w:divBdr>
            <w:top w:val="none" w:sz="0" w:space="0" w:color="auto"/>
            <w:left w:val="none" w:sz="0" w:space="0" w:color="auto"/>
            <w:bottom w:val="none" w:sz="0" w:space="0" w:color="auto"/>
            <w:right w:val="none" w:sz="0" w:space="0" w:color="auto"/>
          </w:divBdr>
        </w:div>
        <w:div w:id="1901399339">
          <w:marLeft w:val="480"/>
          <w:marRight w:val="0"/>
          <w:marTop w:val="0"/>
          <w:marBottom w:val="0"/>
          <w:divBdr>
            <w:top w:val="none" w:sz="0" w:space="0" w:color="auto"/>
            <w:left w:val="none" w:sz="0" w:space="0" w:color="auto"/>
            <w:bottom w:val="none" w:sz="0" w:space="0" w:color="auto"/>
            <w:right w:val="none" w:sz="0" w:space="0" w:color="auto"/>
          </w:divBdr>
        </w:div>
        <w:div w:id="1169519229">
          <w:marLeft w:val="480"/>
          <w:marRight w:val="0"/>
          <w:marTop w:val="0"/>
          <w:marBottom w:val="0"/>
          <w:divBdr>
            <w:top w:val="none" w:sz="0" w:space="0" w:color="auto"/>
            <w:left w:val="none" w:sz="0" w:space="0" w:color="auto"/>
            <w:bottom w:val="none" w:sz="0" w:space="0" w:color="auto"/>
            <w:right w:val="none" w:sz="0" w:space="0" w:color="auto"/>
          </w:divBdr>
        </w:div>
        <w:div w:id="1299263014">
          <w:marLeft w:val="480"/>
          <w:marRight w:val="0"/>
          <w:marTop w:val="0"/>
          <w:marBottom w:val="0"/>
          <w:divBdr>
            <w:top w:val="none" w:sz="0" w:space="0" w:color="auto"/>
            <w:left w:val="none" w:sz="0" w:space="0" w:color="auto"/>
            <w:bottom w:val="none" w:sz="0" w:space="0" w:color="auto"/>
            <w:right w:val="none" w:sz="0" w:space="0" w:color="auto"/>
          </w:divBdr>
        </w:div>
        <w:div w:id="11881893">
          <w:marLeft w:val="480"/>
          <w:marRight w:val="0"/>
          <w:marTop w:val="0"/>
          <w:marBottom w:val="0"/>
          <w:divBdr>
            <w:top w:val="none" w:sz="0" w:space="0" w:color="auto"/>
            <w:left w:val="none" w:sz="0" w:space="0" w:color="auto"/>
            <w:bottom w:val="none" w:sz="0" w:space="0" w:color="auto"/>
            <w:right w:val="none" w:sz="0" w:space="0" w:color="auto"/>
          </w:divBdr>
        </w:div>
        <w:div w:id="1268348773">
          <w:marLeft w:val="480"/>
          <w:marRight w:val="0"/>
          <w:marTop w:val="0"/>
          <w:marBottom w:val="0"/>
          <w:divBdr>
            <w:top w:val="none" w:sz="0" w:space="0" w:color="auto"/>
            <w:left w:val="none" w:sz="0" w:space="0" w:color="auto"/>
            <w:bottom w:val="none" w:sz="0" w:space="0" w:color="auto"/>
            <w:right w:val="none" w:sz="0" w:space="0" w:color="auto"/>
          </w:divBdr>
        </w:div>
        <w:div w:id="2134397053">
          <w:marLeft w:val="480"/>
          <w:marRight w:val="0"/>
          <w:marTop w:val="0"/>
          <w:marBottom w:val="0"/>
          <w:divBdr>
            <w:top w:val="none" w:sz="0" w:space="0" w:color="auto"/>
            <w:left w:val="none" w:sz="0" w:space="0" w:color="auto"/>
            <w:bottom w:val="none" w:sz="0" w:space="0" w:color="auto"/>
            <w:right w:val="none" w:sz="0" w:space="0" w:color="auto"/>
          </w:divBdr>
        </w:div>
        <w:div w:id="2098087783">
          <w:marLeft w:val="480"/>
          <w:marRight w:val="0"/>
          <w:marTop w:val="0"/>
          <w:marBottom w:val="0"/>
          <w:divBdr>
            <w:top w:val="none" w:sz="0" w:space="0" w:color="auto"/>
            <w:left w:val="none" w:sz="0" w:space="0" w:color="auto"/>
            <w:bottom w:val="none" w:sz="0" w:space="0" w:color="auto"/>
            <w:right w:val="none" w:sz="0" w:space="0" w:color="auto"/>
          </w:divBdr>
        </w:div>
        <w:div w:id="1629776615">
          <w:marLeft w:val="480"/>
          <w:marRight w:val="0"/>
          <w:marTop w:val="0"/>
          <w:marBottom w:val="0"/>
          <w:divBdr>
            <w:top w:val="none" w:sz="0" w:space="0" w:color="auto"/>
            <w:left w:val="none" w:sz="0" w:space="0" w:color="auto"/>
            <w:bottom w:val="none" w:sz="0" w:space="0" w:color="auto"/>
            <w:right w:val="none" w:sz="0" w:space="0" w:color="auto"/>
          </w:divBdr>
        </w:div>
        <w:div w:id="1490902679">
          <w:marLeft w:val="480"/>
          <w:marRight w:val="0"/>
          <w:marTop w:val="0"/>
          <w:marBottom w:val="0"/>
          <w:divBdr>
            <w:top w:val="none" w:sz="0" w:space="0" w:color="auto"/>
            <w:left w:val="none" w:sz="0" w:space="0" w:color="auto"/>
            <w:bottom w:val="none" w:sz="0" w:space="0" w:color="auto"/>
            <w:right w:val="none" w:sz="0" w:space="0" w:color="auto"/>
          </w:divBdr>
        </w:div>
        <w:div w:id="1504200305">
          <w:marLeft w:val="480"/>
          <w:marRight w:val="0"/>
          <w:marTop w:val="0"/>
          <w:marBottom w:val="0"/>
          <w:divBdr>
            <w:top w:val="none" w:sz="0" w:space="0" w:color="auto"/>
            <w:left w:val="none" w:sz="0" w:space="0" w:color="auto"/>
            <w:bottom w:val="none" w:sz="0" w:space="0" w:color="auto"/>
            <w:right w:val="none" w:sz="0" w:space="0" w:color="auto"/>
          </w:divBdr>
        </w:div>
      </w:divsChild>
    </w:div>
    <w:div w:id="150877585">
      <w:bodyDiv w:val="1"/>
      <w:marLeft w:val="0"/>
      <w:marRight w:val="0"/>
      <w:marTop w:val="0"/>
      <w:marBottom w:val="0"/>
      <w:divBdr>
        <w:top w:val="none" w:sz="0" w:space="0" w:color="auto"/>
        <w:left w:val="none" w:sz="0" w:space="0" w:color="auto"/>
        <w:bottom w:val="none" w:sz="0" w:space="0" w:color="auto"/>
        <w:right w:val="none" w:sz="0" w:space="0" w:color="auto"/>
      </w:divBdr>
      <w:divsChild>
        <w:div w:id="1180462854">
          <w:marLeft w:val="480"/>
          <w:marRight w:val="0"/>
          <w:marTop w:val="0"/>
          <w:marBottom w:val="0"/>
          <w:divBdr>
            <w:top w:val="none" w:sz="0" w:space="0" w:color="auto"/>
            <w:left w:val="none" w:sz="0" w:space="0" w:color="auto"/>
            <w:bottom w:val="none" w:sz="0" w:space="0" w:color="auto"/>
            <w:right w:val="none" w:sz="0" w:space="0" w:color="auto"/>
          </w:divBdr>
        </w:div>
        <w:div w:id="1493452491">
          <w:marLeft w:val="480"/>
          <w:marRight w:val="0"/>
          <w:marTop w:val="0"/>
          <w:marBottom w:val="0"/>
          <w:divBdr>
            <w:top w:val="none" w:sz="0" w:space="0" w:color="auto"/>
            <w:left w:val="none" w:sz="0" w:space="0" w:color="auto"/>
            <w:bottom w:val="none" w:sz="0" w:space="0" w:color="auto"/>
            <w:right w:val="none" w:sz="0" w:space="0" w:color="auto"/>
          </w:divBdr>
        </w:div>
        <w:div w:id="1725715879">
          <w:marLeft w:val="480"/>
          <w:marRight w:val="0"/>
          <w:marTop w:val="0"/>
          <w:marBottom w:val="0"/>
          <w:divBdr>
            <w:top w:val="none" w:sz="0" w:space="0" w:color="auto"/>
            <w:left w:val="none" w:sz="0" w:space="0" w:color="auto"/>
            <w:bottom w:val="none" w:sz="0" w:space="0" w:color="auto"/>
            <w:right w:val="none" w:sz="0" w:space="0" w:color="auto"/>
          </w:divBdr>
        </w:div>
        <w:div w:id="186599282">
          <w:marLeft w:val="480"/>
          <w:marRight w:val="0"/>
          <w:marTop w:val="0"/>
          <w:marBottom w:val="0"/>
          <w:divBdr>
            <w:top w:val="none" w:sz="0" w:space="0" w:color="auto"/>
            <w:left w:val="none" w:sz="0" w:space="0" w:color="auto"/>
            <w:bottom w:val="none" w:sz="0" w:space="0" w:color="auto"/>
            <w:right w:val="none" w:sz="0" w:space="0" w:color="auto"/>
          </w:divBdr>
        </w:div>
        <w:div w:id="2075200761">
          <w:marLeft w:val="480"/>
          <w:marRight w:val="0"/>
          <w:marTop w:val="0"/>
          <w:marBottom w:val="0"/>
          <w:divBdr>
            <w:top w:val="none" w:sz="0" w:space="0" w:color="auto"/>
            <w:left w:val="none" w:sz="0" w:space="0" w:color="auto"/>
            <w:bottom w:val="none" w:sz="0" w:space="0" w:color="auto"/>
            <w:right w:val="none" w:sz="0" w:space="0" w:color="auto"/>
          </w:divBdr>
        </w:div>
        <w:div w:id="1137070137">
          <w:marLeft w:val="480"/>
          <w:marRight w:val="0"/>
          <w:marTop w:val="0"/>
          <w:marBottom w:val="0"/>
          <w:divBdr>
            <w:top w:val="none" w:sz="0" w:space="0" w:color="auto"/>
            <w:left w:val="none" w:sz="0" w:space="0" w:color="auto"/>
            <w:bottom w:val="none" w:sz="0" w:space="0" w:color="auto"/>
            <w:right w:val="none" w:sz="0" w:space="0" w:color="auto"/>
          </w:divBdr>
        </w:div>
        <w:div w:id="1000932013">
          <w:marLeft w:val="480"/>
          <w:marRight w:val="0"/>
          <w:marTop w:val="0"/>
          <w:marBottom w:val="0"/>
          <w:divBdr>
            <w:top w:val="none" w:sz="0" w:space="0" w:color="auto"/>
            <w:left w:val="none" w:sz="0" w:space="0" w:color="auto"/>
            <w:bottom w:val="none" w:sz="0" w:space="0" w:color="auto"/>
            <w:right w:val="none" w:sz="0" w:space="0" w:color="auto"/>
          </w:divBdr>
        </w:div>
        <w:div w:id="757335951">
          <w:marLeft w:val="480"/>
          <w:marRight w:val="0"/>
          <w:marTop w:val="0"/>
          <w:marBottom w:val="0"/>
          <w:divBdr>
            <w:top w:val="none" w:sz="0" w:space="0" w:color="auto"/>
            <w:left w:val="none" w:sz="0" w:space="0" w:color="auto"/>
            <w:bottom w:val="none" w:sz="0" w:space="0" w:color="auto"/>
            <w:right w:val="none" w:sz="0" w:space="0" w:color="auto"/>
          </w:divBdr>
        </w:div>
      </w:divsChild>
    </w:div>
    <w:div w:id="176774877">
      <w:bodyDiv w:val="1"/>
      <w:marLeft w:val="0"/>
      <w:marRight w:val="0"/>
      <w:marTop w:val="0"/>
      <w:marBottom w:val="0"/>
      <w:divBdr>
        <w:top w:val="none" w:sz="0" w:space="0" w:color="auto"/>
        <w:left w:val="none" w:sz="0" w:space="0" w:color="auto"/>
        <w:bottom w:val="none" w:sz="0" w:space="0" w:color="auto"/>
        <w:right w:val="none" w:sz="0" w:space="0" w:color="auto"/>
      </w:divBdr>
      <w:divsChild>
        <w:div w:id="460268014">
          <w:marLeft w:val="480"/>
          <w:marRight w:val="0"/>
          <w:marTop w:val="0"/>
          <w:marBottom w:val="0"/>
          <w:divBdr>
            <w:top w:val="none" w:sz="0" w:space="0" w:color="auto"/>
            <w:left w:val="none" w:sz="0" w:space="0" w:color="auto"/>
            <w:bottom w:val="none" w:sz="0" w:space="0" w:color="auto"/>
            <w:right w:val="none" w:sz="0" w:space="0" w:color="auto"/>
          </w:divBdr>
        </w:div>
        <w:div w:id="964001298">
          <w:marLeft w:val="480"/>
          <w:marRight w:val="0"/>
          <w:marTop w:val="0"/>
          <w:marBottom w:val="0"/>
          <w:divBdr>
            <w:top w:val="none" w:sz="0" w:space="0" w:color="auto"/>
            <w:left w:val="none" w:sz="0" w:space="0" w:color="auto"/>
            <w:bottom w:val="none" w:sz="0" w:space="0" w:color="auto"/>
            <w:right w:val="none" w:sz="0" w:space="0" w:color="auto"/>
          </w:divBdr>
        </w:div>
        <w:div w:id="590629638">
          <w:marLeft w:val="480"/>
          <w:marRight w:val="0"/>
          <w:marTop w:val="0"/>
          <w:marBottom w:val="0"/>
          <w:divBdr>
            <w:top w:val="none" w:sz="0" w:space="0" w:color="auto"/>
            <w:left w:val="none" w:sz="0" w:space="0" w:color="auto"/>
            <w:bottom w:val="none" w:sz="0" w:space="0" w:color="auto"/>
            <w:right w:val="none" w:sz="0" w:space="0" w:color="auto"/>
          </w:divBdr>
        </w:div>
        <w:div w:id="1149176610">
          <w:marLeft w:val="480"/>
          <w:marRight w:val="0"/>
          <w:marTop w:val="0"/>
          <w:marBottom w:val="0"/>
          <w:divBdr>
            <w:top w:val="none" w:sz="0" w:space="0" w:color="auto"/>
            <w:left w:val="none" w:sz="0" w:space="0" w:color="auto"/>
            <w:bottom w:val="none" w:sz="0" w:space="0" w:color="auto"/>
            <w:right w:val="none" w:sz="0" w:space="0" w:color="auto"/>
          </w:divBdr>
        </w:div>
        <w:div w:id="597107356">
          <w:marLeft w:val="480"/>
          <w:marRight w:val="0"/>
          <w:marTop w:val="0"/>
          <w:marBottom w:val="0"/>
          <w:divBdr>
            <w:top w:val="none" w:sz="0" w:space="0" w:color="auto"/>
            <w:left w:val="none" w:sz="0" w:space="0" w:color="auto"/>
            <w:bottom w:val="none" w:sz="0" w:space="0" w:color="auto"/>
            <w:right w:val="none" w:sz="0" w:space="0" w:color="auto"/>
          </w:divBdr>
        </w:div>
        <w:div w:id="997924030">
          <w:marLeft w:val="480"/>
          <w:marRight w:val="0"/>
          <w:marTop w:val="0"/>
          <w:marBottom w:val="0"/>
          <w:divBdr>
            <w:top w:val="none" w:sz="0" w:space="0" w:color="auto"/>
            <w:left w:val="none" w:sz="0" w:space="0" w:color="auto"/>
            <w:bottom w:val="none" w:sz="0" w:space="0" w:color="auto"/>
            <w:right w:val="none" w:sz="0" w:space="0" w:color="auto"/>
          </w:divBdr>
        </w:div>
        <w:div w:id="981235557">
          <w:marLeft w:val="480"/>
          <w:marRight w:val="0"/>
          <w:marTop w:val="0"/>
          <w:marBottom w:val="0"/>
          <w:divBdr>
            <w:top w:val="none" w:sz="0" w:space="0" w:color="auto"/>
            <w:left w:val="none" w:sz="0" w:space="0" w:color="auto"/>
            <w:bottom w:val="none" w:sz="0" w:space="0" w:color="auto"/>
            <w:right w:val="none" w:sz="0" w:space="0" w:color="auto"/>
          </w:divBdr>
        </w:div>
        <w:div w:id="193082246">
          <w:marLeft w:val="480"/>
          <w:marRight w:val="0"/>
          <w:marTop w:val="0"/>
          <w:marBottom w:val="0"/>
          <w:divBdr>
            <w:top w:val="none" w:sz="0" w:space="0" w:color="auto"/>
            <w:left w:val="none" w:sz="0" w:space="0" w:color="auto"/>
            <w:bottom w:val="none" w:sz="0" w:space="0" w:color="auto"/>
            <w:right w:val="none" w:sz="0" w:space="0" w:color="auto"/>
          </w:divBdr>
        </w:div>
        <w:div w:id="722677743">
          <w:marLeft w:val="480"/>
          <w:marRight w:val="0"/>
          <w:marTop w:val="0"/>
          <w:marBottom w:val="0"/>
          <w:divBdr>
            <w:top w:val="none" w:sz="0" w:space="0" w:color="auto"/>
            <w:left w:val="none" w:sz="0" w:space="0" w:color="auto"/>
            <w:bottom w:val="none" w:sz="0" w:space="0" w:color="auto"/>
            <w:right w:val="none" w:sz="0" w:space="0" w:color="auto"/>
          </w:divBdr>
        </w:div>
      </w:divsChild>
    </w:div>
    <w:div w:id="194272548">
      <w:bodyDiv w:val="1"/>
      <w:marLeft w:val="0"/>
      <w:marRight w:val="0"/>
      <w:marTop w:val="0"/>
      <w:marBottom w:val="0"/>
      <w:divBdr>
        <w:top w:val="none" w:sz="0" w:space="0" w:color="auto"/>
        <w:left w:val="none" w:sz="0" w:space="0" w:color="auto"/>
        <w:bottom w:val="none" w:sz="0" w:space="0" w:color="auto"/>
        <w:right w:val="none" w:sz="0" w:space="0" w:color="auto"/>
      </w:divBdr>
    </w:div>
    <w:div w:id="205872094">
      <w:bodyDiv w:val="1"/>
      <w:marLeft w:val="0"/>
      <w:marRight w:val="0"/>
      <w:marTop w:val="0"/>
      <w:marBottom w:val="0"/>
      <w:divBdr>
        <w:top w:val="none" w:sz="0" w:space="0" w:color="auto"/>
        <w:left w:val="none" w:sz="0" w:space="0" w:color="auto"/>
        <w:bottom w:val="none" w:sz="0" w:space="0" w:color="auto"/>
        <w:right w:val="none" w:sz="0" w:space="0" w:color="auto"/>
      </w:divBdr>
      <w:divsChild>
        <w:div w:id="1877038899">
          <w:marLeft w:val="480"/>
          <w:marRight w:val="0"/>
          <w:marTop w:val="0"/>
          <w:marBottom w:val="0"/>
          <w:divBdr>
            <w:top w:val="none" w:sz="0" w:space="0" w:color="auto"/>
            <w:left w:val="none" w:sz="0" w:space="0" w:color="auto"/>
            <w:bottom w:val="none" w:sz="0" w:space="0" w:color="auto"/>
            <w:right w:val="none" w:sz="0" w:space="0" w:color="auto"/>
          </w:divBdr>
        </w:div>
        <w:div w:id="1641422933">
          <w:marLeft w:val="480"/>
          <w:marRight w:val="0"/>
          <w:marTop w:val="0"/>
          <w:marBottom w:val="0"/>
          <w:divBdr>
            <w:top w:val="none" w:sz="0" w:space="0" w:color="auto"/>
            <w:left w:val="none" w:sz="0" w:space="0" w:color="auto"/>
            <w:bottom w:val="none" w:sz="0" w:space="0" w:color="auto"/>
            <w:right w:val="none" w:sz="0" w:space="0" w:color="auto"/>
          </w:divBdr>
        </w:div>
        <w:div w:id="2018343766">
          <w:marLeft w:val="480"/>
          <w:marRight w:val="0"/>
          <w:marTop w:val="0"/>
          <w:marBottom w:val="0"/>
          <w:divBdr>
            <w:top w:val="none" w:sz="0" w:space="0" w:color="auto"/>
            <w:left w:val="none" w:sz="0" w:space="0" w:color="auto"/>
            <w:bottom w:val="none" w:sz="0" w:space="0" w:color="auto"/>
            <w:right w:val="none" w:sz="0" w:space="0" w:color="auto"/>
          </w:divBdr>
        </w:div>
        <w:div w:id="978536047">
          <w:marLeft w:val="480"/>
          <w:marRight w:val="0"/>
          <w:marTop w:val="0"/>
          <w:marBottom w:val="0"/>
          <w:divBdr>
            <w:top w:val="none" w:sz="0" w:space="0" w:color="auto"/>
            <w:left w:val="none" w:sz="0" w:space="0" w:color="auto"/>
            <w:bottom w:val="none" w:sz="0" w:space="0" w:color="auto"/>
            <w:right w:val="none" w:sz="0" w:space="0" w:color="auto"/>
          </w:divBdr>
        </w:div>
        <w:div w:id="623343582">
          <w:marLeft w:val="480"/>
          <w:marRight w:val="0"/>
          <w:marTop w:val="0"/>
          <w:marBottom w:val="0"/>
          <w:divBdr>
            <w:top w:val="none" w:sz="0" w:space="0" w:color="auto"/>
            <w:left w:val="none" w:sz="0" w:space="0" w:color="auto"/>
            <w:bottom w:val="none" w:sz="0" w:space="0" w:color="auto"/>
            <w:right w:val="none" w:sz="0" w:space="0" w:color="auto"/>
          </w:divBdr>
        </w:div>
        <w:div w:id="682435128">
          <w:marLeft w:val="480"/>
          <w:marRight w:val="0"/>
          <w:marTop w:val="0"/>
          <w:marBottom w:val="0"/>
          <w:divBdr>
            <w:top w:val="none" w:sz="0" w:space="0" w:color="auto"/>
            <w:left w:val="none" w:sz="0" w:space="0" w:color="auto"/>
            <w:bottom w:val="none" w:sz="0" w:space="0" w:color="auto"/>
            <w:right w:val="none" w:sz="0" w:space="0" w:color="auto"/>
          </w:divBdr>
        </w:div>
        <w:div w:id="1533423784">
          <w:marLeft w:val="480"/>
          <w:marRight w:val="0"/>
          <w:marTop w:val="0"/>
          <w:marBottom w:val="0"/>
          <w:divBdr>
            <w:top w:val="none" w:sz="0" w:space="0" w:color="auto"/>
            <w:left w:val="none" w:sz="0" w:space="0" w:color="auto"/>
            <w:bottom w:val="none" w:sz="0" w:space="0" w:color="auto"/>
            <w:right w:val="none" w:sz="0" w:space="0" w:color="auto"/>
          </w:divBdr>
        </w:div>
        <w:div w:id="962151675">
          <w:marLeft w:val="480"/>
          <w:marRight w:val="0"/>
          <w:marTop w:val="0"/>
          <w:marBottom w:val="0"/>
          <w:divBdr>
            <w:top w:val="none" w:sz="0" w:space="0" w:color="auto"/>
            <w:left w:val="none" w:sz="0" w:space="0" w:color="auto"/>
            <w:bottom w:val="none" w:sz="0" w:space="0" w:color="auto"/>
            <w:right w:val="none" w:sz="0" w:space="0" w:color="auto"/>
          </w:divBdr>
        </w:div>
        <w:div w:id="2065985827">
          <w:marLeft w:val="480"/>
          <w:marRight w:val="0"/>
          <w:marTop w:val="0"/>
          <w:marBottom w:val="0"/>
          <w:divBdr>
            <w:top w:val="none" w:sz="0" w:space="0" w:color="auto"/>
            <w:left w:val="none" w:sz="0" w:space="0" w:color="auto"/>
            <w:bottom w:val="none" w:sz="0" w:space="0" w:color="auto"/>
            <w:right w:val="none" w:sz="0" w:space="0" w:color="auto"/>
          </w:divBdr>
        </w:div>
        <w:div w:id="1962148789">
          <w:marLeft w:val="480"/>
          <w:marRight w:val="0"/>
          <w:marTop w:val="0"/>
          <w:marBottom w:val="0"/>
          <w:divBdr>
            <w:top w:val="none" w:sz="0" w:space="0" w:color="auto"/>
            <w:left w:val="none" w:sz="0" w:space="0" w:color="auto"/>
            <w:bottom w:val="none" w:sz="0" w:space="0" w:color="auto"/>
            <w:right w:val="none" w:sz="0" w:space="0" w:color="auto"/>
          </w:divBdr>
        </w:div>
        <w:div w:id="862745319">
          <w:marLeft w:val="480"/>
          <w:marRight w:val="0"/>
          <w:marTop w:val="0"/>
          <w:marBottom w:val="0"/>
          <w:divBdr>
            <w:top w:val="none" w:sz="0" w:space="0" w:color="auto"/>
            <w:left w:val="none" w:sz="0" w:space="0" w:color="auto"/>
            <w:bottom w:val="none" w:sz="0" w:space="0" w:color="auto"/>
            <w:right w:val="none" w:sz="0" w:space="0" w:color="auto"/>
          </w:divBdr>
        </w:div>
        <w:div w:id="999772134">
          <w:marLeft w:val="480"/>
          <w:marRight w:val="0"/>
          <w:marTop w:val="0"/>
          <w:marBottom w:val="0"/>
          <w:divBdr>
            <w:top w:val="none" w:sz="0" w:space="0" w:color="auto"/>
            <w:left w:val="none" w:sz="0" w:space="0" w:color="auto"/>
            <w:bottom w:val="none" w:sz="0" w:space="0" w:color="auto"/>
            <w:right w:val="none" w:sz="0" w:space="0" w:color="auto"/>
          </w:divBdr>
        </w:div>
        <w:div w:id="1489713963">
          <w:marLeft w:val="480"/>
          <w:marRight w:val="0"/>
          <w:marTop w:val="0"/>
          <w:marBottom w:val="0"/>
          <w:divBdr>
            <w:top w:val="none" w:sz="0" w:space="0" w:color="auto"/>
            <w:left w:val="none" w:sz="0" w:space="0" w:color="auto"/>
            <w:bottom w:val="none" w:sz="0" w:space="0" w:color="auto"/>
            <w:right w:val="none" w:sz="0" w:space="0" w:color="auto"/>
          </w:divBdr>
        </w:div>
      </w:divsChild>
    </w:div>
    <w:div w:id="252662536">
      <w:bodyDiv w:val="1"/>
      <w:marLeft w:val="0"/>
      <w:marRight w:val="0"/>
      <w:marTop w:val="0"/>
      <w:marBottom w:val="0"/>
      <w:divBdr>
        <w:top w:val="none" w:sz="0" w:space="0" w:color="auto"/>
        <w:left w:val="none" w:sz="0" w:space="0" w:color="auto"/>
        <w:bottom w:val="none" w:sz="0" w:space="0" w:color="auto"/>
        <w:right w:val="none" w:sz="0" w:space="0" w:color="auto"/>
      </w:divBdr>
      <w:divsChild>
        <w:div w:id="279150078">
          <w:marLeft w:val="480"/>
          <w:marRight w:val="0"/>
          <w:marTop w:val="0"/>
          <w:marBottom w:val="0"/>
          <w:divBdr>
            <w:top w:val="none" w:sz="0" w:space="0" w:color="auto"/>
            <w:left w:val="none" w:sz="0" w:space="0" w:color="auto"/>
            <w:bottom w:val="none" w:sz="0" w:space="0" w:color="auto"/>
            <w:right w:val="none" w:sz="0" w:space="0" w:color="auto"/>
          </w:divBdr>
        </w:div>
        <w:div w:id="556168431">
          <w:marLeft w:val="480"/>
          <w:marRight w:val="0"/>
          <w:marTop w:val="0"/>
          <w:marBottom w:val="0"/>
          <w:divBdr>
            <w:top w:val="none" w:sz="0" w:space="0" w:color="auto"/>
            <w:left w:val="none" w:sz="0" w:space="0" w:color="auto"/>
            <w:bottom w:val="none" w:sz="0" w:space="0" w:color="auto"/>
            <w:right w:val="none" w:sz="0" w:space="0" w:color="auto"/>
          </w:divBdr>
        </w:div>
        <w:div w:id="657000757">
          <w:marLeft w:val="480"/>
          <w:marRight w:val="0"/>
          <w:marTop w:val="0"/>
          <w:marBottom w:val="0"/>
          <w:divBdr>
            <w:top w:val="none" w:sz="0" w:space="0" w:color="auto"/>
            <w:left w:val="none" w:sz="0" w:space="0" w:color="auto"/>
            <w:bottom w:val="none" w:sz="0" w:space="0" w:color="auto"/>
            <w:right w:val="none" w:sz="0" w:space="0" w:color="auto"/>
          </w:divBdr>
        </w:div>
        <w:div w:id="1183127176">
          <w:marLeft w:val="480"/>
          <w:marRight w:val="0"/>
          <w:marTop w:val="0"/>
          <w:marBottom w:val="0"/>
          <w:divBdr>
            <w:top w:val="none" w:sz="0" w:space="0" w:color="auto"/>
            <w:left w:val="none" w:sz="0" w:space="0" w:color="auto"/>
            <w:bottom w:val="none" w:sz="0" w:space="0" w:color="auto"/>
            <w:right w:val="none" w:sz="0" w:space="0" w:color="auto"/>
          </w:divBdr>
        </w:div>
        <w:div w:id="1609660323">
          <w:marLeft w:val="480"/>
          <w:marRight w:val="0"/>
          <w:marTop w:val="0"/>
          <w:marBottom w:val="0"/>
          <w:divBdr>
            <w:top w:val="none" w:sz="0" w:space="0" w:color="auto"/>
            <w:left w:val="none" w:sz="0" w:space="0" w:color="auto"/>
            <w:bottom w:val="none" w:sz="0" w:space="0" w:color="auto"/>
            <w:right w:val="none" w:sz="0" w:space="0" w:color="auto"/>
          </w:divBdr>
        </w:div>
        <w:div w:id="1349285144">
          <w:marLeft w:val="480"/>
          <w:marRight w:val="0"/>
          <w:marTop w:val="0"/>
          <w:marBottom w:val="0"/>
          <w:divBdr>
            <w:top w:val="none" w:sz="0" w:space="0" w:color="auto"/>
            <w:left w:val="none" w:sz="0" w:space="0" w:color="auto"/>
            <w:bottom w:val="none" w:sz="0" w:space="0" w:color="auto"/>
            <w:right w:val="none" w:sz="0" w:space="0" w:color="auto"/>
          </w:divBdr>
        </w:div>
        <w:div w:id="1129863600">
          <w:marLeft w:val="480"/>
          <w:marRight w:val="0"/>
          <w:marTop w:val="0"/>
          <w:marBottom w:val="0"/>
          <w:divBdr>
            <w:top w:val="none" w:sz="0" w:space="0" w:color="auto"/>
            <w:left w:val="none" w:sz="0" w:space="0" w:color="auto"/>
            <w:bottom w:val="none" w:sz="0" w:space="0" w:color="auto"/>
            <w:right w:val="none" w:sz="0" w:space="0" w:color="auto"/>
          </w:divBdr>
        </w:div>
        <w:div w:id="1371146548">
          <w:marLeft w:val="480"/>
          <w:marRight w:val="0"/>
          <w:marTop w:val="0"/>
          <w:marBottom w:val="0"/>
          <w:divBdr>
            <w:top w:val="none" w:sz="0" w:space="0" w:color="auto"/>
            <w:left w:val="none" w:sz="0" w:space="0" w:color="auto"/>
            <w:bottom w:val="none" w:sz="0" w:space="0" w:color="auto"/>
            <w:right w:val="none" w:sz="0" w:space="0" w:color="auto"/>
          </w:divBdr>
        </w:div>
        <w:div w:id="179247716">
          <w:marLeft w:val="480"/>
          <w:marRight w:val="0"/>
          <w:marTop w:val="0"/>
          <w:marBottom w:val="0"/>
          <w:divBdr>
            <w:top w:val="none" w:sz="0" w:space="0" w:color="auto"/>
            <w:left w:val="none" w:sz="0" w:space="0" w:color="auto"/>
            <w:bottom w:val="none" w:sz="0" w:space="0" w:color="auto"/>
            <w:right w:val="none" w:sz="0" w:space="0" w:color="auto"/>
          </w:divBdr>
        </w:div>
      </w:divsChild>
    </w:div>
    <w:div w:id="255752225">
      <w:bodyDiv w:val="1"/>
      <w:marLeft w:val="0"/>
      <w:marRight w:val="0"/>
      <w:marTop w:val="0"/>
      <w:marBottom w:val="0"/>
      <w:divBdr>
        <w:top w:val="none" w:sz="0" w:space="0" w:color="auto"/>
        <w:left w:val="none" w:sz="0" w:space="0" w:color="auto"/>
        <w:bottom w:val="none" w:sz="0" w:space="0" w:color="auto"/>
        <w:right w:val="none" w:sz="0" w:space="0" w:color="auto"/>
      </w:divBdr>
      <w:divsChild>
        <w:div w:id="1433235045">
          <w:marLeft w:val="480"/>
          <w:marRight w:val="0"/>
          <w:marTop w:val="0"/>
          <w:marBottom w:val="0"/>
          <w:divBdr>
            <w:top w:val="none" w:sz="0" w:space="0" w:color="auto"/>
            <w:left w:val="none" w:sz="0" w:space="0" w:color="auto"/>
            <w:bottom w:val="none" w:sz="0" w:space="0" w:color="auto"/>
            <w:right w:val="none" w:sz="0" w:space="0" w:color="auto"/>
          </w:divBdr>
        </w:div>
        <w:div w:id="1226070758">
          <w:marLeft w:val="480"/>
          <w:marRight w:val="0"/>
          <w:marTop w:val="0"/>
          <w:marBottom w:val="0"/>
          <w:divBdr>
            <w:top w:val="none" w:sz="0" w:space="0" w:color="auto"/>
            <w:left w:val="none" w:sz="0" w:space="0" w:color="auto"/>
            <w:bottom w:val="none" w:sz="0" w:space="0" w:color="auto"/>
            <w:right w:val="none" w:sz="0" w:space="0" w:color="auto"/>
          </w:divBdr>
        </w:div>
        <w:div w:id="1583023265">
          <w:marLeft w:val="480"/>
          <w:marRight w:val="0"/>
          <w:marTop w:val="0"/>
          <w:marBottom w:val="0"/>
          <w:divBdr>
            <w:top w:val="none" w:sz="0" w:space="0" w:color="auto"/>
            <w:left w:val="none" w:sz="0" w:space="0" w:color="auto"/>
            <w:bottom w:val="none" w:sz="0" w:space="0" w:color="auto"/>
            <w:right w:val="none" w:sz="0" w:space="0" w:color="auto"/>
          </w:divBdr>
        </w:div>
        <w:div w:id="806355275">
          <w:marLeft w:val="480"/>
          <w:marRight w:val="0"/>
          <w:marTop w:val="0"/>
          <w:marBottom w:val="0"/>
          <w:divBdr>
            <w:top w:val="none" w:sz="0" w:space="0" w:color="auto"/>
            <w:left w:val="none" w:sz="0" w:space="0" w:color="auto"/>
            <w:bottom w:val="none" w:sz="0" w:space="0" w:color="auto"/>
            <w:right w:val="none" w:sz="0" w:space="0" w:color="auto"/>
          </w:divBdr>
        </w:div>
        <w:div w:id="871841330">
          <w:marLeft w:val="480"/>
          <w:marRight w:val="0"/>
          <w:marTop w:val="0"/>
          <w:marBottom w:val="0"/>
          <w:divBdr>
            <w:top w:val="none" w:sz="0" w:space="0" w:color="auto"/>
            <w:left w:val="none" w:sz="0" w:space="0" w:color="auto"/>
            <w:bottom w:val="none" w:sz="0" w:space="0" w:color="auto"/>
            <w:right w:val="none" w:sz="0" w:space="0" w:color="auto"/>
          </w:divBdr>
        </w:div>
        <w:div w:id="654844567">
          <w:marLeft w:val="480"/>
          <w:marRight w:val="0"/>
          <w:marTop w:val="0"/>
          <w:marBottom w:val="0"/>
          <w:divBdr>
            <w:top w:val="none" w:sz="0" w:space="0" w:color="auto"/>
            <w:left w:val="none" w:sz="0" w:space="0" w:color="auto"/>
            <w:bottom w:val="none" w:sz="0" w:space="0" w:color="auto"/>
            <w:right w:val="none" w:sz="0" w:space="0" w:color="auto"/>
          </w:divBdr>
        </w:div>
        <w:div w:id="502942090">
          <w:marLeft w:val="480"/>
          <w:marRight w:val="0"/>
          <w:marTop w:val="0"/>
          <w:marBottom w:val="0"/>
          <w:divBdr>
            <w:top w:val="none" w:sz="0" w:space="0" w:color="auto"/>
            <w:left w:val="none" w:sz="0" w:space="0" w:color="auto"/>
            <w:bottom w:val="none" w:sz="0" w:space="0" w:color="auto"/>
            <w:right w:val="none" w:sz="0" w:space="0" w:color="auto"/>
          </w:divBdr>
        </w:div>
        <w:div w:id="1541355473">
          <w:marLeft w:val="480"/>
          <w:marRight w:val="0"/>
          <w:marTop w:val="0"/>
          <w:marBottom w:val="0"/>
          <w:divBdr>
            <w:top w:val="none" w:sz="0" w:space="0" w:color="auto"/>
            <w:left w:val="none" w:sz="0" w:space="0" w:color="auto"/>
            <w:bottom w:val="none" w:sz="0" w:space="0" w:color="auto"/>
            <w:right w:val="none" w:sz="0" w:space="0" w:color="auto"/>
          </w:divBdr>
        </w:div>
        <w:div w:id="1526673274">
          <w:marLeft w:val="480"/>
          <w:marRight w:val="0"/>
          <w:marTop w:val="0"/>
          <w:marBottom w:val="0"/>
          <w:divBdr>
            <w:top w:val="none" w:sz="0" w:space="0" w:color="auto"/>
            <w:left w:val="none" w:sz="0" w:space="0" w:color="auto"/>
            <w:bottom w:val="none" w:sz="0" w:space="0" w:color="auto"/>
            <w:right w:val="none" w:sz="0" w:space="0" w:color="auto"/>
          </w:divBdr>
        </w:div>
        <w:div w:id="1583832298">
          <w:marLeft w:val="480"/>
          <w:marRight w:val="0"/>
          <w:marTop w:val="0"/>
          <w:marBottom w:val="0"/>
          <w:divBdr>
            <w:top w:val="none" w:sz="0" w:space="0" w:color="auto"/>
            <w:left w:val="none" w:sz="0" w:space="0" w:color="auto"/>
            <w:bottom w:val="none" w:sz="0" w:space="0" w:color="auto"/>
            <w:right w:val="none" w:sz="0" w:space="0" w:color="auto"/>
          </w:divBdr>
        </w:div>
        <w:div w:id="609892260">
          <w:marLeft w:val="480"/>
          <w:marRight w:val="0"/>
          <w:marTop w:val="0"/>
          <w:marBottom w:val="0"/>
          <w:divBdr>
            <w:top w:val="none" w:sz="0" w:space="0" w:color="auto"/>
            <w:left w:val="none" w:sz="0" w:space="0" w:color="auto"/>
            <w:bottom w:val="none" w:sz="0" w:space="0" w:color="auto"/>
            <w:right w:val="none" w:sz="0" w:space="0" w:color="auto"/>
          </w:divBdr>
        </w:div>
        <w:div w:id="775908625">
          <w:marLeft w:val="480"/>
          <w:marRight w:val="0"/>
          <w:marTop w:val="0"/>
          <w:marBottom w:val="0"/>
          <w:divBdr>
            <w:top w:val="none" w:sz="0" w:space="0" w:color="auto"/>
            <w:left w:val="none" w:sz="0" w:space="0" w:color="auto"/>
            <w:bottom w:val="none" w:sz="0" w:space="0" w:color="auto"/>
            <w:right w:val="none" w:sz="0" w:space="0" w:color="auto"/>
          </w:divBdr>
        </w:div>
        <w:div w:id="1107117615">
          <w:marLeft w:val="480"/>
          <w:marRight w:val="0"/>
          <w:marTop w:val="0"/>
          <w:marBottom w:val="0"/>
          <w:divBdr>
            <w:top w:val="none" w:sz="0" w:space="0" w:color="auto"/>
            <w:left w:val="none" w:sz="0" w:space="0" w:color="auto"/>
            <w:bottom w:val="none" w:sz="0" w:space="0" w:color="auto"/>
            <w:right w:val="none" w:sz="0" w:space="0" w:color="auto"/>
          </w:divBdr>
        </w:div>
        <w:div w:id="215090160">
          <w:marLeft w:val="480"/>
          <w:marRight w:val="0"/>
          <w:marTop w:val="0"/>
          <w:marBottom w:val="0"/>
          <w:divBdr>
            <w:top w:val="none" w:sz="0" w:space="0" w:color="auto"/>
            <w:left w:val="none" w:sz="0" w:space="0" w:color="auto"/>
            <w:bottom w:val="none" w:sz="0" w:space="0" w:color="auto"/>
            <w:right w:val="none" w:sz="0" w:space="0" w:color="auto"/>
          </w:divBdr>
        </w:div>
        <w:div w:id="481042664">
          <w:marLeft w:val="480"/>
          <w:marRight w:val="0"/>
          <w:marTop w:val="0"/>
          <w:marBottom w:val="0"/>
          <w:divBdr>
            <w:top w:val="none" w:sz="0" w:space="0" w:color="auto"/>
            <w:left w:val="none" w:sz="0" w:space="0" w:color="auto"/>
            <w:bottom w:val="none" w:sz="0" w:space="0" w:color="auto"/>
            <w:right w:val="none" w:sz="0" w:space="0" w:color="auto"/>
          </w:divBdr>
        </w:div>
        <w:div w:id="1745763666">
          <w:marLeft w:val="480"/>
          <w:marRight w:val="0"/>
          <w:marTop w:val="0"/>
          <w:marBottom w:val="0"/>
          <w:divBdr>
            <w:top w:val="none" w:sz="0" w:space="0" w:color="auto"/>
            <w:left w:val="none" w:sz="0" w:space="0" w:color="auto"/>
            <w:bottom w:val="none" w:sz="0" w:space="0" w:color="auto"/>
            <w:right w:val="none" w:sz="0" w:space="0" w:color="auto"/>
          </w:divBdr>
        </w:div>
        <w:div w:id="78599604">
          <w:marLeft w:val="480"/>
          <w:marRight w:val="0"/>
          <w:marTop w:val="0"/>
          <w:marBottom w:val="0"/>
          <w:divBdr>
            <w:top w:val="none" w:sz="0" w:space="0" w:color="auto"/>
            <w:left w:val="none" w:sz="0" w:space="0" w:color="auto"/>
            <w:bottom w:val="none" w:sz="0" w:space="0" w:color="auto"/>
            <w:right w:val="none" w:sz="0" w:space="0" w:color="auto"/>
          </w:divBdr>
        </w:div>
        <w:div w:id="69036618">
          <w:marLeft w:val="480"/>
          <w:marRight w:val="0"/>
          <w:marTop w:val="0"/>
          <w:marBottom w:val="0"/>
          <w:divBdr>
            <w:top w:val="none" w:sz="0" w:space="0" w:color="auto"/>
            <w:left w:val="none" w:sz="0" w:space="0" w:color="auto"/>
            <w:bottom w:val="none" w:sz="0" w:space="0" w:color="auto"/>
            <w:right w:val="none" w:sz="0" w:space="0" w:color="auto"/>
          </w:divBdr>
        </w:div>
        <w:div w:id="889222652">
          <w:marLeft w:val="480"/>
          <w:marRight w:val="0"/>
          <w:marTop w:val="0"/>
          <w:marBottom w:val="0"/>
          <w:divBdr>
            <w:top w:val="none" w:sz="0" w:space="0" w:color="auto"/>
            <w:left w:val="none" w:sz="0" w:space="0" w:color="auto"/>
            <w:bottom w:val="none" w:sz="0" w:space="0" w:color="auto"/>
            <w:right w:val="none" w:sz="0" w:space="0" w:color="auto"/>
          </w:divBdr>
        </w:div>
        <w:div w:id="1844738013">
          <w:marLeft w:val="480"/>
          <w:marRight w:val="0"/>
          <w:marTop w:val="0"/>
          <w:marBottom w:val="0"/>
          <w:divBdr>
            <w:top w:val="none" w:sz="0" w:space="0" w:color="auto"/>
            <w:left w:val="none" w:sz="0" w:space="0" w:color="auto"/>
            <w:bottom w:val="none" w:sz="0" w:space="0" w:color="auto"/>
            <w:right w:val="none" w:sz="0" w:space="0" w:color="auto"/>
          </w:divBdr>
        </w:div>
        <w:div w:id="2050034258">
          <w:marLeft w:val="480"/>
          <w:marRight w:val="0"/>
          <w:marTop w:val="0"/>
          <w:marBottom w:val="0"/>
          <w:divBdr>
            <w:top w:val="none" w:sz="0" w:space="0" w:color="auto"/>
            <w:left w:val="none" w:sz="0" w:space="0" w:color="auto"/>
            <w:bottom w:val="none" w:sz="0" w:space="0" w:color="auto"/>
            <w:right w:val="none" w:sz="0" w:space="0" w:color="auto"/>
          </w:divBdr>
        </w:div>
        <w:div w:id="2082478291">
          <w:marLeft w:val="480"/>
          <w:marRight w:val="0"/>
          <w:marTop w:val="0"/>
          <w:marBottom w:val="0"/>
          <w:divBdr>
            <w:top w:val="none" w:sz="0" w:space="0" w:color="auto"/>
            <w:left w:val="none" w:sz="0" w:space="0" w:color="auto"/>
            <w:bottom w:val="none" w:sz="0" w:space="0" w:color="auto"/>
            <w:right w:val="none" w:sz="0" w:space="0" w:color="auto"/>
          </w:divBdr>
        </w:div>
        <w:div w:id="1779981448">
          <w:marLeft w:val="480"/>
          <w:marRight w:val="0"/>
          <w:marTop w:val="0"/>
          <w:marBottom w:val="0"/>
          <w:divBdr>
            <w:top w:val="none" w:sz="0" w:space="0" w:color="auto"/>
            <w:left w:val="none" w:sz="0" w:space="0" w:color="auto"/>
            <w:bottom w:val="none" w:sz="0" w:space="0" w:color="auto"/>
            <w:right w:val="none" w:sz="0" w:space="0" w:color="auto"/>
          </w:divBdr>
        </w:div>
        <w:div w:id="1821843016">
          <w:marLeft w:val="480"/>
          <w:marRight w:val="0"/>
          <w:marTop w:val="0"/>
          <w:marBottom w:val="0"/>
          <w:divBdr>
            <w:top w:val="none" w:sz="0" w:space="0" w:color="auto"/>
            <w:left w:val="none" w:sz="0" w:space="0" w:color="auto"/>
            <w:bottom w:val="none" w:sz="0" w:space="0" w:color="auto"/>
            <w:right w:val="none" w:sz="0" w:space="0" w:color="auto"/>
          </w:divBdr>
        </w:div>
        <w:div w:id="961419262">
          <w:marLeft w:val="480"/>
          <w:marRight w:val="0"/>
          <w:marTop w:val="0"/>
          <w:marBottom w:val="0"/>
          <w:divBdr>
            <w:top w:val="none" w:sz="0" w:space="0" w:color="auto"/>
            <w:left w:val="none" w:sz="0" w:space="0" w:color="auto"/>
            <w:bottom w:val="none" w:sz="0" w:space="0" w:color="auto"/>
            <w:right w:val="none" w:sz="0" w:space="0" w:color="auto"/>
          </w:divBdr>
        </w:div>
        <w:div w:id="1794909390">
          <w:marLeft w:val="480"/>
          <w:marRight w:val="0"/>
          <w:marTop w:val="0"/>
          <w:marBottom w:val="0"/>
          <w:divBdr>
            <w:top w:val="none" w:sz="0" w:space="0" w:color="auto"/>
            <w:left w:val="none" w:sz="0" w:space="0" w:color="auto"/>
            <w:bottom w:val="none" w:sz="0" w:space="0" w:color="auto"/>
            <w:right w:val="none" w:sz="0" w:space="0" w:color="auto"/>
          </w:divBdr>
        </w:div>
      </w:divsChild>
    </w:div>
    <w:div w:id="256864552">
      <w:bodyDiv w:val="1"/>
      <w:marLeft w:val="0"/>
      <w:marRight w:val="0"/>
      <w:marTop w:val="0"/>
      <w:marBottom w:val="0"/>
      <w:divBdr>
        <w:top w:val="none" w:sz="0" w:space="0" w:color="auto"/>
        <w:left w:val="none" w:sz="0" w:space="0" w:color="auto"/>
        <w:bottom w:val="none" w:sz="0" w:space="0" w:color="auto"/>
        <w:right w:val="none" w:sz="0" w:space="0" w:color="auto"/>
      </w:divBdr>
      <w:divsChild>
        <w:div w:id="732580790">
          <w:marLeft w:val="480"/>
          <w:marRight w:val="0"/>
          <w:marTop w:val="0"/>
          <w:marBottom w:val="0"/>
          <w:divBdr>
            <w:top w:val="none" w:sz="0" w:space="0" w:color="auto"/>
            <w:left w:val="none" w:sz="0" w:space="0" w:color="auto"/>
            <w:bottom w:val="none" w:sz="0" w:space="0" w:color="auto"/>
            <w:right w:val="none" w:sz="0" w:space="0" w:color="auto"/>
          </w:divBdr>
        </w:div>
        <w:div w:id="857692992">
          <w:marLeft w:val="480"/>
          <w:marRight w:val="0"/>
          <w:marTop w:val="0"/>
          <w:marBottom w:val="0"/>
          <w:divBdr>
            <w:top w:val="none" w:sz="0" w:space="0" w:color="auto"/>
            <w:left w:val="none" w:sz="0" w:space="0" w:color="auto"/>
            <w:bottom w:val="none" w:sz="0" w:space="0" w:color="auto"/>
            <w:right w:val="none" w:sz="0" w:space="0" w:color="auto"/>
          </w:divBdr>
        </w:div>
        <w:div w:id="1376467755">
          <w:marLeft w:val="480"/>
          <w:marRight w:val="0"/>
          <w:marTop w:val="0"/>
          <w:marBottom w:val="0"/>
          <w:divBdr>
            <w:top w:val="none" w:sz="0" w:space="0" w:color="auto"/>
            <w:left w:val="none" w:sz="0" w:space="0" w:color="auto"/>
            <w:bottom w:val="none" w:sz="0" w:space="0" w:color="auto"/>
            <w:right w:val="none" w:sz="0" w:space="0" w:color="auto"/>
          </w:divBdr>
        </w:div>
        <w:div w:id="1966689484">
          <w:marLeft w:val="480"/>
          <w:marRight w:val="0"/>
          <w:marTop w:val="0"/>
          <w:marBottom w:val="0"/>
          <w:divBdr>
            <w:top w:val="none" w:sz="0" w:space="0" w:color="auto"/>
            <w:left w:val="none" w:sz="0" w:space="0" w:color="auto"/>
            <w:bottom w:val="none" w:sz="0" w:space="0" w:color="auto"/>
            <w:right w:val="none" w:sz="0" w:space="0" w:color="auto"/>
          </w:divBdr>
        </w:div>
        <w:div w:id="1400976598">
          <w:marLeft w:val="480"/>
          <w:marRight w:val="0"/>
          <w:marTop w:val="0"/>
          <w:marBottom w:val="0"/>
          <w:divBdr>
            <w:top w:val="none" w:sz="0" w:space="0" w:color="auto"/>
            <w:left w:val="none" w:sz="0" w:space="0" w:color="auto"/>
            <w:bottom w:val="none" w:sz="0" w:space="0" w:color="auto"/>
            <w:right w:val="none" w:sz="0" w:space="0" w:color="auto"/>
          </w:divBdr>
        </w:div>
        <w:div w:id="494733172">
          <w:marLeft w:val="480"/>
          <w:marRight w:val="0"/>
          <w:marTop w:val="0"/>
          <w:marBottom w:val="0"/>
          <w:divBdr>
            <w:top w:val="none" w:sz="0" w:space="0" w:color="auto"/>
            <w:left w:val="none" w:sz="0" w:space="0" w:color="auto"/>
            <w:bottom w:val="none" w:sz="0" w:space="0" w:color="auto"/>
            <w:right w:val="none" w:sz="0" w:space="0" w:color="auto"/>
          </w:divBdr>
        </w:div>
        <w:div w:id="2013798024">
          <w:marLeft w:val="480"/>
          <w:marRight w:val="0"/>
          <w:marTop w:val="0"/>
          <w:marBottom w:val="0"/>
          <w:divBdr>
            <w:top w:val="none" w:sz="0" w:space="0" w:color="auto"/>
            <w:left w:val="none" w:sz="0" w:space="0" w:color="auto"/>
            <w:bottom w:val="none" w:sz="0" w:space="0" w:color="auto"/>
            <w:right w:val="none" w:sz="0" w:space="0" w:color="auto"/>
          </w:divBdr>
        </w:div>
        <w:div w:id="1336541468">
          <w:marLeft w:val="480"/>
          <w:marRight w:val="0"/>
          <w:marTop w:val="0"/>
          <w:marBottom w:val="0"/>
          <w:divBdr>
            <w:top w:val="none" w:sz="0" w:space="0" w:color="auto"/>
            <w:left w:val="none" w:sz="0" w:space="0" w:color="auto"/>
            <w:bottom w:val="none" w:sz="0" w:space="0" w:color="auto"/>
            <w:right w:val="none" w:sz="0" w:space="0" w:color="auto"/>
          </w:divBdr>
        </w:div>
      </w:divsChild>
    </w:div>
    <w:div w:id="277838896">
      <w:bodyDiv w:val="1"/>
      <w:marLeft w:val="0"/>
      <w:marRight w:val="0"/>
      <w:marTop w:val="0"/>
      <w:marBottom w:val="0"/>
      <w:divBdr>
        <w:top w:val="none" w:sz="0" w:space="0" w:color="auto"/>
        <w:left w:val="none" w:sz="0" w:space="0" w:color="auto"/>
        <w:bottom w:val="none" w:sz="0" w:space="0" w:color="auto"/>
        <w:right w:val="none" w:sz="0" w:space="0" w:color="auto"/>
      </w:divBdr>
    </w:div>
    <w:div w:id="283732085">
      <w:bodyDiv w:val="1"/>
      <w:marLeft w:val="0"/>
      <w:marRight w:val="0"/>
      <w:marTop w:val="0"/>
      <w:marBottom w:val="0"/>
      <w:divBdr>
        <w:top w:val="none" w:sz="0" w:space="0" w:color="auto"/>
        <w:left w:val="none" w:sz="0" w:space="0" w:color="auto"/>
        <w:bottom w:val="none" w:sz="0" w:space="0" w:color="auto"/>
        <w:right w:val="none" w:sz="0" w:space="0" w:color="auto"/>
      </w:divBdr>
      <w:divsChild>
        <w:div w:id="1523088286">
          <w:marLeft w:val="480"/>
          <w:marRight w:val="0"/>
          <w:marTop w:val="0"/>
          <w:marBottom w:val="0"/>
          <w:divBdr>
            <w:top w:val="none" w:sz="0" w:space="0" w:color="auto"/>
            <w:left w:val="none" w:sz="0" w:space="0" w:color="auto"/>
            <w:bottom w:val="none" w:sz="0" w:space="0" w:color="auto"/>
            <w:right w:val="none" w:sz="0" w:space="0" w:color="auto"/>
          </w:divBdr>
        </w:div>
        <w:div w:id="378557385">
          <w:marLeft w:val="480"/>
          <w:marRight w:val="0"/>
          <w:marTop w:val="0"/>
          <w:marBottom w:val="0"/>
          <w:divBdr>
            <w:top w:val="none" w:sz="0" w:space="0" w:color="auto"/>
            <w:left w:val="none" w:sz="0" w:space="0" w:color="auto"/>
            <w:bottom w:val="none" w:sz="0" w:space="0" w:color="auto"/>
            <w:right w:val="none" w:sz="0" w:space="0" w:color="auto"/>
          </w:divBdr>
        </w:div>
        <w:div w:id="1761411427">
          <w:marLeft w:val="480"/>
          <w:marRight w:val="0"/>
          <w:marTop w:val="0"/>
          <w:marBottom w:val="0"/>
          <w:divBdr>
            <w:top w:val="none" w:sz="0" w:space="0" w:color="auto"/>
            <w:left w:val="none" w:sz="0" w:space="0" w:color="auto"/>
            <w:bottom w:val="none" w:sz="0" w:space="0" w:color="auto"/>
            <w:right w:val="none" w:sz="0" w:space="0" w:color="auto"/>
          </w:divBdr>
        </w:div>
        <w:div w:id="849834621">
          <w:marLeft w:val="480"/>
          <w:marRight w:val="0"/>
          <w:marTop w:val="0"/>
          <w:marBottom w:val="0"/>
          <w:divBdr>
            <w:top w:val="none" w:sz="0" w:space="0" w:color="auto"/>
            <w:left w:val="none" w:sz="0" w:space="0" w:color="auto"/>
            <w:bottom w:val="none" w:sz="0" w:space="0" w:color="auto"/>
            <w:right w:val="none" w:sz="0" w:space="0" w:color="auto"/>
          </w:divBdr>
        </w:div>
        <w:div w:id="1622493432">
          <w:marLeft w:val="480"/>
          <w:marRight w:val="0"/>
          <w:marTop w:val="0"/>
          <w:marBottom w:val="0"/>
          <w:divBdr>
            <w:top w:val="none" w:sz="0" w:space="0" w:color="auto"/>
            <w:left w:val="none" w:sz="0" w:space="0" w:color="auto"/>
            <w:bottom w:val="none" w:sz="0" w:space="0" w:color="auto"/>
            <w:right w:val="none" w:sz="0" w:space="0" w:color="auto"/>
          </w:divBdr>
        </w:div>
        <w:div w:id="1755281940">
          <w:marLeft w:val="480"/>
          <w:marRight w:val="0"/>
          <w:marTop w:val="0"/>
          <w:marBottom w:val="0"/>
          <w:divBdr>
            <w:top w:val="none" w:sz="0" w:space="0" w:color="auto"/>
            <w:left w:val="none" w:sz="0" w:space="0" w:color="auto"/>
            <w:bottom w:val="none" w:sz="0" w:space="0" w:color="auto"/>
            <w:right w:val="none" w:sz="0" w:space="0" w:color="auto"/>
          </w:divBdr>
        </w:div>
        <w:div w:id="97140223">
          <w:marLeft w:val="480"/>
          <w:marRight w:val="0"/>
          <w:marTop w:val="0"/>
          <w:marBottom w:val="0"/>
          <w:divBdr>
            <w:top w:val="none" w:sz="0" w:space="0" w:color="auto"/>
            <w:left w:val="none" w:sz="0" w:space="0" w:color="auto"/>
            <w:bottom w:val="none" w:sz="0" w:space="0" w:color="auto"/>
            <w:right w:val="none" w:sz="0" w:space="0" w:color="auto"/>
          </w:divBdr>
        </w:div>
        <w:div w:id="2031107627">
          <w:marLeft w:val="480"/>
          <w:marRight w:val="0"/>
          <w:marTop w:val="0"/>
          <w:marBottom w:val="0"/>
          <w:divBdr>
            <w:top w:val="none" w:sz="0" w:space="0" w:color="auto"/>
            <w:left w:val="none" w:sz="0" w:space="0" w:color="auto"/>
            <w:bottom w:val="none" w:sz="0" w:space="0" w:color="auto"/>
            <w:right w:val="none" w:sz="0" w:space="0" w:color="auto"/>
          </w:divBdr>
        </w:div>
        <w:div w:id="312560869">
          <w:marLeft w:val="480"/>
          <w:marRight w:val="0"/>
          <w:marTop w:val="0"/>
          <w:marBottom w:val="0"/>
          <w:divBdr>
            <w:top w:val="none" w:sz="0" w:space="0" w:color="auto"/>
            <w:left w:val="none" w:sz="0" w:space="0" w:color="auto"/>
            <w:bottom w:val="none" w:sz="0" w:space="0" w:color="auto"/>
            <w:right w:val="none" w:sz="0" w:space="0" w:color="auto"/>
          </w:divBdr>
        </w:div>
        <w:div w:id="471558084">
          <w:marLeft w:val="480"/>
          <w:marRight w:val="0"/>
          <w:marTop w:val="0"/>
          <w:marBottom w:val="0"/>
          <w:divBdr>
            <w:top w:val="none" w:sz="0" w:space="0" w:color="auto"/>
            <w:left w:val="none" w:sz="0" w:space="0" w:color="auto"/>
            <w:bottom w:val="none" w:sz="0" w:space="0" w:color="auto"/>
            <w:right w:val="none" w:sz="0" w:space="0" w:color="auto"/>
          </w:divBdr>
        </w:div>
        <w:div w:id="1689722391">
          <w:marLeft w:val="480"/>
          <w:marRight w:val="0"/>
          <w:marTop w:val="0"/>
          <w:marBottom w:val="0"/>
          <w:divBdr>
            <w:top w:val="none" w:sz="0" w:space="0" w:color="auto"/>
            <w:left w:val="none" w:sz="0" w:space="0" w:color="auto"/>
            <w:bottom w:val="none" w:sz="0" w:space="0" w:color="auto"/>
            <w:right w:val="none" w:sz="0" w:space="0" w:color="auto"/>
          </w:divBdr>
        </w:div>
        <w:div w:id="1650211021">
          <w:marLeft w:val="480"/>
          <w:marRight w:val="0"/>
          <w:marTop w:val="0"/>
          <w:marBottom w:val="0"/>
          <w:divBdr>
            <w:top w:val="none" w:sz="0" w:space="0" w:color="auto"/>
            <w:left w:val="none" w:sz="0" w:space="0" w:color="auto"/>
            <w:bottom w:val="none" w:sz="0" w:space="0" w:color="auto"/>
            <w:right w:val="none" w:sz="0" w:space="0" w:color="auto"/>
          </w:divBdr>
        </w:div>
        <w:div w:id="557860806">
          <w:marLeft w:val="480"/>
          <w:marRight w:val="0"/>
          <w:marTop w:val="0"/>
          <w:marBottom w:val="0"/>
          <w:divBdr>
            <w:top w:val="none" w:sz="0" w:space="0" w:color="auto"/>
            <w:left w:val="none" w:sz="0" w:space="0" w:color="auto"/>
            <w:bottom w:val="none" w:sz="0" w:space="0" w:color="auto"/>
            <w:right w:val="none" w:sz="0" w:space="0" w:color="auto"/>
          </w:divBdr>
        </w:div>
        <w:div w:id="384991138">
          <w:marLeft w:val="480"/>
          <w:marRight w:val="0"/>
          <w:marTop w:val="0"/>
          <w:marBottom w:val="0"/>
          <w:divBdr>
            <w:top w:val="none" w:sz="0" w:space="0" w:color="auto"/>
            <w:left w:val="none" w:sz="0" w:space="0" w:color="auto"/>
            <w:bottom w:val="none" w:sz="0" w:space="0" w:color="auto"/>
            <w:right w:val="none" w:sz="0" w:space="0" w:color="auto"/>
          </w:divBdr>
        </w:div>
      </w:divsChild>
    </w:div>
    <w:div w:id="283778503">
      <w:bodyDiv w:val="1"/>
      <w:marLeft w:val="0"/>
      <w:marRight w:val="0"/>
      <w:marTop w:val="0"/>
      <w:marBottom w:val="0"/>
      <w:divBdr>
        <w:top w:val="none" w:sz="0" w:space="0" w:color="auto"/>
        <w:left w:val="none" w:sz="0" w:space="0" w:color="auto"/>
        <w:bottom w:val="none" w:sz="0" w:space="0" w:color="auto"/>
        <w:right w:val="none" w:sz="0" w:space="0" w:color="auto"/>
      </w:divBdr>
      <w:divsChild>
        <w:div w:id="1138650112">
          <w:marLeft w:val="480"/>
          <w:marRight w:val="0"/>
          <w:marTop w:val="0"/>
          <w:marBottom w:val="0"/>
          <w:divBdr>
            <w:top w:val="none" w:sz="0" w:space="0" w:color="auto"/>
            <w:left w:val="none" w:sz="0" w:space="0" w:color="auto"/>
            <w:bottom w:val="none" w:sz="0" w:space="0" w:color="auto"/>
            <w:right w:val="none" w:sz="0" w:space="0" w:color="auto"/>
          </w:divBdr>
        </w:div>
        <w:div w:id="1528181612">
          <w:marLeft w:val="480"/>
          <w:marRight w:val="0"/>
          <w:marTop w:val="0"/>
          <w:marBottom w:val="0"/>
          <w:divBdr>
            <w:top w:val="none" w:sz="0" w:space="0" w:color="auto"/>
            <w:left w:val="none" w:sz="0" w:space="0" w:color="auto"/>
            <w:bottom w:val="none" w:sz="0" w:space="0" w:color="auto"/>
            <w:right w:val="none" w:sz="0" w:space="0" w:color="auto"/>
          </w:divBdr>
        </w:div>
        <w:div w:id="1620142573">
          <w:marLeft w:val="480"/>
          <w:marRight w:val="0"/>
          <w:marTop w:val="0"/>
          <w:marBottom w:val="0"/>
          <w:divBdr>
            <w:top w:val="none" w:sz="0" w:space="0" w:color="auto"/>
            <w:left w:val="none" w:sz="0" w:space="0" w:color="auto"/>
            <w:bottom w:val="none" w:sz="0" w:space="0" w:color="auto"/>
            <w:right w:val="none" w:sz="0" w:space="0" w:color="auto"/>
          </w:divBdr>
        </w:div>
        <w:div w:id="1655335143">
          <w:marLeft w:val="480"/>
          <w:marRight w:val="0"/>
          <w:marTop w:val="0"/>
          <w:marBottom w:val="0"/>
          <w:divBdr>
            <w:top w:val="none" w:sz="0" w:space="0" w:color="auto"/>
            <w:left w:val="none" w:sz="0" w:space="0" w:color="auto"/>
            <w:bottom w:val="none" w:sz="0" w:space="0" w:color="auto"/>
            <w:right w:val="none" w:sz="0" w:space="0" w:color="auto"/>
          </w:divBdr>
        </w:div>
        <w:div w:id="2098551548">
          <w:marLeft w:val="480"/>
          <w:marRight w:val="0"/>
          <w:marTop w:val="0"/>
          <w:marBottom w:val="0"/>
          <w:divBdr>
            <w:top w:val="none" w:sz="0" w:space="0" w:color="auto"/>
            <w:left w:val="none" w:sz="0" w:space="0" w:color="auto"/>
            <w:bottom w:val="none" w:sz="0" w:space="0" w:color="auto"/>
            <w:right w:val="none" w:sz="0" w:space="0" w:color="auto"/>
          </w:divBdr>
        </w:div>
        <w:div w:id="204412718">
          <w:marLeft w:val="480"/>
          <w:marRight w:val="0"/>
          <w:marTop w:val="0"/>
          <w:marBottom w:val="0"/>
          <w:divBdr>
            <w:top w:val="none" w:sz="0" w:space="0" w:color="auto"/>
            <w:left w:val="none" w:sz="0" w:space="0" w:color="auto"/>
            <w:bottom w:val="none" w:sz="0" w:space="0" w:color="auto"/>
            <w:right w:val="none" w:sz="0" w:space="0" w:color="auto"/>
          </w:divBdr>
        </w:div>
        <w:div w:id="1387725033">
          <w:marLeft w:val="480"/>
          <w:marRight w:val="0"/>
          <w:marTop w:val="0"/>
          <w:marBottom w:val="0"/>
          <w:divBdr>
            <w:top w:val="none" w:sz="0" w:space="0" w:color="auto"/>
            <w:left w:val="none" w:sz="0" w:space="0" w:color="auto"/>
            <w:bottom w:val="none" w:sz="0" w:space="0" w:color="auto"/>
            <w:right w:val="none" w:sz="0" w:space="0" w:color="auto"/>
          </w:divBdr>
        </w:div>
        <w:div w:id="1941595655">
          <w:marLeft w:val="480"/>
          <w:marRight w:val="0"/>
          <w:marTop w:val="0"/>
          <w:marBottom w:val="0"/>
          <w:divBdr>
            <w:top w:val="none" w:sz="0" w:space="0" w:color="auto"/>
            <w:left w:val="none" w:sz="0" w:space="0" w:color="auto"/>
            <w:bottom w:val="none" w:sz="0" w:space="0" w:color="auto"/>
            <w:right w:val="none" w:sz="0" w:space="0" w:color="auto"/>
          </w:divBdr>
        </w:div>
        <w:div w:id="772627106">
          <w:marLeft w:val="480"/>
          <w:marRight w:val="0"/>
          <w:marTop w:val="0"/>
          <w:marBottom w:val="0"/>
          <w:divBdr>
            <w:top w:val="none" w:sz="0" w:space="0" w:color="auto"/>
            <w:left w:val="none" w:sz="0" w:space="0" w:color="auto"/>
            <w:bottom w:val="none" w:sz="0" w:space="0" w:color="auto"/>
            <w:right w:val="none" w:sz="0" w:space="0" w:color="auto"/>
          </w:divBdr>
        </w:div>
        <w:div w:id="482745293">
          <w:marLeft w:val="480"/>
          <w:marRight w:val="0"/>
          <w:marTop w:val="0"/>
          <w:marBottom w:val="0"/>
          <w:divBdr>
            <w:top w:val="none" w:sz="0" w:space="0" w:color="auto"/>
            <w:left w:val="none" w:sz="0" w:space="0" w:color="auto"/>
            <w:bottom w:val="none" w:sz="0" w:space="0" w:color="auto"/>
            <w:right w:val="none" w:sz="0" w:space="0" w:color="auto"/>
          </w:divBdr>
        </w:div>
      </w:divsChild>
    </w:div>
    <w:div w:id="336269466">
      <w:bodyDiv w:val="1"/>
      <w:marLeft w:val="0"/>
      <w:marRight w:val="0"/>
      <w:marTop w:val="0"/>
      <w:marBottom w:val="0"/>
      <w:divBdr>
        <w:top w:val="none" w:sz="0" w:space="0" w:color="auto"/>
        <w:left w:val="none" w:sz="0" w:space="0" w:color="auto"/>
        <w:bottom w:val="none" w:sz="0" w:space="0" w:color="auto"/>
        <w:right w:val="none" w:sz="0" w:space="0" w:color="auto"/>
      </w:divBdr>
    </w:div>
    <w:div w:id="338777799">
      <w:bodyDiv w:val="1"/>
      <w:marLeft w:val="0"/>
      <w:marRight w:val="0"/>
      <w:marTop w:val="0"/>
      <w:marBottom w:val="0"/>
      <w:divBdr>
        <w:top w:val="none" w:sz="0" w:space="0" w:color="auto"/>
        <w:left w:val="none" w:sz="0" w:space="0" w:color="auto"/>
        <w:bottom w:val="none" w:sz="0" w:space="0" w:color="auto"/>
        <w:right w:val="none" w:sz="0" w:space="0" w:color="auto"/>
      </w:divBdr>
      <w:divsChild>
        <w:div w:id="2019654031">
          <w:marLeft w:val="480"/>
          <w:marRight w:val="0"/>
          <w:marTop w:val="0"/>
          <w:marBottom w:val="0"/>
          <w:divBdr>
            <w:top w:val="none" w:sz="0" w:space="0" w:color="auto"/>
            <w:left w:val="none" w:sz="0" w:space="0" w:color="auto"/>
            <w:bottom w:val="none" w:sz="0" w:space="0" w:color="auto"/>
            <w:right w:val="none" w:sz="0" w:space="0" w:color="auto"/>
          </w:divBdr>
        </w:div>
        <w:div w:id="534268441">
          <w:marLeft w:val="480"/>
          <w:marRight w:val="0"/>
          <w:marTop w:val="0"/>
          <w:marBottom w:val="0"/>
          <w:divBdr>
            <w:top w:val="none" w:sz="0" w:space="0" w:color="auto"/>
            <w:left w:val="none" w:sz="0" w:space="0" w:color="auto"/>
            <w:bottom w:val="none" w:sz="0" w:space="0" w:color="auto"/>
            <w:right w:val="none" w:sz="0" w:space="0" w:color="auto"/>
          </w:divBdr>
        </w:div>
        <w:div w:id="995256949">
          <w:marLeft w:val="480"/>
          <w:marRight w:val="0"/>
          <w:marTop w:val="0"/>
          <w:marBottom w:val="0"/>
          <w:divBdr>
            <w:top w:val="none" w:sz="0" w:space="0" w:color="auto"/>
            <w:left w:val="none" w:sz="0" w:space="0" w:color="auto"/>
            <w:bottom w:val="none" w:sz="0" w:space="0" w:color="auto"/>
            <w:right w:val="none" w:sz="0" w:space="0" w:color="auto"/>
          </w:divBdr>
        </w:div>
        <w:div w:id="1098063317">
          <w:marLeft w:val="480"/>
          <w:marRight w:val="0"/>
          <w:marTop w:val="0"/>
          <w:marBottom w:val="0"/>
          <w:divBdr>
            <w:top w:val="none" w:sz="0" w:space="0" w:color="auto"/>
            <w:left w:val="none" w:sz="0" w:space="0" w:color="auto"/>
            <w:bottom w:val="none" w:sz="0" w:space="0" w:color="auto"/>
            <w:right w:val="none" w:sz="0" w:space="0" w:color="auto"/>
          </w:divBdr>
        </w:div>
        <w:div w:id="1933660089">
          <w:marLeft w:val="480"/>
          <w:marRight w:val="0"/>
          <w:marTop w:val="0"/>
          <w:marBottom w:val="0"/>
          <w:divBdr>
            <w:top w:val="none" w:sz="0" w:space="0" w:color="auto"/>
            <w:left w:val="none" w:sz="0" w:space="0" w:color="auto"/>
            <w:bottom w:val="none" w:sz="0" w:space="0" w:color="auto"/>
            <w:right w:val="none" w:sz="0" w:space="0" w:color="auto"/>
          </w:divBdr>
        </w:div>
        <w:div w:id="2063206925">
          <w:marLeft w:val="480"/>
          <w:marRight w:val="0"/>
          <w:marTop w:val="0"/>
          <w:marBottom w:val="0"/>
          <w:divBdr>
            <w:top w:val="none" w:sz="0" w:space="0" w:color="auto"/>
            <w:left w:val="none" w:sz="0" w:space="0" w:color="auto"/>
            <w:bottom w:val="none" w:sz="0" w:space="0" w:color="auto"/>
            <w:right w:val="none" w:sz="0" w:space="0" w:color="auto"/>
          </w:divBdr>
        </w:div>
        <w:div w:id="591939878">
          <w:marLeft w:val="480"/>
          <w:marRight w:val="0"/>
          <w:marTop w:val="0"/>
          <w:marBottom w:val="0"/>
          <w:divBdr>
            <w:top w:val="none" w:sz="0" w:space="0" w:color="auto"/>
            <w:left w:val="none" w:sz="0" w:space="0" w:color="auto"/>
            <w:bottom w:val="none" w:sz="0" w:space="0" w:color="auto"/>
            <w:right w:val="none" w:sz="0" w:space="0" w:color="auto"/>
          </w:divBdr>
        </w:div>
        <w:div w:id="1581715238">
          <w:marLeft w:val="480"/>
          <w:marRight w:val="0"/>
          <w:marTop w:val="0"/>
          <w:marBottom w:val="0"/>
          <w:divBdr>
            <w:top w:val="none" w:sz="0" w:space="0" w:color="auto"/>
            <w:left w:val="none" w:sz="0" w:space="0" w:color="auto"/>
            <w:bottom w:val="none" w:sz="0" w:space="0" w:color="auto"/>
            <w:right w:val="none" w:sz="0" w:space="0" w:color="auto"/>
          </w:divBdr>
        </w:div>
        <w:div w:id="939024216">
          <w:marLeft w:val="480"/>
          <w:marRight w:val="0"/>
          <w:marTop w:val="0"/>
          <w:marBottom w:val="0"/>
          <w:divBdr>
            <w:top w:val="none" w:sz="0" w:space="0" w:color="auto"/>
            <w:left w:val="none" w:sz="0" w:space="0" w:color="auto"/>
            <w:bottom w:val="none" w:sz="0" w:space="0" w:color="auto"/>
            <w:right w:val="none" w:sz="0" w:space="0" w:color="auto"/>
          </w:divBdr>
        </w:div>
        <w:div w:id="1626619882">
          <w:marLeft w:val="480"/>
          <w:marRight w:val="0"/>
          <w:marTop w:val="0"/>
          <w:marBottom w:val="0"/>
          <w:divBdr>
            <w:top w:val="none" w:sz="0" w:space="0" w:color="auto"/>
            <w:left w:val="none" w:sz="0" w:space="0" w:color="auto"/>
            <w:bottom w:val="none" w:sz="0" w:space="0" w:color="auto"/>
            <w:right w:val="none" w:sz="0" w:space="0" w:color="auto"/>
          </w:divBdr>
        </w:div>
        <w:div w:id="4285705">
          <w:marLeft w:val="480"/>
          <w:marRight w:val="0"/>
          <w:marTop w:val="0"/>
          <w:marBottom w:val="0"/>
          <w:divBdr>
            <w:top w:val="none" w:sz="0" w:space="0" w:color="auto"/>
            <w:left w:val="none" w:sz="0" w:space="0" w:color="auto"/>
            <w:bottom w:val="none" w:sz="0" w:space="0" w:color="auto"/>
            <w:right w:val="none" w:sz="0" w:space="0" w:color="auto"/>
          </w:divBdr>
        </w:div>
        <w:div w:id="998386717">
          <w:marLeft w:val="480"/>
          <w:marRight w:val="0"/>
          <w:marTop w:val="0"/>
          <w:marBottom w:val="0"/>
          <w:divBdr>
            <w:top w:val="none" w:sz="0" w:space="0" w:color="auto"/>
            <w:left w:val="none" w:sz="0" w:space="0" w:color="auto"/>
            <w:bottom w:val="none" w:sz="0" w:space="0" w:color="auto"/>
            <w:right w:val="none" w:sz="0" w:space="0" w:color="auto"/>
          </w:divBdr>
        </w:div>
        <w:div w:id="1883901067">
          <w:marLeft w:val="480"/>
          <w:marRight w:val="0"/>
          <w:marTop w:val="0"/>
          <w:marBottom w:val="0"/>
          <w:divBdr>
            <w:top w:val="none" w:sz="0" w:space="0" w:color="auto"/>
            <w:left w:val="none" w:sz="0" w:space="0" w:color="auto"/>
            <w:bottom w:val="none" w:sz="0" w:space="0" w:color="auto"/>
            <w:right w:val="none" w:sz="0" w:space="0" w:color="auto"/>
          </w:divBdr>
        </w:div>
        <w:div w:id="956378297">
          <w:marLeft w:val="480"/>
          <w:marRight w:val="0"/>
          <w:marTop w:val="0"/>
          <w:marBottom w:val="0"/>
          <w:divBdr>
            <w:top w:val="none" w:sz="0" w:space="0" w:color="auto"/>
            <w:left w:val="none" w:sz="0" w:space="0" w:color="auto"/>
            <w:bottom w:val="none" w:sz="0" w:space="0" w:color="auto"/>
            <w:right w:val="none" w:sz="0" w:space="0" w:color="auto"/>
          </w:divBdr>
        </w:div>
        <w:div w:id="1004935729">
          <w:marLeft w:val="480"/>
          <w:marRight w:val="0"/>
          <w:marTop w:val="0"/>
          <w:marBottom w:val="0"/>
          <w:divBdr>
            <w:top w:val="none" w:sz="0" w:space="0" w:color="auto"/>
            <w:left w:val="none" w:sz="0" w:space="0" w:color="auto"/>
            <w:bottom w:val="none" w:sz="0" w:space="0" w:color="auto"/>
            <w:right w:val="none" w:sz="0" w:space="0" w:color="auto"/>
          </w:divBdr>
        </w:div>
        <w:div w:id="1784840052">
          <w:marLeft w:val="480"/>
          <w:marRight w:val="0"/>
          <w:marTop w:val="0"/>
          <w:marBottom w:val="0"/>
          <w:divBdr>
            <w:top w:val="none" w:sz="0" w:space="0" w:color="auto"/>
            <w:left w:val="none" w:sz="0" w:space="0" w:color="auto"/>
            <w:bottom w:val="none" w:sz="0" w:space="0" w:color="auto"/>
            <w:right w:val="none" w:sz="0" w:space="0" w:color="auto"/>
          </w:divBdr>
        </w:div>
        <w:div w:id="1066413930">
          <w:marLeft w:val="480"/>
          <w:marRight w:val="0"/>
          <w:marTop w:val="0"/>
          <w:marBottom w:val="0"/>
          <w:divBdr>
            <w:top w:val="none" w:sz="0" w:space="0" w:color="auto"/>
            <w:left w:val="none" w:sz="0" w:space="0" w:color="auto"/>
            <w:bottom w:val="none" w:sz="0" w:space="0" w:color="auto"/>
            <w:right w:val="none" w:sz="0" w:space="0" w:color="auto"/>
          </w:divBdr>
        </w:div>
        <w:div w:id="334235020">
          <w:marLeft w:val="480"/>
          <w:marRight w:val="0"/>
          <w:marTop w:val="0"/>
          <w:marBottom w:val="0"/>
          <w:divBdr>
            <w:top w:val="none" w:sz="0" w:space="0" w:color="auto"/>
            <w:left w:val="none" w:sz="0" w:space="0" w:color="auto"/>
            <w:bottom w:val="none" w:sz="0" w:space="0" w:color="auto"/>
            <w:right w:val="none" w:sz="0" w:space="0" w:color="auto"/>
          </w:divBdr>
        </w:div>
        <w:div w:id="1216163775">
          <w:marLeft w:val="480"/>
          <w:marRight w:val="0"/>
          <w:marTop w:val="0"/>
          <w:marBottom w:val="0"/>
          <w:divBdr>
            <w:top w:val="none" w:sz="0" w:space="0" w:color="auto"/>
            <w:left w:val="none" w:sz="0" w:space="0" w:color="auto"/>
            <w:bottom w:val="none" w:sz="0" w:space="0" w:color="auto"/>
            <w:right w:val="none" w:sz="0" w:space="0" w:color="auto"/>
          </w:divBdr>
        </w:div>
        <w:div w:id="1023745903">
          <w:marLeft w:val="480"/>
          <w:marRight w:val="0"/>
          <w:marTop w:val="0"/>
          <w:marBottom w:val="0"/>
          <w:divBdr>
            <w:top w:val="none" w:sz="0" w:space="0" w:color="auto"/>
            <w:left w:val="none" w:sz="0" w:space="0" w:color="auto"/>
            <w:bottom w:val="none" w:sz="0" w:space="0" w:color="auto"/>
            <w:right w:val="none" w:sz="0" w:space="0" w:color="auto"/>
          </w:divBdr>
        </w:div>
        <w:div w:id="1900163133">
          <w:marLeft w:val="480"/>
          <w:marRight w:val="0"/>
          <w:marTop w:val="0"/>
          <w:marBottom w:val="0"/>
          <w:divBdr>
            <w:top w:val="none" w:sz="0" w:space="0" w:color="auto"/>
            <w:left w:val="none" w:sz="0" w:space="0" w:color="auto"/>
            <w:bottom w:val="none" w:sz="0" w:space="0" w:color="auto"/>
            <w:right w:val="none" w:sz="0" w:space="0" w:color="auto"/>
          </w:divBdr>
        </w:div>
        <w:div w:id="927542739">
          <w:marLeft w:val="480"/>
          <w:marRight w:val="0"/>
          <w:marTop w:val="0"/>
          <w:marBottom w:val="0"/>
          <w:divBdr>
            <w:top w:val="none" w:sz="0" w:space="0" w:color="auto"/>
            <w:left w:val="none" w:sz="0" w:space="0" w:color="auto"/>
            <w:bottom w:val="none" w:sz="0" w:space="0" w:color="auto"/>
            <w:right w:val="none" w:sz="0" w:space="0" w:color="auto"/>
          </w:divBdr>
        </w:div>
        <w:div w:id="2116560870">
          <w:marLeft w:val="480"/>
          <w:marRight w:val="0"/>
          <w:marTop w:val="0"/>
          <w:marBottom w:val="0"/>
          <w:divBdr>
            <w:top w:val="none" w:sz="0" w:space="0" w:color="auto"/>
            <w:left w:val="none" w:sz="0" w:space="0" w:color="auto"/>
            <w:bottom w:val="none" w:sz="0" w:space="0" w:color="auto"/>
            <w:right w:val="none" w:sz="0" w:space="0" w:color="auto"/>
          </w:divBdr>
        </w:div>
        <w:div w:id="1094472093">
          <w:marLeft w:val="480"/>
          <w:marRight w:val="0"/>
          <w:marTop w:val="0"/>
          <w:marBottom w:val="0"/>
          <w:divBdr>
            <w:top w:val="none" w:sz="0" w:space="0" w:color="auto"/>
            <w:left w:val="none" w:sz="0" w:space="0" w:color="auto"/>
            <w:bottom w:val="none" w:sz="0" w:space="0" w:color="auto"/>
            <w:right w:val="none" w:sz="0" w:space="0" w:color="auto"/>
          </w:divBdr>
        </w:div>
        <w:div w:id="519511467">
          <w:marLeft w:val="480"/>
          <w:marRight w:val="0"/>
          <w:marTop w:val="0"/>
          <w:marBottom w:val="0"/>
          <w:divBdr>
            <w:top w:val="none" w:sz="0" w:space="0" w:color="auto"/>
            <w:left w:val="none" w:sz="0" w:space="0" w:color="auto"/>
            <w:bottom w:val="none" w:sz="0" w:space="0" w:color="auto"/>
            <w:right w:val="none" w:sz="0" w:space="0" w:color="auto"/>
          </w:divBdr>
        </w:div>
        <w:div w:id="868449739">
          <w:marLeft w:val="480"/>
          <w:marRight w:val="0"/>
          <w:marTop w:val="0"/>
          <w:marBottom w:val="0"/>
          <w:divBdr>
            <w:top w:val="none" w:sz="0" w:space="0" w:color="auto"/>
            <w:left w:val="none" w:sz="0" w:space="0" w:color="auto"/>
            <w:bottom w:val="none" w:sz="0" w:space="0" w:color="auto"/>
            <w:right w:val="none" w:sz="0" w:space="0" w:color="auto"/>
          </w:divBdr>
        </w:div>
      </w:divsChild>
    </w:div>
    <w:div w:id="351759520">
      <w:bodyDiv w:val="1"/>
      <w:marLeft w:val="0"/>
      <w:marRight w:val="0"/>
      <w:marTop w:val="0"/>
      <w:marBottom w:val="0"/>
      <w:divBdr>
        <w:top w:val="none" w:sz="0" w:space="0" w:color="auto"/>
        <w:left w:val="none" w:sz="0" w:space="0" w:color="auto"/>
        <w:bottom w:val="none" w:sz="0" w:space="0" w:color="auto"/>
        <w:right w:val="none" w:sz="0" w:space="0" w:color="auto"/>
      </w:divBdr>
      <w:divsChild>
        <w:div w:id="1920484777">
          <w:marLeft w:val="480"/>
          <w:marRight w:val="0"/>
          <w:marTop w:val="0"/>
          <w:marBottom w:val="0"/>
          <w:divBdr>
            <w:top w:val="none" w:sz="0" w:space="0" w:color="auto"/>
            <w:left w:val="none" w:sz="0" w:space="0" w:color="auto"/>
            <w:bottom w:val="none" w:sz="0" w:space="0" w:color="auto"/>
            <w:right w:val="none" w:sz="0" w:space="0" w:color="auto"/>
          </w:divBdr>
        </w:div>
        <w:div w:id="179970117">
          <w:marLeft w:val="480"/>
          <w:marRight w:val="0"/>
          <w:marTop w:val="0"/>
          <w:marBottom w:val="0"/>
          <w:divBdr>
            <w:top w:val="none" w:sz="0" w:space="0" w:color="auto"/>
            <w:left w:val="none" w:sz="0" w:space="0" w:color="auto"/>
            <w:bottom w:val="none" w:sz="0" w:space="0" w:color="auto"/>
            <w:right w:val="none" w:sz="0" w:space="0" w:color="auto"/>
          </w:divBdr>
        </w:div>
        <w:div w:id="158694801">
          <w:marLeft w:val="480"/>
          <w:marRight w:val="0"/>
          <w:marTop w:val="0"/>
          <w:marBottom w:val="0"/>
          <w:divBdr>
            <w:top w:val="none" w:sz="0" w:space="0" w:color="auto"/>
            <w:left w:val="none" w:sz="0" w:space="0" w:color="auto"/>
            <w:bottom w:val="none" w:sz="0" w:space="0" w:color="auto"/>
            <w:right w:val="none" w:sz="0" w:space="0" w:color="auto"/>
          </w:divBdr>
        </w:div>
        <w:div w:id="1663120099">
          <w:marLeft w:val="480"/>
          <w:marRight w:val="0"/>
          <w:marTop w:val="0"/>
          <w:marBottom w:val="0"/>
          <w:divBdr>
            <w:top w:val="none" w:sz="0" w:space="0" w:color="auto"/>
            <w:left w:val="none" w:sz="0" w:space="0" w:color="auto"/>
            <w:bottom w:val="none" w:sz="0" w:space="0" w:color="auto"/>
            <w:right w:val="none" w:sz="0" w:space="0" w:color="auto"/>
          </w:divBdr>
        </w:div>
        <w:div w:id="882712732">
          <w:marLeft w:val="480"/>
          <w:marRight w:val="0"/>
          <w:marTop w:val="0"/>
          <w:marBottom w:val="0"/>
          <w:divBdr>
            <w:top w:val="none" w:sz="0" w:space="0" w:color="auto"/>
            <w:left w:val="none" w:sz="0" w:space="0" w:color="auto"/>
            <w:bottom w:val="none" w:sz="0" w:space="0" w:color="auto"/>
            <w:right w:val="none" w:sz="0" w:space="0" w:color="auto"/>
          </w:divBdr>
        </w:div>
        <w:div w:id="365646544">
          <w:marLeft w:val="480"/>
          <w:marRight w:val="0"/>
          <w:marTop w:val="0"/>
          <w:marBottom w:val="0"/>
          <w:divBdr>
            <w:top w:val="none" w:sz="0" w:space="0" w:color="auto"/>
            <w:left w:val="none" w:sz="0" w:space="0" w:color="auto"/>
            <w:bottom w:val="none" w:sz="0" w:space="0" w:color="auto"/>
            <w:right w:val="none" w:sz="0" w:space="0" w:color="auto"/>
          </w:divBdr>
        </w:div>
      </w:divsChild>
    </w:div>
    <w:div w:id="371538680">
      <w:bodyDiv w:val="1"/>
      <w:marLeft w:val="0"/>
      <w:marRight w:val="0"/>
      <w:marTop w:val="0"/>
      <w:marBottom w:val="0"/>
      <w:divBdr>
        <w:top w:val="none" w:sz="0" w:space="0" w:color="auto"/>
        <w:left w:val="none" w:sz="0" w:space="0" w:color="auto"/>
        <w:bottom w:val="none" w:sz="0" w:space="0" w:color="auto"/>
        <w:right w:val="none" w:sz="0" w:space="0" w:color="auto"/>
      </w:divBdr>
      <w:divsChild>
        <w:div w:id="986669719">
          <w:marLeft w:val="480"/>
          <w:marRight w:val="0"/>
          <w:marTop w:val="0"/>
          <w:marBottom w:val="0"/>
          <w:divBdr>
            <w:top w:val="none" w:sz="0" w:space="0" w:color="auto"/>
            <w:left w:val="none" w:sz="0" w:space="0" w:color="auto"/>
            <w:bottom w:val="none" w:sz="0" w:space="0" w:color="auto"/>
            <w:right w:val="none" w:sz="0" w:space="0" w:color="auto"/>
          </w:divBdr>
        </w:div>
        <w:div w:id="1472138639">
          <w:marLeft w:val="480"/>
          <w:marRight w:val="0"/>
          <w:marTop w:val="0"/>
          <w:marBottom w:val="0"/>
          <w:divBdr>
            <w:top w:val="none" w:sz="0" w:space="0" w:color="auto"/>
            <w:left w:val="none" w:sz="0" w:space="0" w:color="auto"/>
            <w:bottom w:val="none" w:sz="0" w:space="0" w:color="auto"/>
            <w:right w:val="none" w:sz="0" w:space="0" w:color="auto"/>
          </w:divBdr>
        </w:div>
        <w:div w:id="717364219">
          <w:marLeft w:val="480"/>
          <w:marRight w:val="0"/>
          <w:marTop w:val="0"/>
          <w:marBottom w:val="0"/>
          <w:divBdr>
            <w:top w:val="none" w:sz="0" w:space="0" w:color="auto"/>
            <w:left w:val="none" w:sz="0" w:space="0" w:color="auto"/>
            <w:bottom w:val="none" w:sz="0" w:space="0" w:color="auto"/>
            <w:right w:val="none" w:sz="0" w:space="0" w:color="auto"/>
          </w:divBdr>
        </w:div>
        <w:div w:id="1808668671">
          <w:marLeft w:val="480"/>
          <w:marRight w:val="0"/>
          <w:marTop w:val="0"/>
          <w:marBottom w:val="0"/>
          <w:divBdr>
            <w:top w:val="none" w:sz="0" w:space="0" w:color="auto"/>
            <w:left w:val="none" w:sz="0" w:space="0" w:color="auto"/>
            <w:bottom w:val="none" w:sz="0" w:space="0" w:color="auto"/>
            <w:right w:val="none" w:sz="0" w:space="0" w:color="auto"/>
          </w:divBdr>
        </w:div>
        <w:div w:id="403916837">
          <w:marLeft w:val="480"/>
          <w:marRight w:val="0"/>
          <w:marTop w:val="0"/>
          <w:marBottom w:val="0"/>
          <w:divBdr>
            <w:top w:val="none" w:sz="0" w:space="0" w:color="auto"/>
            <w:left w:val="none" w:sz="0" w:space="0" w:color="auto"/>
            <w:bottom w:val="none" w:sz="0" w:space="0" w:color="auto"/>
            <w:right w:val="none" w:sz="0" w:space="0" w:color="auto"/>
          </w:divBdr>
        </w:div>
        <w:div w:id="1266502096">
          <w:marLeft w:val="480"/>
          <w:marRight w:val="0"/>
          <w:marTop w:val="0"/>
          <w:marBottom w:val="0"/>
          <w:divBdr>
            <w:top w:val="none" w:sz="0" w:space="0" w:color="auto"/>
            <w:left w:val="none" w:sz="0" w:space="0" w:color="auto"/>
            <w:bottom w:val="none" w:sz="0" w:space="0" w:color="auto"/>
            <w:right w:val="none" w:sz="0" w:space="0" w:color="auto"/>
          </w:divBdr>
        </w:div>
        <w:div w:id="1138496039">
          <w:marLeft w:val="480"/>
          <w:marRight w:val="0"/>
          <w:marTop w:val="0"/>
          <w:marBottom w:val="0"/>
          <w:divBdr>
            <w:top w:val="none" w:sz="0" w:space="0" w:color="auto"/>
            <w:left w:val="none" w:sz="0" w:space="0" w:color="auto"/>
            <w:bottom w:val="none" w:sz="0" w:space="0" w:color="auto"/>
            <w:right w:val="none" w:sz="0" w:space="0" w:color="auto"/>
          </w:divBdr>
        </w:div>
        <w:div w:id="2040162695">
          <w:marLeft w:val="480"/>
          <w:marRight w:val="0"/>
          <w:marTop w:val="0"/>
          <w:marBottom w:val="0"/>
          <w:divBdr>
            <w:top w:val="none" w:sz="0" w:space="0" w:color="auto"/>
            <w:left w:val="none" w:sz="0" w:space="0" w:color="auto"/>
            <w:bottom w:val="none" w:sz="0" w:space="0" w:color="auto"/>
            <w:right w:val="none" w:sz="0" w:space="0" w:color="auto"/>
          </w:divBdr>
        </w:div>
        <w:div w:id="243491300">
          <w:marLeft w:val="480"/>
          <w:marRight w:val="0"/>
          <w:marTop w:val="0"/>
          <w:marBottom w:val="0"/>
          <w:divBdr>
            <w:top w:val="none" w:sz="0" w:space="0" w:color="auto"/>
            <w:left w:val="none" w:sz="0" w:space="0" w:color="auto"/>
            <w:bottom w:val="none" w:sz="0" w:space="0" w:color="auto"/>
            <w:right w:val="none" w:sz="0" w:space="0" w:color="auto"/>
          </w:divBdr>
        </w:div>
        <w:div w:id="372655874">
          <w:marLeft w:val="480"/>
          <w:marRight w:val="0"/>
          <w:marTop w:val="0"/>
          <w:marBottom w:val="0"/>
          <w:divBdr>
            <w:top w:val="none" w:sz="0" w:space="0" w:color="auto"/>
            <w:left w:val="none" w:sz="0" w:space="0" w:color="auto"/>
            <w:bottom w:val="none" w:sz="0" w:space="0" w:color="auto"/>
            <w:right w:val="none" w:sz="0" w:space="0" w:color="auto"/>
          </w:divBdr>
        </w:div>
        <w:div w:id="792017264">
          <w:marLeft w:val="480"/>
          <w:marRight w:val="0"/>
          <w:marTop w:val="0"/>
          <w:marBottom w:val="0"/>
          <w:divBdr>
            <w:top w:val="none" w:sz="0" w:space="0" w:color="auto"/>
            <w:left w:val="none" w:sz="0" w:space="0" w:color="auto"/>
            <w:bottom w:val="none" w:sz="0" w:space="0" w:color="auto"/>
            <w:right w:val="none" w:sz="0" w:space="0" w:color="auto"/>
          </w:divBdr>
        </w:div>
        <w:div w:id="413011274">
          <w:marLeft w:val="480"/>
          <w:marRight w:val="0"/>
          <w:marTop w:val="0"/>
          <w:marBottom w:val="0"/>
          <w:divBdr>
            <w:top w:val="none" w:sz="0" w:space="0" w:color="auto"/>
            <w:left w:val="none" w:sz="0" w:space="0" w:color="auto"/>
            <w:bottom w:val="none" w:sz="0" w:space="0" w:color="auto"/>
            <w:right w:val="none" w:sz="0" w:space="0" w:color="auto"/>
          </w:divBdr>
        </w:div>
        <w:div w:id="1337803234">
          <w:marLeft w:val="480"/>
          <w:marRight w:val="0"/>
          <w:marTop w:val="0"/>
          <w:marBottom w:val="0"/>
          <w:divBdr>
            <w:top w:val="none" w:sz="0" w:space="0" w:color="auto"/>
            <w:left w:val="none" w:sz="0" w:space="0" w:color="auto"/>
            <w:bottom w:val="none" w:sz="0" w:space="0" w:color="auto"/>
            <w:right w:val="none" w:sz="0" w:space="0" w:color="auto"/>
          </w:divBdr>
        </w:div>
      </w:divsChild>
    </w:div>
    <w:div w:id="406389215">
      <w:bodyDiv w:val="1"/>
      <w:marLeft w:val="0"/>
      <w:marRight w:val="0"/>
      <w:marTop w:val="0"/>
      <w:marBottom w:val="0"/>
      <w:divBdr>
        <w:top w:val="none" w:sz="0" w:space="0" w:color="auto"/>
        <w:left w:val="none" w:sz="0" w:space="0" w:color="auto"/>
        <w:bottom w:val="none" w:sz="0" w:space="0" w:color="auto"/>
        <w:right w:val="none" w:sz="0" w:space="0" w:color="auto"/>
      </w:divBdr>
    </w:div>
    <w:div w:id="407848109">
      <w:bodyDiv w:val="1"/>
      <w:marLeft w:val="0"/>
      <w:marRight w:val="0"/>
      <w:marTop w:val="0"/>
      <w:marBottom w:val="0"/>
      <w:divBdr>
        <w:top w:val="none" w:sz="0" w:space="0" w:color="auto"/>
        <w:left w:val="none" w:sz="0" w:space="0" w:color="auto"/>
        <w:bottom w:val="none" w:sz="0" w:space="0" w:color="auto"/>
        <w:right w:val="none" w:sz="0" w:space="0" w:color="auto"/>
      </w:divBdr>
      <w:divsChild>
        <w:div w:id="332955082">
          <w:marLeft w:val="480"/>
          <w:marRight w:val="0"/>
          <w:marTop w:val="0"/>
          <w:marBottom w:val="0"/>
          <w:divBdr>
            <w:top w:val="none" w:sz="0" w:space="0" w:color="auto"/>
            <w:left w:val="none" w:sz="0" w:space="0" w:color="auto"/>
            <w:bottom w:val="none" w:sz="0" w:space="0" w:color="auto"/>
            <w:right w:val="none" w:sz="0" w:space="0" w:color="auto"/>
          </w:divBdr>
        </w:div>
        <w:div w:id="1567718533">
          <w:marLeft w:val="480"/>
          <w:marRight w:val="0"/>
          <w:marTop w:val="0"/>
          <w:marBottom w:val="0"/>
          <w:divBdr>
            <w:top w:val="none" w:sz="0" w:space="0" w:color="auto"/>
            <w:left w:val="none" w:sz="0" w:space="0" w:color="auto"/>
            <w:bottom w:val="none" w:sz="0" w:space="0" w:color="auto"/>
            <w:right w:val="none" w:sz="0" w:space="0" w:color="auto"/>
          </w:divBdr>
        </w:div>
        <w:div w:id="407655304">
          <w:marLeft w:val="480"/>
          <w:marRight w:val="0"/>
          <w:marTop w:val="0"/>
          <w:marBottom w:val="0"/>
          <w:divBdr>
            <w:top w:val="none" w:sz="0" w:space="0" w:color="auto"/>
            <w:left w:val="none" w:sz="0" w:space="0" w:color="auto"/>
            <w:bottom w:val="none" w:sz="0" w:space="0" w:color="auto"/>
            <w:right w:val="none" w:sz="0" w:space="0" w:color="auto"/>
          </w:divBdr>
        </w:div>
        <w:div w:id="879972009">
          <w:marLeft w:val="480"/>
          <w:marRight w:val="0"/>
          <w:marTop w:val="0"/>
          <w:marBottom w:val="0"/>
          <w:divBdr>
            <w:top w:val="none" w:sz="0" w:space="0" w:color="auto"/>
            <w:left w:val="none" w:sz="0" w:space="0" w:color="auto"/>
            <w:bottom w:val="none" w:sz="0" w:space="0" w:color="auto"/>
            <w:right w:val="none" w:sz="0" w:space="0" w:color="auto"/>
          </w:divBdr>
        </w:div>
        <w:div w:id="997659788">
          <w:marLeft w:val="480"/>
          <w:marRight w:val="0"/>
          <w:marTop w:val="0"/>
          <w:marBottom w:val="0"/>
          <w:divBdr>
            <w:top w:val="none" w:sz="0" w:space="0" w:color="auto"/>
            <w:left w:val="none" w:sz="0" w:space="0" w:color="auto"/>
            <w:bottom w:val="none" w:sz="0" w:space="0" w:color="auto"/>
            <w:right w:val="none" w:sz="0" w:space="0" w:color="auto"/>
          </w:divBdr>
        </w:div>
        <w:div w:id="1607888898">
          <w:marLeft w:val="480"/>
          <w:marRight w:val="0"/>
          <w:marTop w:val="0"/>
          <w:marBottom w:val="0"/>
          <w:divBdr>
            <w:top w:val="none" w:sz="0" w:space="0" w:color="auto"/>
            <w:left w:val="none" w:sz="0" w:space="0" w:color="auto"/>
            <w:bottom w:val="none" w:sz="0" w:space="0" w:color="auto"/>
            <w:right w:val="none" w:sz="0" w:space="0" w:color="auto"/>
          </w:divBdr>
        </w:div>
      </w:divsChild>
    </w:div>
    <w:div w:id="417286083">
      <w:bodyDiv w:val="1"/>
      <w:marLeft w:val="0"/>
      <w:marRight w:val="0"/>
      <w:marTop w:val="0"/>
      <w:marBottom w:val="0"/>
      <w:divBdr>
        <w:top w:val="none" w:sz="0" w:space="0" w:color="auto"/>
        <w:left w:val="none" w:sz="0" w:space="0" w:color="auto"/>
        <w:bottom w:val="none" w:sz="0" w:space="0" w:color="auto"/>
        <w:right w:val="none" w:sz="0" w:space="0" w:color="auto"/>
      </w:divBdr>
      <w:divsChild>
        <w:div w:id="870609876">
          <w:marLeft w:val="480"/>
          <w:marRight w:val="0"/>
          <w:marTop w:val="0"/>
          <w:marBottom w:val="0"/>
          <w:divBdr>
            <w:top w:val="none" w:sz="0" w:space="0" w:color="auto"/>
            <w:left w:val="none" w:sz="0" w:space="0" w:color="auto"/>
            <w:bottom w:val="none" w:sz="0" w:space="0" w:color="auto"/>
            <w:right w:val="none" w:sz="0" w:space="0" w:color="auto"/>
          </w:divBdr>
        </w:div>
        <w:div w:id="852183836">
          <w:marLeft w:val="480"/>
          <w:marRight w:val="0"/>
          <w:marTop w:val="0"/>
          <w:marBottom w:val="0"/>
          <w:divBdr>
            <w:top w:val="none" w:sz="0" w:space="0" w:color="auto"/>
            <w:left w:val="none" w:sz="0" w:space="0" w:color="auto"/>
            <w:bottom w:val="none" w:sz="0" w:space="0" w:color="auto"/>
            <w:right w:val="none" w:sz="0" w:space="0" w:color="auto"/>
          </w:divBdr>
        </w:div>
        <w:div w:id="280117807">
          <w:marLeft w:val="480"/>
          <w:marRight w:val="0"/>
          <w:marTop w:val="0"/>
          <w:marBottom w:val="0"/>
          <w:divBdr>
            <w:top w:val="none" w:sz="0" w:space="0" w:color="auto"/>
            <w:left w:val="none" w:sz="0" w:space="0" w:color="auto"/>
            <w:bottom w:val="none" w:sz="0" w:space="0" w:color="auto"/>
            <w:right w:val="none" w:sz="0" w:space="0" w:color="auto"/>
          </w:divBdr>
        </w:div>
        <w:div w:id="579146420">
          <w:marLeft w:val="480"/>
          <w:marRight w:val="0"/>
          <w:marTop w:val="0"/>
          <w:marBottom w:val="0"/>
          <w:divBdr>
            <w:top w:val="none" w:sz="0" w:space="0" w:color="auto"/>
            <w:left w:val="none" w:sz="0" w:space="0" w:color="auto"/>
            <w:bottom w:val="none" w:sz="0" w:space="0" w:color="auto"/>
            <w:right w:val="none" w:sz="0" w:space="0" w:color="auto"/>
          </w:divBdr>
        </w:div>
        <w:div w:id="396827565">
          <w:marLeft w:val="480"/>
          <w:marRight w:val="0"/>
          <w:marTop w:val="0"/>
          <w:marBottom w:val="0"/>
          <w:divBdr>
            <w:top w:val="none" w:sz="0" w:space="0" w:color="auto"/>
            <w:left w:val="none" w:sz="0" w:space="0" w:color="auto"/>
            <w:bottom w:val="none" w:sz="0" w:space="0" w:color="auto"/>
            <w:right w:val="none" w:sz="0" w:space="0" w:color="auto"/>
          </w:divBdr>
        </w:div>
        <w:div w:id="1538274690">
          <w:marLeft w:val="480"/>
          <w:marRight w:val="0"/>
          <w:marTop w:val="0"/>
          <w:marBottom w:val="0"/>
          <w:divBdr>
            <w:top w:val="none" w:sz="0" w:space="0" w:color="auto"/>
            <w:left w:val="none" w:sz="0" w:space="0" w:color="auto"/>
            <w:bottom w:val="none" w:sz="0" w:space="0" w:color="auto"/>
            <w:right w:val="none" w:sz="0" w:space="0" w:color="auto"/>
          </w:divBdr>
        </w:div>
        <w:div w:id="1116487464">
          <w:marLeft w:val="480"/>
          <w:marRight w:val="0"/>
          <w:marTop w:val="0"/>
          <w:marBottom w:val="0"/>
          <w:divBdr>
            <w:top w:val="none" w:sz="0" w:space="0" w:color="auto"/>
            <w:left w:val="none" w:sz="0" w:space="0" w:color="auto"/>
            <w:bottom w:val="none" w:sz="0" w:space="0" w:color="auto"/>
            <w:right w:val="none" w:sz="0" w:space="0" w:color="auto"/>
          </w:divBdr>
        </w:div>
        <w:div w:id="2070377242">
          <w:marLeft w:val="480"/>
          <w:marRight w:val="0"/>
          <w:marTop w:val="0"/>
          <w:marBottom w:val="0"/>
          <w:divBdr>
            <w:top w:val="none" w:sz="0" w:space="0" w:color="auto"/>
            <w:left w:val="none" w:sz="0" w:space="0" w:color="auto"/>
            <w:bottom w:val="none" w:sz="0" w:space="0" w:color="auto"/>
            <w:right w:val="none" w:sz="0" w:space="0" w:color="auto"/>
          </w:divBdr>
        </w:div>
        <w:div w:id="1614828070">
          <w:marLeft w:val="480"/>
          <w:marRight w:val="0"/>
          <w:marTop w:val="0"/>
          <w:marBottom w:val="0"/>
          <w:divBdr>
            <w:top w:val="none" w:sz="0" w:space="0" w:color="auto"/>
            <w:left w:val="none" w:sz="0" w:space="0" w:color="auto"/>
            <w:bottom w:val="none" w:sz="0" w:space="0" w:color="auto"/>
            <w:right w:val="none" w:sz="0" w:space="0" w:color="auto"/>
          </w:divBdr>
        </w:div>
        <w:div w:id="453135157">
          <w:marLeft w:val="480"/>
          <w:marRight w:val="0"/>
          <w:marTop w:val="0"/>
          <w:marBottom w:val="0"/>
          <w:divBdr>
            <w:top w:val="none" w:sz="0" w:space="0" w:color="auto"/>
            <w:left w:val="none" w:sz="0" w:space="0" w:color="auto"/>
            <w:bottom w:val="none" w:sz="0" w:space="0" w:color="auto"/>
            <w:right w:val="none" w:sz="0" w:space="0" w:color="auto"/>
          </w:divBdr>
        </w:div>
        <w:div w:id="1318530827">
          <w:marLeft w:val="480"/>
          <w:marRight w:val="0"/>
          <w:marTop w:val="0"/>
          <w:marBottom w:val="0"/>
          <w:divBdr>
            <w:top w:val="none" w:sz="0" w:space="0" w:color="auto"/>
            <w:left w:val="none" w:sz="0" w:space="0" w:color="auto"/>
            <w:bottom w:val="none" w:sz="0" w:space="0" w:color="auto"/>
            <w:right w:val="none" w:sz="0" w:space="0" w:color="auto"/>
          </w:divBdr>
        </w:div>
        <w:div w:id="1162236633">
          <w:marLeft w:val="480"/>
          <w:marRight w:val="0"/>
          <w:marTop w:val="0"/>
          <w:marBottom w:val="0"/>
          <w:divBdr>
            <w:top w:val="none" w:sz="0" w:space="0" w:color="auto"/>
            <w:left w:val="none" w:sz="0" w:space="0" w:color="auto"/>
            <w:bottom w:val="none" w:sz="0" w:space="0" w:color="auto"/>
            <w:right w:val="none" w:sz="0" w:space="0" w:color="auto"/>
          </w:divBdr>
        </w:div>
        <w:div w:id="1834947502">
          <w:marLeft w:val="480"/>
          <w:marRight w:val="0"/>
          <w:marTop w:val="0"/>
          <w:marBottom w:val="0"/>
          <w:divBdr>
            <w:top w:val="none" w:sz="0" w:space="0" w:color="auto"/>
            <w:left w:val="none" w:sz="0" w:space="0" w:color="auto"/>
            <w:bottom w:val="none" w:sz="0" w:space="0" w:color="auto"/>
            <w:right w:val="none" w:sz="0" w:space="0" w:color="auto"/>
          </w:divBdr>
        </w:div>
      </w:divsChild>
    </w:div>
    <w:div w:id="431434105">
      <w:bodyDiv w:val="1"/>
      <w:marLeft w:val="0"/>
      <w:marRight w:val="0"/>
      <w:marTop w:val="0"/>
      <w:marBottom w:val="0"/>
      <w:divBdr>
        <w:top w:val="none" w:sz="0" w:space="0" w:color="auto"/>
        <w:left w:val="none" w:sz="0" w:space="0" w:color="auto"/>
        <w:bottom w:val="none" w:sz="0" w:space="0" w:color="auto"/>
        <w:right w:val="none" w:sz="0" w:space="0" w:color="auto"/>
      </w:divBdr>
      <w:divsChild>
        <w:div w:id="819078150">
          <w:marLeft w:val="480"/>
          <w:marRight w:val="0"/>
          <w:marTop w:val="0"/>
          <w:marBottom w:val="0"/>
          <w:divBdr>
            <w:top w:val="none" w:sz="0" w:space="0" w:color="auto"/>
            <w:left w:val="none" w:sz="0" w:space="0" w:color="auto"/>
            <w:bottom w:val="none" w:sz="0" w:space="0" w:color="auto"/>
            <w:right w:val="none" w:sz="0" w:space="0" w:color="auto"/>
          </w:divBdr>
        </w:div>
        <w:div w:id="194464259">
          <w:marLeft w:val="480"/>
          <w:marRight w:val="0"/>
          <w:marTop w:val="0"/>
          <w:marBottom w:val="0"/>
          <w:divBdr>
            <w:top w:val="none" w:sz="0" w:space="0" w:color="auto"/>
            <w:left w:val="none" w:sz="0" w:space="0" w:color="auto"/>
            <w:bottom w:val="none" w:sz="0" w:space="0" w:color="auto"/>
            <w:right w:val="none" w:sz="0" w:space="0" w:color="auto"/>
          </w:divBdr>
        </w:div>
        <w:div w:id="1922985717">
          <w:marLeft w:val="480"/>
          <w:marRight w:val="0"/>
          <w:marTop w:val="0"/>
          <w:marBottom w:val="0"/>
          <w:divBdr>
            <w:top w:val="none" w:sz="0" w:space="0" w:color="auto"/>
            <w:left w:val="none" w:sz="0" w:space="0" w:color="auto"/>
            <w:bottom w:val="none" w:sz="0" w:space="0" w:color="auto"/>
            <w:right w:val="none" w:sz="0" w:space="0" w:color="auto"/>
          </w:divBdr>
        </w:div>
        <w:div w:id="1681540026">
          <w:marLeft w:val="480"/>
          <w:marRight w:val="0"/>
          <w:marTop w:val="0"/>
          <w:marBottom w:val="0"/>
          <w:divBdr>
            <w:top w:val="none" w:sz="0" w:space="0" w:color="auto"/>
            <w:left w:val="none" w:sz="0" w:space="0" w:color="auto"/>
            <w:bottom w:val="none" w:sz="0" w:space="0" w:color="auto"/>
            <w:right w:val="none" w:sz="0" w:space="0" w:color="auto"/>
          </w:divBdr>
        </w:div>
        <w:div w:id="1294091287">
          <w:marLeft w:val="480"/>
          <w:marRight w:val="0"/>
          <w:marTop w:val="0"/>
          <w:marBottom w:val="0"/>
          <w:divBdr>
            <w:top w:val="none" w:sz="0" w:space="0" w:color="auto"/>
            <w:left w:val="none" w:sz="0" w:space="0" w:color="auto"/>
            <w:bottom w:val="none" w:sz="0" w:space="0" w:color="auto"/>
            <w:right w:val="none" w:sz="0" w:space="0" w:color="auto"/>
          </w:divBdr>
        </w:div>
        <w:div w:id="833956275">
          <w:marLeft w:val="480"/>
          <w:marRight w:val="0"/>
          <w:marTop w:val="0"/>
          <w:marBottom w:val="0"/>
          <w:divBdr>
            <w:top w:val="none" w:sz="0" w:space="0" w:color="auto"/>
            <w:left w:val="none" w:sz="0" w:space="0" w:color="auto"/>
            <w:bottom w:val="none" w:sz="0" w:space="0" w:color="auto"/>
            <w:right w:val="none" w:sz="0" w:space="0" w:color="auto"/>
          </w:divBdr>
        </w:div>
        <w:div w:id="1064373047">
          <w:marLeft w:val="480"/>
          <w:marRight w:val="0"/>
          <w:marTop w:val="0"/>
          <w:marBottom w:val="0"/>
          <w:divBdr>
            <w:top w:val="none" w:sz="0" w:space="0" w:color="auto"/>
            <w:left w:val="none" w:sz="0" w:space="0" w:color="auto"/>
            <w:bottom w:val="none" w:sz="0" w:space="0" w:color="auto"/>
            <w:right w:val="none" w:sz="0" w:space="0" w:color="auto"/>
          </w:divBdr>
        </w:div>
        <w:div w:id="969477332">
          <w:marLeft w:val="480"/>
          <w:marRight w:val="0"/>
          <w:marTop w:val="0"/>
          <w:marBottom w:val="0"/>
          <w:divBdr>
            <w:top w:val="none" w:sz="0" w:space="0" w:color="auto"/>
            <w:left w:val="none" w:sz="0" w:space="0" w:color="auto"/>
            <w:bottom w:val="none" w:sz="0" w:space="0" w:color="auto"/>
            <w:right w:val="none" w:sz="0" w:space="0" w:color="auto"/>
          </w:divBdr>
        </w:div>
        <w:div w:id="866674288">
          <w:marLeft w:val="480"/>
          <w:marRight w:val="0"/>
          <w:marTop w:val="0"/>
          <w:marBottom w:val="0"/>
          <w:divBdr>
            <w:top w:val="none" w:sz="0" w:space="0" w:color="auto"/>
            <w:left w:val="none" w:sz="0" w:space="0" w:color="auto"/>
            <w:bottom w:val="none" w:sz="0" w:space="0" w:color="auto"/>
            <w:right w:val="none" w:sz="0" w:space="0" w:color="auto"/>
          </w:divBdr>
        </w:div>
        <w:div w:id="85663440">
          <w:marLeft w:val="480"/>
          <w:marRight w:val="0"/>
          <w:marTop w:val="0"/>
          <w:marBottom w:val="0"/>
          <w:divBdr>
            <w:top w:val="none" w:sz="0" w:space="0" w:color="auto"/>
            <w:left w:val="none" w:sz="0" w:space="0" w:color="auto"/>
            <w:bottom w:val="none" w:sz="0" w:space="0" w:color="auto"/>
            <w:right w:val="none" w:sz="0" w:space="0" w:color="auto"/>
          </w:divBdr>
        </w:div>
        <w:div w:id="748845609">
          <w:marLeft w:val="480"/>
          <w:marRight w:val="0"/>
          <w:marTop w:val="0"/>
          <w:marBottom w:val="0"/>
          <w:divBdr>
            <w:top w:val="none" w:sz="0" w:space="0" w:color="auto"/>
            <w:left w:val="none" w:sz="0" w:space="0" w:color="auto"/>
            <w:bottom w:val="none" w:sz="0" w:space="0" w:color="auto"/>
            <w:right w:val="none" w:sz="0" w:space="0" w:color="auto"/>
          </w:divBdr>
        </w:div>
        <w:div w:id="356741402">
          <w:marLeft w:val="480"/>
          <w:marRight w:val="0"/>
          <w:marTop w:val="0"/>
          <w:marBottom w:val="0"/>
          <w:divBdr>
            <w:top w:val="none" w:sz="0" w:space="0" w:color="auto"/>
            <w:left w:val="none" w:sz="0" w:space="0" w:color="auto"/>
            <w:bottom w:val="none" w:sz="0" w:space="0" w:color="auto"/>
            <w:right w:val="none" w:sz="0" w:space="0" w:color="auto"/>
          </w:divBdr>
        </w:div>
        <w:div w:id="513959664">
          <w:marLeft w:val="480"/>
          <w:marRight w:val="0"/>
          <w:marTop w:val="0"/>
          <w:marBottom w:val="0"/>
          <w:divBdr>
            <w:top w:val="none" w:sz="0" w:space="0" w:color="auto"/>
            <w:left w:val="none" w:sz="0" w:space="0" w:color="auto"/>
            <w:bottom w:val="none" w:sz="0" w:space="0" w:color="auto"/>
            <w:right w:val="none" w:sz="0" w:space="0" w:color="auto"/>
          </w:divBdr>
        </w:div>
        <w:div w:id="476990632">
          <w:marLeft w:val="480"/>
          <w:marRight w:val="0"/>
          <w:marTop w:val="0"/>
          <w:marBottom w:val="0"/>
          <w:divBdr>
            <w:top w:val="none" w:sz="0" w:space="0" w:color="auto"/>
            <w:left w:val="none" w:sz="0" w:space="0" w:color="auto"/>
            <w:bottom w:val="none" w:sz="0" w:space="0" w:color="auto"/>
            <w:right w:val="none" w:sz="0" w:space="0" w:color="auto"/>
          </w:divBdr>
        </w:div>
        <w:div w:id="1775202385">
          <w:marLeft w:val="480"/>
          <w:marRight w:val="0"/>
          <w:marTop w:val="0"/>
          <w:marBottom w:val="0"/>
          <w:divBdr>
            <w:top w:val="none" w:sz="0" w:space="0" w:color="auto"/>
            <w:left w:val="none" w:sz="0" w:space="0" w:color="auto"/>
            <w:bottom w:val="none" w:sz="0" w:space="0" w:color="auto"/>
            <w:right w:val="none" w:sz="0" w:space="0" w:color="auto"/>
          </w:divBdr>
        </w:div>
        <w:div w:id="2008627557">
          <w:marLeft w:val="480"/>
          <w:marRight w:val="0"/>
          <w:marTop w:val="0"/>
          <w:marBottom w:val="0"/>
          <w:divBdr>
            <w:top w:val="none" w:sz="0" w:space="0" w:color="auto"/>
            <w:left w:val="none" w:sz="0" w:space="0" w:color="auto"/>
            <w:bottom w:val="none" w:sz="0" w:space="0" w:color="auto"/>
            <w:right w:val="none" w:sz="0" w:space="0" w:color="auto"/>
          </w:divBdr>
        </w:div>
        <w:div w:id="1868248500">
          <w:marLeft w:val="480"/>
          <w:marRight w:val="0"/>
          <w:marTop w:val="0"/>
          <w:marBottom w:val="0"/>
          <w:divBdr>
            <w:top w:val="none" w:sz="0" w:space="0" w:color="auto"/>
            <w:left w:val="none" w:sz="0" w:space="0" w:color="auto"/>
            <w:bottom w:val="none" w:sz="0" w:space="0" w:color="auto"/>
            <w:right w:val="none" w:sz="0" w:space="0" w:color="auto"/>
          </w:divBdr>
        </w:div>
        <w:div w:id="1693650859">
          <w:marLeft w:val="480"/>
          <w:marRight w:val="0"/>
          <w:marTop w:val="0"/>
          <w:marBottom w:val="0"/>
          <w:divBdr>
            <w:top w:val="none" w:sz="0" w:space="0" w:color="auto"/>
            <w:left w:val="none" w:sz="0" w:space="0" w:color="auto"/>
            <w:bottom w:val="none" w:sz="0" w:space="0" w:color="auto"/>
            <w:right w:val="none" w:sz="0" w:space="0" w:color="auto"/>
          </w:divBdr>
        </w:div>
      </w:divsChild>
    </w:div>
    <w:div w:id="455493569">
      <w:bodyDiv w:val="1"/>
      <w:marLeft w:val="0"/>
      <w:marRight w:val="0"/>
      <w:marTop w:val="0"/>
      <w:marBottom w:val="0"/>
      <w:divBdr>
        <w:top w:val="none" w:sz="0" w:space="0" w:color="auto"/>
        <w:left w:val="none" w:sz="0" w:space="0" w:color="auto"/>
        <w:bottom w:val="none" w:sz="0" w:space="0" w:color="auto"/>
        <w:right w:val="none" w:sz="0" w:space="0" w:color="auto"/>
      </w:divBdr>
      <w:divsChild>
        <w:div w:id="858009725">
          <w:marLeft w:val="480"/>
          <w:marRight w:val="0"/>
          <w:marTop w:val="0"/>
          <w:marBottom w:val="0"/>
          <w:divBdr>
            <w:top w:val="none" w:sz="0" w:space="0" w:color="auto"/>
            <w:left w:val="none" w:sz="0" w:space="0" w:color="auto"/>
            <w:bottom w:val="none" w:sz="0" w:space="0" w:color="auto"/>
            <w:right w:val="none" w:sz="0" w:space="0" w:color="auto"/>
          </w:divBdr>
        </w:div>
        <w:div w:id="1190220253">
          <w:marLeft w:val="480"/>
          <w:marRight w:val="0"/>
          <w:marTop w:val="0"/>
          <w:marBottom w:val="0"/>
          <w:divBdr>
            <w:top w:val="none" w:sz="0" w:space="0" w:color="auto"/>
            <w:left w:val="none" w:sz="0" w:space="0" w:color="auto"/>
            <w:bottom w:val="none" w:sz="0" w:space="0" w:color="auto"/>
            <w:right w:val="none" w:sz="0" w:space="0" w:color="auto"/>
          </w:divBdr>
        </w:div>
        <w:div w:id="558901969">
          <w:marLeft w:val="480"/>
          <w:marRight w:val="0"/>
          <w:marTop w:val="0"/>
          <w:marBottom w:val="0"/>
          <w:divBdr>
            <w:top w:val="none" w:sz="0" w:space="0" w:color="auto"/>
            <w:left w:val="none" w:sz="0" w:space="0" w:color="auto"/>
            <w:bottom w:val="none" w:sz="0" w:space="0" w:color="auto"/>
            <w:right w:val="none" w:sz="0" w:space="0" w:color="auto"/>
          </w:divBdr>
        </w:div>
        <w:div w:id="476919606">
          <w:marLeft w:val="480"/>
          <w:marRight w:val="0"/>
          <w:marTop w:val="0"/>
          <w:marBottom w:val="0"/>
          <w:divBdr>
            <w:top w:val="none" w:sz="0" w:space="0" w:color="auto"/>
            <w:left w:val="none" w:sz="0" w:space="0" w:color="auto"/>
            <w:bottom w:val="none" w:sz="0" w:space="0" w:color="auto"/>
            <w:right w:val="none" w:sz="0" w:space="0" w:color="auto"/>
          </w:divBdr>
        </w:div>
        <w:div w:id="875240917">
          <w:marLeft w:val="480"/>
          <w:marRight w:val="0"/>
          <w:marTop w:val="0"/>
          <w:marBottom w:val="0"/>
          <w:divBdr>
            <w:top w:val="none" w:sz="0" w:space="0" w:color="auto"/>
            <w:left w:val="none" w:sz="0" w:space="0" w:color="auto"/>
            <w:bottom w:val="none" w:sz="0" w:space="0" w:color="auto"/>
            <w:right w:val="none" w:sz="0" w:space="0" w:color="auto"/>
          </w:divBdr>
        </w:div>
        <w:div w:id="1939673020">
          <w:marLeft w:val="480"/>
          <w:marRight w:val="0"/>
          <w:marTop w:val="0"/>
          <w:marBottom w:val="0"/>
          <w:divBdr>
            <w:top w:val="none" w:sz="0" w:space="0" w:color="auto"/>
            <w:left w:val="none" w:sz="0" w:space="0" w:color="auto"/>
            <w:bottom w:val="none" w:sz="0" w:space="0" w:color="auto"/>
            <w:right w:val="none" w:sz="0" w:space="0" w:color="auto"/>
          </w:divBdr>
        </w:div>
      </w:divsChild>
    </w:div>
    <w:div w:id="456877960">
      <w:bodyDiv w:val="1"/>
      <w:marLeft w:val="0"/>
      <w:marRight w:val="0"/>
      <w:marTop w:val="0"/>
      <w:marBottom w:val="0"/>
      <w:divBdr>
        <w:top w:val="none" w:sz="0" w:space="0" w:color="auto"/>
        <w:left w:val="none" w:sz="0" w:space="0" w:color="auto"/>
        <w:bottom w:val="none" w:sz="0" w:space="0" w:color="auto"/>
        <w:right w:val="none" w:sz="0" w:space="0" w:color="auto"/>
      </w:divBdr>
      <w:divsChild>
        <w:div w:id="1322123825">
          <w:marLeft w:val="480"/>
          <w:marRight w:val="0"/>
          <w:marTop w:val="0"/>
          <w:marBottom w:val="0"/>
          <w:divBdr>
            <w:top w:val="none" w:sz="0" w:space="0" w:color="auto"/>
            <w:left w:val="none" w:sz="0" w:space="0" w:color="auto"/>
            <w:bottom w:val="none" w:sz="0" w:space="0" w:color="auto"/>
            <w:right w:val="none" w:sz="0" w:space="0" w:color="auto"/>
          </w:divBdr>
        </w:div>
        <w:div w:id="712996723">
          <w:marLeft w:val="480"/>
          <w:marRight w:val="0"/>
          <w:marTop w:val="0"/>
          <w:marBottom w:val="0"/>
          <w:divBdr>
            <w:top w:val="none" w:sz="0" w:space="0" w:color="auto"/>
            <w:left w:val="none" w:sz="0" w:space="0" w:color="auto"/>
            <w:bottom w:val="none" w:sz="0" w:space="0" w:color="auto"/>
            <w:right w:val="none" w:sz="0" w:space="0" w:color="auto"/>
          </w:divBdr>
        </w:div>
        <w:div w:id="824473827">
          <w:marLeft w:val="480"/>
          <w:marRight w:val="0"/>
          <w:marTop w:val="0"/>
          <w:marBottom w:val="0"/>
          <w:divBdr>
            <w:top w:val="none" w:sz="0" w:space="0" w:color="auto"/>
            <w:left w:val="none" w:sz="0" w:space="0" w:color="auto"/>
            <w:bottom w:val="none" w:sz="0" w:space="0" w:color="auto"/>
            <w:right w:val="none" w:sz="0" w:space="0" w:color="auto"/>
          </w:divBdr>
        </w:div>
        <w:div w:id="1376199743">
          <w:marLeft w:val="480"/>
          <w:marRight w:val="0"/>
          <w:marTop w:val="0"/>
          <w:marBottom w:val="0"/>
          <w:divBdr>
            <w:top w:val="none" w:sz="0" w:space="0" w:color="auto"/>
            <w:left w:val="none" w:sz="0" w:space="0" w:color="auto"/>
            <w:bottom w:val="none" w:sz="0" w:space="0" w:color="auto"/>
            <w:right w:val="none" w:sz="0" w:space="0" w:color="auto"/>
          </w:divBdr>
        </w:div>
        <w:div w:id="619066950">
          <w:marLeft w:val="480"/>
          <w:marRight w:val="0"/>
          <w:marTop w:val="0"/>
          <w:marBottom w:val="0"/>
          <w:divBdr>
            <w:top w:val="none" w:sz="0" w:space="0" w:color="auto"/>
            <w:left w:val="none" w:sz="0" w:space="0" w:color="auto"/>
            <w:bottom w:val="none" w:sz="0" w:space="0" w:color="auto"/>
            <w:right w:val="none" w:sz="0" w:space="0" w:color="auto"/>
          </w:divBdr>
        </w:div>
        <w:div w:id="604390466">
          <w:marLeft w:val="480"/>
          <w:marRight w:val="0"/>
          <w:marTop w:val="0"/>
          <w:marBottom w:val="0"/>
          <w:divBdr>
            <w:top w:val="none" w:sz="0" w:space="0" w:color="auto"/>
            <w:left w:val="none" w:sz="0" w:space="0" w:color="auto"/>
            <w:bottom w:val="none" w:sz="0" w:space="0" w:color="auto"/>
            <w:right w:val="none" w:sz="0" w:space="0" w:color="auto"/>
          </w:divBdr>
        </w:div>
        <w:div w:id="984771913">
          <w:marLeft w:val="480"/>
          <w:marRight w:val="0"/>
          <w:marTop w:val="0"/>
          <w:marBottom w:val="0"/>
          <w:divBdr>
            <w:top w:val="none" w:sz="0" w:space="0" w:color="auto"/>
            <w:left w:val="none" w:sz="0" w:space="0" w:color="auto"/>
            <w:bottom w:val="none" w:sz="0" w:space="0" w:color="auto"/>
            <w:right w:val="none" w:sz="0" w:space="0" w:color="auto"/>
          </w:divBdr>
        </w:div>
        <w:div w:id="1082339625">
          <w:marLeft w:val="480"/>
          <w:marRight w:val="0"/>
          <w:marTop w:val="0"/>
          <w:marBottom w:val="0"/>
          <w:divBdr>
            <w:top w:val="none" w:sz="0" w:space="0" w:color="auto"/>
            <w:left w:val="none" w:sz="0" w:space="0" w:color="auto"/>
            <w:bottom w:val="none" w:sz="0" w:space="0" w:color="auto"/>
            <w:right w:val="none" w:sz="0" w:space="0" w:color="auto"/>
          </w:divBdr>
        </w:div>
        <w:div w:id="268971999">
          <w:marLeft w:val="480"/>
          <w:marRight w:val="0"/>
          <w:marTop w:val="0"/>
          <w:marBottom w:val="0"/>
          <w:divBdr>
            <w:top w:val="none" w:sz="0" w:space="0" w:color="auto"/>
            <w:left w:val="none" w:sz="0" w:space="0" w:color="auto"/>
            <w:bottom w:val="none" w:sz="0" w:space="0" w:color="auto"/>
            <w:right w:val="none" w:sz="0" w:space="0" w:color="auto"/>
          </w:divBdr>
        </w:div>
        <w:div w:id="353239150">
          <w:marLeft w:val="480"/>
          <w:marRight w:val="0"/>
          <w:marTop w:val="0"/>
          <w:marBottom w:val="0"/>
          <w:divBdr>
            <w:top w:val="none" w:sz="0" w:space="0" w:color="auto"/>
            <w:left w:val="none" w:sz="0" w:space="0" w:color="auto"/>
            <w:bottom w:val="none" w:sz="0" w:space="0" w:color="auto"/>
            <w:right w:val="none" w:sz="0" w:space="0" w:color="auto"/>
          </w:divBdr>
        </w:div>
        <w:div w:id="328951045">
          <w:marLeft w:val="480"/>
          <w:marRight w:val="0"/>
          <w:marTop w:val="0"/>
          <w:marBottom w:val="0"/>
          <w:divBdr>
            <w:top w:val="none" w:sz="0" w:space="0" w:color="auto"/>
            <w:left w:val="none" w:sz="0" w:space="0" w:color="auto"/>
            <w:bottom w:val="none" w:sz="0" w:space="0" w:color="auto"/>
            <w:right w:val="none" w:sz="0" w:space="0" w:color="auto"/>
          </w:divBdr>
        </w:div>
        <w:div w:id="183911220">
          <w:marLeft w:val="480"/>
          <w:marRight w:val="0"/>
          <w:marTop w:val="0"/>
          <w:marBottom w:val="0"/>
          <w:divBdr>
            <w:top w:val="none" w:sz="0" w:space="0" w:color="auto"/>
            <w:left w:val="none" w:sz="0" w:space="0" w:color="auto"/>
            <w:bottom w:val="none" w:sz="0" w:space="0" w:color="auto"/>
            <w:right w:val="none" w:sz="0" w:space="0" w:color="auto"/>
          </w:divBdr>
        </w:div>
        <w:div w:id="1277298313">
          <w:marLeft w:val="480"/>
          <w:marRight w:val="0"/>
          <w:marTop w:val="0"/>
          <w:marBottom w:val="0"/>
          <w:divBdr>
            <w:top w:val="none" w:sz="0" w:space="0" w:color="auto"/>
            <w:left w:val="none" w:sz="0" w:space="0" w:color="auto"/>
            <w:bottom w:val="none" w:sz="0" w:space="0" w:color="auto"/>
            <w:right w:val="none" w:sz="0" w:space="0" w:color="auto"/>
          </w:divBdr>
        </w:div>
        <w:div w:id="1025522890">
          <w:marLeft w:val="480"/>
          <w:marRight w:val="0"/>
          <w:marTop w:val="0"/>
          <w:marBottom w:val="0"/>
          <w:divBdr>
            <w:top w:val="none" w:sz="0" w:space="0" w:color="auto"/>
            <w:left w:val="none" w:sz="0" w:space="0" w:color="auto"/>
            <w:bottom w:val="none" w:sz="0" w:space="0" w:color="auto"/>
            <w:right w:val="none" w:sz="0" w:space="0" w:color="auto"/>
          </w:divBdr>
        </w:div>
      </w:divsChild>
    </w:div>
    <w:div w:id="494497391">
      <w:bodyDiv w:val="1"/>
      <w:marLeft w:val="0"/>
      <w:marRight w:val="0"/>
      <w:marTop w:val="0"/>
      <w:marBottom w:val="0"/>
      <w:divBdr>
        <w:top w:val="none" w:sz="0" w:space="0" w:color="auto"/>
        <w:left w:val="none" w:sz="0" w:space="0" w:color="auto"/>
        <w:bottom w:val="none" w:sz="0" w:space="0" w:color="auto"/>
        <w:right w:val="none" w:sz="0" w:space="0" w:color="auto"/>
      </w:divBdr>
    </w:div>
    <w:div w:id="498157286">
      <w:bodyDiv w:val="1"/>
      <w:marLeft w:val="0"/>
      <w:marRight w:val="0"/>
      <w:marTop w:val="0"/>
      <w:marBottom w:val="0"/>
      <w:divBdr>
        <w:top w:val="none" w:sz="0" w:space="0" w:color="auto"/>
        <w:left w:val="none" w:sz="0" w:space="0" w:color="auto"/>
        <w:bottom w:val="none" w:sz="0" w:space="0" w:color="auto"/>
        <w:right w:val="none" w:sz="0" w:space="0" w:color="auto"/>
      </w:divBdr>
      <w:divsChild>
        <w:div w:id="1515218765">
          <w:marLeft w:val="480"/>
          <w:marRight w:val="0"/>
          <w:marTop w:val="0"/>
          <w:marBottom w:val="0"/>
          <w:divBdr>
            <w:top w:val="none" w:sz="0" w:space="0" w:color="auto"/>
            <w:left w:val="none" w:sz="0" w:space="0" w:color="auto"/>
            <w:bottom w:val="none" w:sz="0" w:space="0" w:color="auto"/>
            <w:right w:val="none" w:sz="0" w:space="0" w:color="auto"/>
          </w:divBdr>
        </w:div>
        <w:div w:id="612174169">
          <w:marLeft w:val="480"/>
          <w:marRight w:val="0"/>
          <w:marTop w:val="0"/>
          <w:marBottom w:val="0"/>
          <w:divBdr>
            <w:top w:val="none" w:sz="0" w:space="0" w:color="auto"/>
            <w:left w:val="none" w:sz="0" w:space="0" w:color="auto"/>
            <w:bottom w:val="none" w:sz="0" w:space="0" w:color="auto"/>
            <w:right w:val="none" w:sz="0" w:space="0" w:color="auto"/>
          </w:divBdr>
        </w:div>
        <w:div w:id="338889594">
          <w:marLeft w:val="480"/>
          <w:marRight w:val="0"/>
          <w:marTop w:val="0"/>
          <w:marBottom w:val="0"/>
          <w:divBdr>
            <w:top w:val="none" w:sz="0" w:space="0" w:color="auto"/>
            <w:left w:val="none" w:sz="0" w:space="0" w:color="auto"/>
            <w:bottom w:val="none" w:sz="0" w:space="0" w:color="auto"/>
            <w:right w:val="none" w:sz="0" w:space="0" w:color="auto"/>
          </w:divBdr>
        </w:div>
        <w:div w:id="1372068228">
          <w:marLeft w:val="480"/>
          <w:marRight w:val="0"/>
          <w:marTop w:val="0"/>
          <w:marBottom w:val="0"/>
          <w:divBdr>
            <w:top w:val="none" w:sz="0" w:space="0" w:color="auto"/>
            <w:left w:val="none" w:sz="0" w:space="0" w:color="auto"/>
            <w:bottom w:val="none" w:sz="0" w:space="0" w:color="auto"/>
            <w:right w:val="none" w:sz="0" w:space="0" w:color="auto"/>
          </w:divBdr>
        </w:div>
        <w:div w:id="1803381346">
          <w:marLeft w:val="480"/>
          <w:marRight w:val="0"/>
          <w:marTop w:val="0"/>
          <w:marBottom w:val="0"/>
          <w:divBdr>
            <w:top w:val="none" w:sz="0" w:space="0" w:color="auto"/>
            <w:left w:val="none" w:sz="0" w:space="0" w:color="auto"/>
            <w:bottom w:val="none" w:sz="0" w:space="0" w:color="auto"/>
            <w:right w:val="none" w:sz="0" w:space="0" w:color="auto"/>
          </w:divBdr>
        </w:div>
        <w:div w:id="1251155516">
          <w:marLeft w:val="480"/>
          <w:marRight w:val="0"/>
          <w:marTop w:val="0"/>
          <w:marBottom w:val="0"/>
          <w:divBdr>
            <w:top w:val="none" w:sz="0" w:space="0" w:color="auto"/>
            <w:left w:val="none" w:sz="0" w:space="0" w:color="auto"/>
            <w:bottom w:val="none" w:sz="0" w:space="0" w:color="auto"/>
            <w:right w:val="none" w:sz="0" w:space="0" w:color="auto"/>
          </w:divBdr>
        </w:div>
        <w:div w:id="2084637794">
          <w:marLeft w:val="480"/>
          <w:marRight w:val="0"/>
          <w:marTop w:val="0"/>
          <w:marBottom w:val="0"/>
          <w:divBdr>
            <w:top w:val="none" w:sz="0" w:space="0" w:color="auto"/>
            <w:left w:val="none" w:sz="0" w:space="0" w:color="auto"/>
            <w:bottom w:val="none" w:sz="0" w:space="0" w:color="auto"/>
            <w:right w:val="none" w:sz="0" w:space="0" w:color="auto"/>
          </w:divBdr>
        </w:div>
        <w:div w:id="575627122">
          <w:marLeft w:val="480"/>
          <w:marRight w:val="0"/>
          <w:marTop w:val="0"/>
          <w:marBottom w:val="0"/>
          <w:divBdr>
            <w:top w:val="none" w:sz="0" w:space="0" w:color="auto"/>
            <w:left w:val="none" w:sz="0" w:space="0" w:color="auto"/>
            <w:bottom w:val="none" w:sz="0" w:space="0" w:color="auto"/>
            <w:right w:val="none" w:sz="0" w:space="0" w:color="auto"/>
          </w:divBdr>
        </w:div>
        <w:div w:id="1206722020">
          <w:marLeft w:val="480"/>
          <w:marRight w:val="0"/>
          <w:marTop w:val="0"/>
          <w:marBottom w:val="0"/>
          <w:divBdr>
            <w:top w:val="none" w:sz="0" w:space="0" w:color="auto"/>
            <w:left w:val="none" w:sz="0" w:space="0" w:color="auto"/>
            <w:bottom w:val="none" w:sz="0" w:space="0" w:color="auto"/>
            <w:right w:val="none" w:sz="0" w:space="0" w:color="auto"/>
          </w:divBdr>
        </w:div>
        <w:div w:id="1176268530">
          <w:marLeft w:val="480"/>
          <w:marRight w:val="0"/>
          <w:marTop w:val="0"/>
          <w:marBottom w:val="0"/>
          <w:divBdr>
            <w:top w:val="none" w:sz="0" w:space="0" w:color="auto"/>
            <w:left w:val="none" w:sz="0" w:space="0" w:color="auto"/>
            <w:bottom w:val="none" w:sz="0" w:space="0" w:color="auto"/>
            <w:right w:val="none" w:sz="0" w:space="0" w:color="auto"/>
          </w:divBdr>
        </w:div>
        <w:div w:id="1518960223">
          <w:marLeft w:val="480"/>
          <w:marRight w:val="0"/>
          <w:marTop w:val="0"/>
          <w:marBottom w:val="0"/>
          <w:divBdr>
            <w:top w:val="none" w:sz="0" w:space="0" w:color="auto"/>
            <w:left w:val="none" w:sz="0" w:space="0" w:color="auto"/>
            <w:bottom w:val="none" w:sz="0" w:space="0" w:color="auto"/>
            <w:right w:val="none" w:sz="0" w:space="0" w:color="auto"/>
          </w:divBdr>
        </w:div>
        <w:div w:id="640353144">
          <w:marLeft w:val="480"/>
          <w:marRight w:val="0"/>
          <w:marTop w:val="0"/>
          <w:marBottom w:val="0"/>
          <w:divBdr>
            <w:top w:val="none" w:sz="0" w:space="0" w:color="auto"/>
            <w:left w:val="none" w:sz="0" w:space="0" w:color="auto"/>
            <w:bottom w:val="none" w:sz="0" w:space="0" w:color="auto"/>
            <w:right w:val="none" w:sz="0" w:space="0" w:color="auto"/>
          </w:divBdr>
        </w:div>
        <w:div w:id="305474429">
          <w:marLeft w:val="480"/>
          <w:marRight w:val="0"/>
          <w:marTop w:val="0"/>
          <w:marBottom w:val="0"/>
          <w:divBdr>
            <w:top w:val="none" w:sz="0" w:space="0" w:color="auto"/>
            <w:left w:val="none" w:sz="0" w:space="0" w:color="auto"/>
            <w:bottom w:val="none" w:sz="0" w:space="0" w:color="auto"/>
            <w:right w:val="none" w:sz="0" w:space="0" w:color="auto"/>
          </w:divBdr>
        </w:div>
        <w:div w:id="1762094383">
          <w:marLeft w:val="480"/>
          <w:marRight w:val="0"/>
          <w:marTop w:val="0"/>
          <w:marBottom w:val="0"/>
          <w:divBdr>
            <w:top w:val="none" w:sz="0" w:space="0" w:color="auto"/>
            <w:left w:val="none" w:sz="0" w:space="0" w:color="auto"/>
            <w:bottom w:val="none" w:sz="0" w:space="0" w:color="auto"/>
            <w:right w:val="none" w:sz="0" w:space="0" w:color="auto"/>
          </w:divBdr>
        </w:div>
        <w:div w:id="1293713393">
          <w:marLeft w:val="480"/>
          <w:marRight w:val="0"/>
          <w:marTop w:val="0"/>
          <w:marBottom w:val="0"/>
          <w:divBdr>
            <w:top w:val="none" w:sz="0" w:space="0" w:color="auto"/>
            <w:left w:val="none" w:sz="0" w:space="0" w:color="auto"/>
            <w:bottom w:val="none" w:sz="0" w:space="0" w:color="auto"/>
            <w:right w:val="none" w:sz="0" w:space="0" w:color="auto"/>
          </w:divBdr>
        </w:div>
        <w:div w:id="1587226694">
          <w:marLeft w:val="480"/>
          <w:marRight w:val="0"/>
          <w:marTop w:val="0"/>
          <w:marBottom w:val="0"/>
          <w:divBdr>
            <w:top w:val="none" w:sz="0" w:space="0" w:color="auto"/>
            <w:left w:val="none" w:sz="0" w:space="0" w:color="auto"/>
            <w:bottom w:val="none" w:sz="0" w:space="0" w:color="auto"/>
            <w:right w:val="none" w:sz="0" w:space="0" w:color="auto"/>
          </w:divBdr>
        </w:div>
      </w:divsChild>
    </w:div>
    <w:div w:id="509568553">
      <w:bodyDiv w:val="1"/>
      <w:marLeft w:val="0"/>
      <w:marRight w:val="0"/>
      <w:marTop w:val="0"/>
      <w:marBottom w:val="0"/>
      <w:divBdr>
        <w:top w:val="none" w:sz="0" w:space="0" w:color="auto"/>
        <w:left w:val="none" w:sz="0" w:space="0" w:color="auto"/>
        <w:bottom w:val="none" w:sz="0" w:space="0" w:color="auto"/>
        <w:right w:val="none" w:sz="0" w:space="0" w:color="auto"/>
      </w:divBdr>
      <w:divsChild>
        <w:div w:id="1477837531">
          <w:marLeft w:val="480"/>
          <w:marRight w:val="0"/>
          <w:marTop w:val="0"/>
          <w:marBottom w:val="0"/>
          <w:divBdr>
            <w:top w:val="none" w:sz="0" w:space="0" w:color="auto"/>
            <w:left w:val="none" w:sz="0" w:space="0" w:color="auto"/>
            <w:bottom w:val="none" w:sz="0" w:space="0" w:color="auto"/>
            <w:right w:val="none" w:sz="0" w:space="0" w:color="auto"/>
          </w:divBdr>
        </w:div>
      </w:divsChild>
    </w:div>
    <w:div w:id="517162839">
      <w:bodyDiv w:val="1"/>
      <w:marLeft w:val="0"/>
      <w:marRight w:val="0"/>
      <w:marTop w:val="0"/>
      <w:marBottom w:val="0"/>
      <w:divBdr>
        <w:top w:val="none" w:sz="0" w:space="0" w:color="auto"/>
        <w:left w:val="none" w:sz="0" w:space="0" w:color="auto"/>
        <w:bottom w:val="none" w:sz="0" w:space="0" w:color="auto"/>
        <w:right w:val="none" w:sz="0" w:space="0" w:color="auto"/>
      </w:divBdr>
      <w:divsChild>
        <w:div w:id="2100056703">
          <w:marLeft w:val="480"/>
          <w:marRight w:val="0"/>
          <w:marTop w:val="0"/>
          <w:marBottom w:val="0"/>
          <w:divBdr>
            <w:top w:val="none" w:sz="0" w:space="0" w:color="auto"/>
            <w:left w:val="none" w:sz="0" w:space="0" w:color="auto"/>
            <w:bottom w:val="none" w:sz="0" w:space="0" w:color="auto"/>
            <w:right w:val="none" w:sz="0" w:space="0" w:color="auto"/>
          </w:divBdr>
        </w:div>
        <w:div w:id="2129352277">
          <w:marLeft w:val="480"/>
          <w:marRight w:val="0"/>
          <w:marTop w:val="0"/>
          <w:marBottom w:val="0"/>
          <w:divBdr>
            <w:top w:val="none" w:sz="0" w:space="0" w:color="auto"/>
            <w:left w:val="none" w:sz="0" w:space="0" w:color="auto"/>
            <w:bottom w:val="none" w:sz="0" w:space="0" w:color="auto"/>
            <w:right w:val="none" w:sz="0" w:space="0" w:color="auto"/>
          </w:divBdr>
        </w:div>
        <w:div w:id="390270700">
          <w:marLeft w:val="480"/>
          <w:marRight w:val="0"/>
          <w:marTop w:val="0"/>
          <w:marBottom w:val="0"/>
          <w:divBdr>
            <w:top w:val="none" w:sz="0" w:space="0" w:color="auto"/>
            <w:left w:val="none" w:sz="0" w:space="0" w:color="auto"/>
            <w:bottom w:val="none" w:sz="0" w:space="0" w:color="auto"/>
            <w:right w:val="none" w:sz="0" w:space="0" w:color="auto"/>
          </w:divBdr>
        </w:div>
        <w:div w:id="2005935865">
          <w:marLeft w:val="480"/>
          <w:marRight w:val="0"/>
          <w:marTop w:val="0"/>
          <w:marBottom w:val="0"/>
          <w:divBdr>
            <w:top w:val="none" w:sz="0" w:space="0" w:color="auto"/>
            <w:left w:val="none" w:sz="0" w:space="0" w:color="auto"/>
            <w:bottom w:val="none" w:sz="0" w:space="0" w:color="auto"/>
            <w:right w:val="none" w:sz="0" w:space="0" w:color="auto"/>
          </w:divBdr>
        </w:div>
        <w:div w:id="757677902">
          <w:marLeft w:val="480"/>
          <w:marRight w:val="0"/>
          <w:marTop w:val="0"/>
          <w:marBottom w:val="0"/>
          <w:divBdr>
            <w:top w:val="none" w:sz="0" w:space="0" w:color="auto"/>
            <w:left w:val="none" w:sz="0" w:space="0" w:color="auto"/>
            <w:bottom w:val="none" w:sz="0" w:space="0" w:color="auto"/>
            <w:right w:val="none" w:sz="0" w:space="0" w:color="auto"/>
          </w:divBdr>
        </w:div>
        <w:div w:id="944386303">
          <w:marLeft w:val="480"/>
          <w:marRight w:val="0"/>
          <w:marTop w:val="0"/>
          <w:marBottom w:val="0"/>
          <w:divBdr>
            <w:top w:val="none" w:sz="0" w:space="0" w:color="auto"/>
            <w:left w:val="none" w:sz="0" w:space="0" w:color="auto"/>
            <w:bottom w:val="none" w:sz="0" w:space="0" w:color="auto"/>
            <w:right w:val="none" w:sz="0" w:space="0" w:color="auto"/>
          </w:divBdr>
        </w:div>
        <w:div w:id="913664370">
          <w:marLeft w:val="480"/>
          <w:marRight w:val="0"/>
          <w:marTop w:val="0"/>
          <w:marBottom w:val="0"/>
          <w:divBdr>
            <w:top w:val="none" w:sz="0" w:space="0" w:color="auto"/>
            <w:left w:val="none" w:sz="0" w:space="0" w:color="auto"/>
            <w:bottom w:val="none" w:sz="0" w:space="0" w:color="auto"/>
            <w:right w:val="none" w:sz="0" w:space="0" w:color="auto"/>
          </w:divBdr>
        </w:div>
        <w:div w:id="1469011220">
          <w:marLeft w:val="480"/>
          <w:marRight w:val="0"/>
          <w:marTop w:val="0"/>
          <w:marBottom w:val="0"/>
          <w:divBdr>
            <w:top w:val="none" w:sz="0" w:space="0" w:color="auto"/>
            <w:left w:val="none" w:sz="0" w:space="0" w:color="auto"/>
            <w:bottom w:val="none" w:sz="0" w:space="0" w:color="auto"/>
            <w:right w:val="none" w:sz="0" w:space="0" w:color="auto"/>
          </w:divBdr>
        </w:div>
        <w:div w:id="2082559064">
          <w:marLeft w:val="480"/>
          <w:marRight w:val="0"/>
          <w:marTop w:val="0"/>
          <w:marBottom w:val="0"/>
          <w:divBdr>
            <w:top w:val="none" w:sz="0" w:space="0" w:color="auto"/>
            <w:left w:val="none" w:sz="0" w:space="0" w:color="auto"/>
            <w:bottom w:val="none" w:sz="0" w:space="0" w:color="auto"/>
            <w:right w:val="none" w:sz="0" w:space="0" w:color="auto"/>
          </w:divBdr>
        </w:div>
        <w:div w:id="1607344197">
          <w:marLeft w:val="480"/>
          <w:marRight w:val="0"/>
          <w:marTop w:val="0"/>
          <w:marBottom w:val="0"/>
          <w:divBdr>
            <w:top w:val="none" w:sz="0" w:space="0" w:color="auto"/>
            <w:left w:val="none" w:sz="0" w:space="0" w:color="auto"/>
            <w:bottom w:val="none" w:sz="0" w:space="0" w:color="auto"/>
            <w:right w:val="none" w:sz="0" w:space="0" w:color="auto"/>
          </w:divBdr>
        </w:div>
        <w:div w:id="2077581951">
          <w:marLeft w:val="480"/>
          <w:marRight w:val="0"/>
          <w:marTop w:val="0"/>
          <w:marBottom w:val="0"/>
          <w:divBdr>
            <w:top w:val="none" w:sz="0" w:space="0" w:color="auto"/>
            <w:left w:val="none" w:sz="0" w:space="0" w:color="auto"/>
            <w:bottom w:val="none" w:sz="0" w:space="0" w:color="auto"/>
            <w:right w:val="none" w:sz="0" w:space="0" w:color="auto"/>
          </w:divBdr>
        </w:div>
        <w:div w:id="1115711396">
          <w:marLeft w:val="480"/>
          <w:marRight w:val="0"/>
          <w:marTop w:val="0"/>
          <w:marBottom w:val="0"/>
          <w:divBdr>
            <w:top w:val="none" w:sz="0" w:space="0" w:color="auto"/>
            <w:left w:val="none" w:sz="0" w:space="0" w:color="auto"/>
            <w:bottom w:val="none" w:sz="0" w:space="0" w:color="auto"/>
            <w:right w:val="none" w:sz="0" w:space="0" w:color="auto"/>
          </w:divBdr>
        </w:div>
      </w:divsChild>
    </w:div>
    <w:div w:id="523327768">
      <w:bodyDiv w:val="1"/>
      <w:marLeft w:val="0"/>
      <w:marRight w:val="0"/>
      <w:marTop w:val="0"/>
      <w:marBottom w:val="0"/>
      <w:divBdr>
        <w:top w:val="none" w:sz="0" w:space="0" w:color="auto"/>
        <w:left w:val="none" w:sz="0" w:space="0" w:color="auto"/>
        <w:bottom w:val="none" w:sz="0" w:space="0" w:color="auto"/>
        <w:right w:val="none" w:sz="0" w:space="0" w:color="auto"/>
      </w:divBdr>
      <w:divsChild>
        <w:div w:id="1810393966">
          <w:marLeft w:val="480"/>
          <w:marRight w:val="0"/>
          <w:marTop w:val="0"/>
          <w:marBottom w:val="0"/>
          <w:divBdr>
            <w:top w:val="none" w:sz="0" w:space="0" w:color="auto"/>
            <w:left w:val="none" w:sz="0" w:space="0" w:color="auto"/>
            <w:bottom w:val="none" w:sz="0" w:space="0" w:color="auto"/>
            <w:right w:val="none" w:sz="0" w:space="0" w:color="auto"/>
          </w:divBdr>
        </w:div>
        <w:div w:id="2136676554">
          <w:marLeft w:val="480"/>
          <w:marRight w:val="0"/>
          <w:marTop w:val="0"/>
          <w:marBottom w:val="0"/>
          <w:divBdr>
            <w:top w:val="none" w:sz="0" w:space="0" w:color="auto"/>
            <w:left w:val="none" w:sz="0" w:space="0" w:color="auto"/>
            <w:bottom w:val="none" w:sz="0" w:space="0" w:color="auto"/>
            <w:right w:val="none" w:sz="0" w:space="0" w:color="auto"/>
          </w:divBdr>
        </w:div>
        <w:div w:id="105736632">
          <w:marLeft w:val="480"/>
          <w:marRight w:val="0"/>
          <w:marTop w:val="0"/>
          <w:marBottom w:val="0"/>
          <w:divBdr>
            <w:top w:val="none" w:sz="0" w:space="0" w:color="auto"/>
            <w:left w:val="none" w:sz="0" w:space="0" w:color="auto"/>
            <w:bottom w:val="none" w:sz="0" w:space="0" w:color="auto"/>
            <w:right w:val="none" w:sz="0" w:space="0" w:color="auto"/>
          </w:divBdr>
        </w:div>
        <w:div w:id="1816752213">
          <w:marLeft w:val="480"/>
          <w:marRight w:val="0"/>
          <w:marTop w:val="0"/>
          <w:marBottom w:val="0"/>
          <w:divBdr>
            <w:top w:val="none" w:sz="0" w:space="0" w:color="auto"/>
            <w:left w:val="none" w:sz="0" w:space="0" w:color="auto"/>
            <w:bottom w:val="none" w:sz="0" w:space="0" w:color="auto"/>
            <w:right w:val="none" w:sz="0" w:space="0" w:color="auto"/>
          </w:divBdr>
        </w:div>
        <w:div w:id="493028363">
          <w:marLeft w:val="480"/>
          <w:marRight w:val="0"/>
          <w:marTop w:val="0"/>
          <w:marBottom w:val="0"/>
          <w:divBdr>
            <w:top w:val="none" w:sz="0" w:space="0" w:color="auto"/>
            <w:left w:val="none" w:sz="0" w:space="0" w:color="auto"/>
            <w:bottom w:val="none" w:sz="0" w:space="0" w:color="auto"/>
            <w:right w:val="none" w:sz="0" w:space="0" w:color="auto"/>
          </w:divBdr>
        </w:div>
        <w:div w:id="741827486">
          <w:marLeft w:val="480"/>
          <w:marRight w:val="0"/>
          <w:marTop w:val="0"/>
          <w:marBottom w:val="0"/>
          <w:divBdr>
            <w:top w:val="none" w:sz="0" w:space="0" w:color="auto"/>
            <w:left w:val="none" w:sz="0" w:space="0" w:color="auto"/>
            <w:bottom w:val="none" w:sz="0" w:space="0" w:color="auto"/>
            <w:right w:val="none" w:sz="0" w:space="0" w:color="auto"/>
          </w:divBdr>
        </w:div>
        <w:div w:id="1101149320">
          <w:marLeft w:val="480"/>
          <w:marRight w:val="0"/>
          <w:marTop w:val="0"/>
          <w:marBottom w:val="0"/>
          <w:divBdr>
            <w:top w:val="none" w:sz="0" w:space="0" w:color="auto"/>
            <w:left w:val="none" w:sz="0" w:space="0" w:color="auto"/>
            <w:bottom w:val="none" w:sz="0" w:space="0" w:color="auto"/>
            <w:right w:val="none" w:sz="0" w:space="0" w:color="auto"/>
          </w:divBdr>
        </w:div>
        <w:div w:id="1453285682">
          <w:marLeft w:val="480"/>
          <w:marRight w:val="0"/>
          <w:marTop w:val="0"/>
          <w:marBottom w:val="0"/>
          <w:divBdr>
            <w:top w:val="none" w:sz="0" w:space="0" w:color="auto"/>
            <w:left w:val="none" w:sz="0" w:space="0" w:color="auto"/>
            <w:bottom w:val="none" w:sz="0" w:space="0" w:color="auto"/>
            <w:right w:val="none" w:sz="0" w:space="0" w:color="auto"/>
          </w:divBdr>
        </w:div>
        <w:div w:id="1727800976">
          <w:marLeft w:val="480"/>
          <w:marRight w:val="0"/>
          <w:marTop w:val="0"/>
          <w:marBottom w:val="0"/>
          <w:divBdr>
            <w:top w:val="none" w:sz="0" w:space="0" w:color="auto"/>
            <w:left w:val="none" w:sz="0" w:space="0" w:color="auto"/>
            <w:bottom w:val="none" w:sz="0" w:space="0" w:color="auto"/>
            <w:right w:val="none" w:sz="0" w:space="0" w:color="auto"/>
          </w:divBdr>
        </w:div>
        <w:div w:id="72970017">
          <w:marLeft w:val="480"/>
          <w:marRight w:val="0"/>
          <w:marTop w:val="0"/>
          <w:marBottom w:val="0"/>
          <w:divBdr>
            <w:top w:val="none" w:sz="0" w:space="0" w:color="auto"/>
            <w:left w:val="none" w:sz="0" w:space="0" w:color="auto"/>
            <w:bottom w:val="none" w:sz="0" w:space="0" w:color="auto"/>
            <w:right w:val="none" w:sz="0" w:space="0" w:color="auto"/>
          </w:divBdr>
        </w:div>
        <w:div w:id="2074353982">
          <w:marLeft w:val="480"/>
          <w:marRight w:val="0"/>
          <w:marTop w:val="0"/>
          <w:marBottom w:val="0"/>
          <w:divBdr>
            <w:top w:val="none" w:sz="0" w:space="0" w:color="auto"/>
            <w:left w:val="none" w:sz="0" w:space="0" w:color="auto"/>
            <w:bottom w:val="none" w:sz="0" w:space="0" w:color="auto"/>
            <w:right w:val="none" w:sz="0" w:space="0" w:color="auto"/>
          </w:divBdr>
        </w:div>
        <w:div w:id="1694266826">
          <w:marLeft w:val="480"/>
          <w:marRight w:val="0"/>
          <w:marTop w:val="0"/>
          <w:marBottom w:val="0"/>
          <w:divBdr>
            <w:top w:val="none" w:sz="0" w:space="0" w:color="auto"/>
            <w:left w:val="none" w:sz="0" w:space="0" w:color="auto"/>
            <w:bottom w:val="none" w:sz="0" w:space="0" w:color="auto"/>
            <w:right w:val="none" w:sz="0" w:space="0" w:color="auto"/>
          </w:divBdr>
        </w:div>
        <w:div w:id="2053380628">
          <w:marLeft w:val="480"/>
          <w:marRight w:val="0"/>
          <w:marTop w:val="0"/>
          <w:marBottom w:val="0"/>
          <w:divBdr>
            <w:top w:val="none" w:sz="0" w:space="0" w:color="auto"/>
            <w:left w:val="none" w:sz="0" w:space="0" w:color="auto"/>
            <w:bottom w:val="none" w:sz="0" w:space="0" w:color="auto"/>
            <w:right w:val="none" w:sz="0" w:space="0" w:color="auto"/>
          </w:divBdr>
        </w:div>
        <w:div w:id="70273510">
          <w:marLeft w:val="480"/>
          <w:marRight w:val="0"/>
          <w:marTop w:val="0"/>
          <w:marBottom w:val="0"/>
          <w:divBdr>
            <w:top w:val="none" w:sz="0" w:space="0" w:color="auto"/>
            <w:left w:val="none" w:sz="0" w:space="0" w:color="auto"/>
            <w:bottom w:val="none" w:sz="0" w:space="0" w:color="auto"/>
            <w:right w:val="none" w:sz="0" w:space="0" w:color="auto"/>
          </w:divBdr>
        </w:div>
        <w:div w:id="225993635">
          <w:marLeft w:val="480"/>
          <w:marRight w:val="0"/>
          <w:marTop w:val="0"/>
          <w:marBottom w:val="0"/>
          <w:divBdr>
            <w:top w:val="none" w:sz="0" w:space="0" w:color="auto"/>
            <w:left w:val="none" w:sz="0" w:space="0" w:color="auto"/>
            <w:bottom w:val="none" w:sz="0" w:space="0" w:color="auto"/>
            <w:right w:val="none" w:sz="0" w:space="0" w:color="auto"/>
          </w:divBdr>
        </w:div>
        <w:div w:id="97875470">
          <w:marLeft w:val="480"/>
          <w:marRight w:val="0"/>
          <w:marTop w:val="0"/>
          <w:marBottom w:val="0"/>
          <w:divBdr>
            <w:top w:val="none" w:sz="0" w:space="0" w:color="auto"/>
            <w:left w:val="none" w:sz="0" w:space="0" w:color="auto"/>
            <w:bottom w:val="none" w:sz="0" w:space="0" w:color="auto"/>
            <w:right w:val="none" w:sz="0" w:space="0" w:color="auto"/>
          </w:divBdr>
        </w:div>
        <w:div w:id="360205351">
          <w:marLeft w:val="480"/>
          <w:marRight w:val="0"/>
          <w:marTop w:val="0"/>
          <w:marBottom w:val="0"/>
          <w:divBdr>
            <w:top w:val="none" w:sz="0" w:space="0" w:color="auto"/>
            <w:left w:val="none" w:sz="0" w:space="0" w:color="auto"/>
            <w:bottom w:val="none" w:sz="0" w:space="0" w:color="auto"/>
            <w:right w:val="none" w:sz="0" w:space="0" w:color="auto"/>
          </w:divBdr>
        </w:div>
      </w:divsChild>
    </w:div>
    <w:div w:id="531965320">
      <w:bodyDiv w:val="1"/>
      <w:marLeft w:val="0"/>
      <w:marRight w:val="0"/>
      <w:marTop w:val="0"/>
      <w:marBottom w:val="0"/>
      <w:divBdr>
        <w:top w:val="none" w:sz="0" w:space="0" w:color="auto"/>
        <w:left w:val="none" w:sz="0" w:space="0" w:color="auto"/>
        <w:bottom w:val="none" w:sz="0" w:space="0" w:color="auto"/>
        <w:right w:val="none" w:sz="0" w:space="0" w:color="auto"/>
      </w:divBdr>
      <w:divsChild>
        <w:div w:id="1705138083">
          <w:marLeft w:val="480"/>
          <w:marRight w:val="0"/>
          <w:marTop w:val="0"/>
          <w:marBottom w:val="0"/>
          <w:divBdr>
            <w:top w:val="none" w:sz="0" w:space="0" w:color="auto"/>
            <w:left w:val="none" w:sz="0" w:space="0" w:color="auto"/>
            <w:bottom w:val="none" w:sz="0" w:space="0" w:color="auto"/>
            <w:right w:val="none" w:sz="0" w:space="0" w:color="auto"/>
          </w:divBdr>
        </w:div>
        <w:div w:id="721439090">
          <w:marLeft w:val="480"/>
          <w:marRight w:val="0"/>
          <w:marTop w:val="0"/>
          <w:marBottom w:val="0"/>
          <w:divBdr>
            <w:top w:val="none" w:sz="0" w:space="0" w:color="auto"/>
            <w:left w:val="none" w:sz="0" w:space="0" w:color="auto"/>
            <w:bottom w:val="none" w:sz="0" w:space="0" w:color="auto"/>
            <w:right w:val="none" w:sz="0" w:space="0" w:color="auto"/>
          </w:divBdr>
        </w:div>
        <w:div w:id="784009123">
          <w:marLeft w:val="480"/>
          <w:marRight w:val="0"/>
          <w:marTop w:val="0"/>
          <w:marBottom w:val="0"/>
          <w:divBdr>
            <w:top w:val="none" w:sz="0" w:space="0" w:color="auto"/>
            <w:left w:val="none" w:sz="0" w:space="0" w:color="auto"/>
            <w:bottom w:val="none" w:sz="0" w:space="0" w:color="auto"/>
            <w:right w:val="none" w:sz="0" w:space="0" w:color="auto"/>
          </w:divBdr>
        </w:div>
        <w:div w:id="1933271318">
          <w:marLeft w:val="480"/>
          <w:marRight w:val="0"/>
          <w:marTop w:val="0"/>
          <w:marBottom w:val="0"/>
          <w:divBdr>
            <w:top w:val="none" w:sz="0" w:space="0" w:color="auto"/>
            <w:left w:val="none" w:sz="0" w:space="0" w:color="auto"/>
            <w:bottom w:val="none" w:sz="0" w:space="0" w:color="auto"/>
            <w:right w:val="none" w:sz="0" w:space="0" w:color="auto"/>
          </w:divBdr>
        </w:div>
        <w:div w:id="986714154">
          <w:marLeft w:val="480"/>
          <w:marRight w:val="0"/>
          <w:marTop w:val="0"/>
          <w:marBottom w:val="0"/>
          <w:divBdr>
            <w:top w:val="none" w:sz="0" w:space="0" w:color="auto"/>
            <w:left w:val="none" w:sz="0" w:space="0" w:color="auto"/>
            <w:bottom w:val="none" w:sz="0" w:space="0" w:color="auto"/>
            <w:right w:val="none" w:sz="0" w:space="0" w:color="auto"/>
          </w:divBdr>
        </w:div>
        <w:div w:id="773981508">
          <w:marLeft w:val="480"/>
          <w:marRight w:val="0"/>
          <w:marTop w:val="0"/>
          <w:marBottom w:val="0"/>
          <w:divBdr>
            <w:top w:val="none" w:sz="0" w:space="0" w:color="auto"/>
            <w:left w:val="none" w:sz="0" w:space="0" w:color="auto"/>
            <w:bottom w:val="none" w:sz="0" w:space="0" w:color="auto"/>
            <w:right w:val="none" w:sz="0" w:space="0" w:color="auto"/>
          </w:divBdr>
        </w:div>
        <w:div w:id="2061901216">
          <w:marLeft w:val="480"/>
          <w:marRight w:val="0"/>
          <w:marTop w:val="0"/>
          <w:marBottom w:val="0"/>
          <w:divBdr>
            <w:top w:val="none" w:sz="0" w:space="0" w:color="auto"/>
            <w:left w:val="none" w:sz="0" w:space="0" w:color="auto"/>
            <w:bottom w:val="none" w:sz="0" w:space="0" w:color="auto"/>
            <w:right w:val="none" w:sz="0" w:space="0" w:color="auto"/>
          </w:divBdr>
        </w:div>
        <w:div w:id="22943012">
          <w:marLeft w:val="480"/>
          <w:marRight w:val="0"/>
          <w:marTop w:val="0"/>
          <w:marBottom w:val="0"/>
          <w:divBdr>
            <w:top w:val="none" w:sz="0" w:space="0" w:color="auto"/>
            <w:left w:val="none" w:sz="0" w:space="0" w:color="auto"/>
            <w:bottom w:val="none" w:sz="0" w:space="0" w:color="auto"/>
            <w:right w:val="none" w:sz="0" w:space="0" w:color="auto"/>
          </w:divBdr>
        </w:div>
        <w:div w:id="566110394">
          <w:marLeft w:val="480"/>
          <w:marRight w:val="0"/>
          <w:marTop w:val="0"/>
          <w:marBottom w:val="0"/>
          <w:divBdr>
            <w:top w:val="none" w:sz="0" w:space="0" w:color="auto"/>
            <w:left w:val="none" w:sz="0" w:space="0" w:color="auto"/>
            <w:bottom w:val="none" w:sz="0" w:space="0" w:color="auto"/>
            <w:right w:val="none" w:sz="0" w:space="0" w:color="auto"/>
          </w:divBdr>
        </w:div>
        <w:div w:id="2102868286">
          <w:marLeft w:val="480"/>
          <w:marRight w:val="0"/>
          <w:marTop w:val="0"/>
          <w:marBottom w:val="0"/>
          <w:divBdr>
            <w:top w:val="none" w:sz="0" w:space="0" w:color="auto"/>
            <w:left w:val="none" w:sz="0" w:space="0" w:color="auto"/>
            <w:bottom w:val="none" w:sz="0" w:space="0" w:color="auto"/>
            <w:right w:val="none" w:sz="0" w:space="0" w:color="auto"/>
          </w:divBdr>
        </w:div>
        <w:div w:id="613174835">
          <w:marLeft w:val="480"/>
          <w:marRight w:val="0"/>
          <w:marTop w:val="0"/>
          <w:marBottom w:val="0"/>
          <w:divBdr>
            <w:top w:val="none" w:sz="0" w:space="0" w:color="auto"/>
            <w:left w:val="none" w:sz="0" w:space="0" w:color="auto"/>
            <w:bottom w:val="none" w:sz="0" w:space="0" w:color="auto"/>
            <w:right w:val="none" w:sz="0" w:space="0" w:color="auto"/>
          </w:divBdr>
        </w:div>
      </w:divsChild>
    </w:div>
    <w:div w:id="562639630">
      <w:bodyDiv w:val="1"/>
      <w:marLeft w:val="0"/>
      <w:marRight w:val="0"/>
      <w:marTop w:val="0"/>
      <w:marBottom w:val="0"/>
      <w:divBdr>
        <w:top w:val="none" w:sz="0" w:space="0" w:color="auto"/>
        <w:left w:val="none" w:sz="0" w:space="0" w:color="auto"/>
        <w:bottom w:val="none" w:sz="0" w:space="0" w:color="auto"/>
        <w:right w:val="none" w:sz="0" w:space="0" w:color="auto"/>
      </w:divBdr>
    </w:div>
    <w:div w:id="589702589">
      <w:bodyDiv w:val="1"/>
      <w:marLeft w:val="0"/>
      <w:marRight w:val="0"/>
      <w:marTop w:val="0"/>
      <w:marBottom w:val="0"/>
      <w:divBdr>
        <w:top w:val="none" w:sz="0" w:space="0" w:color="auto"/>
        <w:left w:val="none" w:sz="0" w:space="0" w:color="auto"/>
        <w:bottom w:val="none" w:sz="0" w:space="0" w:color="auto"/>
        <w:right w:val="none" w:sz="0" w:space="0" w:color="auto"/>
      </w:divBdr>
      <w:divsChild>
        <w:div w:id="209609183">
          <w:marLeft w:val="480"/>
          <w:marRight w:val="0"/>
          <w:marTop w:val="0"/>
          <w:marBottom w:val="0"/>
          <w:divBdr>
            <w:top w:val="none" w:sz="0" w:space="0" w:color="auto"/>
            <w:left w:val="none" w:sz="0" w:space="0" w:color="auto"/>
            <w:bottom w:val="none" w:sz="0" w:space="0" w:color="auto"/>
            <w:right w:val="none" w:sz="0" w:space="0" w:color="auto"/>
          </w:divBdr>
        </w:div>
        <w:div w:id="1287153550">
          <w:marLeft w:val="480"/>
          <w:marRight w:val="0"/>
          <w:marTop w:val="0"/>
          <w:marBottom w:val="0"/>
          <w:divBdr>
            <w:top w:val="none" w:sz="0" w:space="0" w:color="auto"/>
            <w:left w:val="none" w:sz="0" w:space="0" w:color="auto"/>
            <w:bottom w:val="none" w:sz="0" w:space="0" w:color="auto"/>
            <w:right w:val="none" w:sz="0" w:space="0" w:color="auto"/>
          </w:divBdr>
        </w:div>
        <w:div w:id="1458839998">
          <w:marLeft w:val="480"/>
          <w:marRight w:val="0"/>
          <w:marTop w:val="0"/>
          <w:marBottom w:val="0"/>
          <w:divBdr>
            <w:top w:val="none" w:sz="0" w:space="0" w:color="auto"/>
            <w:left w:val="none" w:sz="0" w:space="0" w:color="auto"/>
            <w:bottom w:val="none" w:sz="0" w:space="0" w:color="auto"/>
            <w:right w:val="none" w:sz="0" w:space="0" w:color="auto"/>
          </w:divBdr>
        </w:div>
        <w:div w:id="265355538">
          <w:marLeft w:val="480"/>
          <w:marRight w:val="0"/>
          <w:marTop w:val="0"/>
          <w:marBottom w:val="0"/>
          <w:divBdr>
            <w:top w:val="none" w:sz="0" w:space="0" w:color="auto"/>
            <w:left w:val="none" w:sz="0" w:space="0" w:color="auto"/>
            <w:bottom w:val="none" w:sz="0" w:space="0" w:color="auto"/>
            <w:right w:val="none" w:sz="0" w:space="0" w:color="auto"/>
          </w:divBdr>
        </w:div>
        <w:div w:id="83503429">
          <w:marLeft w:val="480"/>
          <w:marRight w:val="0"/>
          <w:marTop w:val="0"/>
          <w:marBottom w:val="0"/>
          <w:divBdr>
            <w:top w:val="none" w:sz="0" w:space="0" w:color="auto"/>
            <w:left w:val="none" w:sz="0" w:space="0" w:color="auto"/>
            <w:bottom w:val="none" w:sz="0" w:space="0" w:color="auto"/>
            <w:right w:val="none" w:sz="0" w:space="0" w:color="auto"/>
          </w:divBdr>
        </w:div>
        <w:div w:id="1142498048">
          <w:marLeft w:val="480"/>
          <w:marRight w:val="0"/>
          <w:marTop w:val="0"/>
          <w:marBottom w:val="0"/>
          <w:divBdr>
            <w:top w:val="none" w:sz="0" w:space="0" w:color="auto"/>
            <w:left w:val="none" w:sz="0" w:space="0" w:color="auto"/>
            <w:bottom w:val="none" w:sz="0" w:space="0" w:color="auto"/>
            <w:right w:val="none" w:sz="0" w:space="0" w:color="auto"/>
          </w:divBdr>
        </w:div>
        <w:div w:id="928005568">
          <w:marLeft w:val="480"/>
          <w:marRight w:val="0"/>
          <w:marTop w:val="0"/>
          <w:marBottom w:val="0"/>
          <w:divBdr>
            <w:top w:val="none" w:sz="0" w:space="0" w:color="auto"/>
            <w:left w:val="none" w:sz="0" w:space="0" w:color="auto"/>
            <w:bottom w:val="none" w:sz="0" w:space="0" w:color="auto"/>
            <w:right w:val="none" w:sz="0" w:space="0" w:color="auto"/>
          </w:divBdr>
        </w:div>
        <w:div w:id="1994948470">
          <w:marLeft w:val="480"/>
          <w:marRight w:val="0"/>
          <w:marTop w:val="0"/>
          <w:marBottom w:val="0"/>
          <w:divBdr>
            <w:top w:val="none" w:sz="0" w:space="0" w:color="auto"/>
            <w:left w:val="none" w:sz="0" w:space="0" w:color="auto"/>
            <w:bottom w:val="none" w:sz="0" w:space="0" w:color="auto"/>
            <w:right w:val="none" w:sz="0" w:space="0" w:color="auto"/>
          </w:divBdr>
        </w:div>
        <w:div w:id="2085955784">
          <w:marLeft w:val="480"/>
          <w:marRight w:val="0"/>
          <w:marTop w:val="0"/>
          <w:marBottom w:val="0"/>
          <w:divBdr>
            <w:top w:val="none" w:sz="0" w:space="0" w:color="auto"/>
            <w:left w:val="none" w:sz="0" w:space="0" w:color="auto"/>
            <w:bottom w:val="none" w:sz="0" w:space="0" w:color="auto"/>
            <w:right w:val="none" w:sz="0" w:space="0" w:color="auto"/>
          </w:divBdr>
        </w:div>
        <w:div w:id="135339208">
          <w:marLeft w:val="480"/>
          <w:marRight w:val="0"/>
          <w:marTop w:val="0"/>
          <w:marBottom w:val="0"/>
          <w:divBdr>
            <w:top w:val="none" w:sz="0" w:space="0" w:color="auto"/>
            <w:left w:val="none" w:sz="0" w:space="0" w:color="auto"/>
            <w:bottom w:val="none" w:sz="0" w:space="0" w:color="auto"/>
            <w:right w:val="none" w:sz="0" w:space="0" w:color="auto"/>
          </w:divBdr>
        </w:div>
        <w:div w:id="1105804536">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91339307">
      <w:bodyDiv w:val="1"/>
      <w:marLeft w:val="0"/>
      <w:marRight w:val="0"/>
      <w:marTop w:val="0"/>
      <w:marBottom w:val="0"/>
      <w:divBdr>
        <w:top w:val="none" w:sz="0" w:space="0" w:color="auto"/>
        <w:left w:val="none" w:sz="0" w:space="0" w:color="auto"/>
        <w:bottom w:val="none" w:sz="0" w:space="0" w:color="auto"/>
        <w:right w:val="none" w:sz="0" w:space="0" w:color="auto"/>
      </w:divBdr>
    </w:div>
    <w:div w:id="697048298">
      <w:bodyDiv w:val="1"/>
      <w:marLeft w:val="0"/>
      <w:marRight w:val="0"/>
      <w:marTop w:val="0"/>
      <w:marBottom w:val="0"/>
      <w:divBdr>
        <w:top w:val="none" w:sz="0" w:space="0" w:color="auto"/>
        <w:left w:val="none" w:sz="0" w:space="0" w:color="auto"/>
        <w:bottom w:val="none" w:sz="0" w:space="0" w:color="auto"/>
        <w:right w:val="none" w:sz="0" w:space="0" w:color="auto"/>
      </w:divBdr>
      <w:divsChild>
        <w:div w:id="1249998494">
          <w:marLeft w:val="480"/>
          <w:marRight w:val="0"/>
          <w:marTop w:val="0"/>
          <w:marBottom w:val="0"/>
          <w:divBdr>
            <w:top w:val="none" w:sz="0" w:space="0" w:color="auto"/>
            <w:left w:val="none" w:sz="0" w:space="0" w:color="auto"/>
            <w:bottom w:val="none" w:sz="0" w:space="0" w:color="auto"/>
            <w:right w:val="none" w:sz="0" w:space="0" w:color="auto"/>
          </w:divBdr>
        </w:div>
        <w:div w:id="945111652">
          <w:marLeft w:val="480"/>
          <w:marRight w:val="0"/>
          <w:marTop w:val="0"/>
          <w:marBottom w:val="0"/>
          <w:divBdr>
            <w:top w:val="none" w:sz="0" w:space="0" w:color="auto"/>
            <w:left w:val="none" w:sz="0" w:space="0" w:color="auto"/>
            <w:bottom w:val="none" w:sz="0" w:space="0" w:color="auto"/>
            <w:right w:val="none" w:sz="0" w:space="0" w:color="auto"/>
          </w:divBdr>
        </w:div>
        <w:div w:id="565723368">
          <w:marLeft w:val="480"/>
          <w:marRight w:val="0"/>
          <w:marTop w:val="0"/>
          <w:marBottom w:val="0"/>
          <w:divBdr>
            <w:top w:val="none" w:sz="0" w:space="0" w:color="auto"/>
            <w:left w:val="none" w:sz="0" w:space="0" w:color="auto"/>
            <w:bottom w:val="none" w:sz="0" w:space="0" w:color="auto"/>
            <w:right w:val="none" w:sz="0" w:space="0" w:color="auto"/>
          </w:divBdr>
        </w:div>
        <w:div w:id="628051753">
          <w:marLeft w:val="480"/>
          <w:marRight w:val="0"/>
          <w:marTop w:val="0"/>
          <w:marBottom w:val="0"/>
          <w:divBdr>
            <w:top w:val="none" w:sz="0" w:space="0" w:color="auto"/>
            <w:left w:val="none" w:sz="0" w:space="0" w:color="auto"/>
            <w:bottom w:val="none" w:sz="0" w:space="0" w:color="auto"/>
            <w:right w:val="none" w:sz="0" w:space="0" w:color="auto"/>
          </w:divBdr>
        </w:div>
        <w:div w:id="2094543156">
          <w:marLeft w:val="480"/>
          <w:marRight w:val="0"/>
          <w:marTop w:val="0"/>
          <w:marBottom w:val="0"/>
          <w:divBdr>
            <w:top w:val="none" w:sz="0" w:space="0" w:color="auto"/>
            <w:left w:val="none" w:sz="0" w:space="0" w:color="auto"/>
            <w:bottom w:val="none" w:sz="0" w:space="0" w:color="auto"/>
            <w:right w:val="none" w:sz="0" w:space="0" w:color="auto"/>
          </w:divBdr>
        </w:div>
        <w:div w:id="758333814">
          <w:marLeft w:val="480"/>
          <w:marRight w:val="0"/>
          <w:marTop w:val="0"/>
          <w:marBottom w:val="0"/>
          <w:divBdr>
            <w:top w:val="none" w:sz="0" w:space="0" w:color="auto"/>
            <w:left w:val="none" w:sz="0" w:space="0" w:color="auto"/>
            <w:bottom w:val="none" w:sz="0" w:space="0" w:color="auto"/>
            <w:right w:val="none" w:sz="0" w:space="0" w:color="auto"/>
          </w:divBdr>
        </w:div>
        <w:div w:id="2039774307">
          <w:marLeft w:val="480"/>
          <w:marRight w:val="0"/>
          <w:marTop w:val="0"/>
          <w:marBottom w:val="0"/>
          <w:divBdr>
            <w:top w:val="none" w:sz="0" w:space="0" w:color="auto"/>
            <w:left w:val="none" w:sz="0" w:space="0" w:color="auto"/>
            <w:bottom w:val="none" w:sz="0" w:space="0" w:color="auto"/>
            <w:right w:val="none" w:sz="0" w:space="0" w:color="auto"/>
          </w:divBdr>
        </w:div>
        <w:div w:id="572933753">
          <w:marLeft w:val="480"/>
          <w:marRight w:val="0"/>
          <w:marTop w:val="0"/>
          <w:marBottom w:val="0"/>
          <w:divBdr>
            <w:top w:val="none" w:sz="0" w:space="0" w:color="auto"/>
            <w:left w:val="none" w:sz="0" w:space="0" w:color="auto"/>
            <w:bottom w:val="none" w:sz="0" w:space="0" w:color="auto"/>
            <w:right w:val="none" w:sz="0" w:space="0" w:color="auto"/>
          </w:divBdr>
        </w:div>
        <w:div w:id="643780696">
          <w:marLeft w:val="480"/>
          <w:marRight w:val="0"/>
          <w:marTop w:val="0"/>
          <w:marBottom w:val="0"/>
          <w:divBdr>
            <w:top w:val="none" w:sz="0" w:space="0" w:color="auto"/>
            <w:left w:val="none" w:sz="0" w:space="0" w:color="auto"/>
            <w:bottom w:val="none" w:sz="0" w:space="0" w:color="auto"/>
            <w:right w:val="none" w:sz="0" w:space="0" w:color="auto"/>
          </w:divBdr>
        </w:div>
        <w:div w:id="1893467964">
          <w:marLeft w:val="480"/>
          <w:marRight w:val="0"/>
          <w:marTop w:val="0"/>
          <w:marBottom w:val="0"/>
          <w:divBdr>
            <w:top w:val="none" w:sz="0" w:space="0" w:color="auto"/>
            <w:left w:val="none" w:sz="0" w:space="0" w:color="auto"/>
            <w:bottom w:val="none" w:sz="0" w:space="0" w:color="auto"/>
            <w:right w:val="none" w:sz="0" w:space="0" w:color="auto"/>
          </w:divBdr>
        </w:div>
        <w:div w:id="200409413">
          <w:marLeft w:val="480"/>
          <w:marRight w:val="0"/>
          <w:marTop w:val="0"/>
          <w:marBottom w:val="0"/>
          <w:divBdr>
            <w:top w:val="none" w:sz="0" w:space="0" w:color="auto"/>
            <w:left w:val="none" w:sz="0" w:space="0" w:color="auto"/>
            <w:bottom w:val="none" w:sz="0" w:space="0" w:color="auto"/>
            <w:right w:val="none" w:sz="0" w:space="0" w:color="auto"/>
          </w:divBdr>
        </w:div>
        <w:div w:id="1256404620">
          <w:marLeft w:val="480"/>
          <w:marRight w:val="0"/>
          <w:marTop w:val="0"/>
          <w:marBottom w:val="0"/>
          <w:divBdr>
            <w:top w:val="none" w:sz="0" w:space="0" w:color="auto"/>
            <w:left w:val="none" w:sz="0" w:space="0" w:color="auto"/>
            <w:bottom w:val="none" w:sz="0" w:space="0" w:color="auto"/>
            <w:right w:val="none" w:sz="0" w:space="0" w:color="auto"/>
          </w:divBdr>
        </w:div>
      </w:divsChild>
    </w:div>
    <w:div w:id="701440032">
      <w:bodyDiv w:val="1"/>
      <w:marLeft w:val="0"/>
      <w:marRight w:val="0"/>
      <w:marTop w:val="0"/>
      <w:marBottom w:val="0"/>
      <w:divBdr>
        <w:top w:val="none" w:sz="0" w:space="0" w:color="auto"/>
        <w:left w:val="none" w:sz="0" w:space="0" w:color="auto"/>
        <w:bottom w:val="none" w:sz="0" w:space="0" w:color="auto"/>
        <w:right w:val="none" w:sz="0" w:space="0" w:color="auto"/>
      </w:divBdr>
    </w:div>
    <w:div w:id="703407135">
      <w:bodyDiv w:val="1"/>
      <w:marLeft w:val="0"/>
      <w:marRight w:val="0"/>
      <w:marTop w:val="0"/>
      <w:marBottom w:val="0"/>
      <w:divBdr>
        <w:top w:val="none" w:sz="0" w:space="0" w:color="auto"/>
        <w:left w:val="none" w:sz="0" w:space="0" w:color="auto"/>
        <w:bottom w:val="none" w:sz="0" w:space="0" w:color="auto"/>
        <w:right w:val="none" w:sz="0" w:space="0" w:color="auto"/>
      </w:divBdr>
      <w:divsChild>
        <w:div w:id="242032514">
          <w:marLeft w:val="480"/>
          <w:marRight w:val="0"/>
          <w:marTop w:val="0"/>
          <w:marBottom w:val="0"/>
          <w:divBdr>
            <w:top w:val="none" w:sz="0" w:space="0" w:color="auto"/>
            <w:left w:val="none" w:sz="0" w:space="0" w:color="auto"/>
            <w:bottom w:val="none" w:sz="0" w:space="0" w:color="auto"/>
            <w:right w:val="none" w:sz="0" w:space="0" w:color="auto"/>
          </w:divBdr>
        </w:div>
        <w:div w:id="1441994590">
          <w:marLeft w:val="480"/>
          <w:marRight w:val="0"/>
          <w:marTop w:val="0"/>
          <w:marBottom w:val="0"/>
          <w:divBdr>
            <w:top w:val="none" w:sz="0" w:space="0" w:color="auto"/>
            <w:left w:val="none" w:sz="0" w:space="0" w:color="auto"/>
            <w:bottom w:val="none" w:sz="0" w:space="0" w:color="auto"/>
            <w:right w:val="none" w:sz="0" w:space="0" w:color="auto"/>
          </w:divBdr>
        </w:div>
        <w:div w:id="1920671457">
          <w:marLeft w:val="480"/>
          <w:marRight w:val="0"/>
          <w:marTop w:val="0"/>
          <w:marBottom w:val="0"/>
          <w:divBdr>
            <w:top w:val="none" w:sz="0" w:space="0" w:color="auto"/>
            <w:left w:val="none" w:sz="0" w:space="0" w:color="auto"/>
            <w:bottom w:val="none" w:sz="0" w:space="0" w:color="auto"/>
            <w:right w:val="none" w:sz="0" w:space="0" w:color="auto"/>
          </w:divBdr>
        </w:div>
        <w:div w:id="791823914">
          <w:marLeft w:val="480"/>
          <w:marRight w:val="0"/>
          <w:marTop w:val="0"/>
          <w:marBottom w:val="0"/>
          <w:divBdr>
            <w:top w:val="none" w:sz="0" w:space="0" w:color="auto"/>
            <w:left w:val="none" w:sz="0" w:space="0" w:color="auto"/>
            <w:bottom w:val="none" w:sz="0" w:space="0" w:color="auto"/>
            <w:right w:val="none" w:sz="0" w:space="0" w:color="auto"/>
          </w:divBdr>
        </w:div>
        <w:div w:id="1568832888">
          <w:marLeft w:val="480"/>
          <w:marRight w:val="0"/>
          <w:marTop w:val="0"/>
          <w:marBottom w:val="0"/>
          <w:divBdr>
            <w:top w:val="none" w:sz="0" w:space="0" w:color="auto"/>
            <w:left w:val="none" w:sz="0" w:space="0" w:color="auto"/>
            <w:bottom w:val="none" w:sz="0" w:space="0" w:color="auto"/>
            <w:right w:val="none" w:sz="0" w:space="0" w:color="auto"/>
          </w:divBdr>
        </w:div>
        <w:div w:id="16930400">
          <w:marLeft w:val="480"/>
          <w:marRight w:val="0"/>
          <w:marTop w:val="0"/>
          <w:marBottom w:val="0"/>
          <w:divBdr>
            <w:top w:val="none" w:sz="0" w:space="0" w:color="auto"/>
            <w:left w:val="none" w:sz="0" w:space="0" w:color="auto"/>
            <w:bottom w:val="none" w:sz="0" w:space="0" w:color="auto"/>
            <w:right w:val="none" w:sz="0" w:space="0" w:color="auto"/>
          </w:divBdr>
        </w:div>
        <w:div w:id="811681059">
          <w:marLeft w:val="480"/>
          <w:marRight w:val="0"/>
          <w:marTop w:val="0"/>
          <w:marBottom w:val="0"/>
          <w:divBdr>
            <w:top w:val="none" w:sz="0" w:space="0" w:color="auto"/>
            <w:left w:val="none" w:sz="0" w:space="0" w:color="auto"/>
            <w:bottom w:val="none" w:sz="0" w:space="0" w:color="auto"/>
            <w:right w:val="none" w:sz="0" w:space="0" w:color="auto"/>
          </w:divBdr>
        </w:div>
        <w:div w:id="1712075746">
          <w:marLeft w:val="480"/>
          <w:marRight w:val="0"/>
          <w:marTop w:val="0"/>
          <w:marBottom w:val="0"/>
          <w:divBdr>
            <w:top w:val="none" w:sz="0" w:space="0" w:color="auto"/>
            <w:left w:val="none" w:sz="0" w:space="0" w:color="auto"/>
            <w:bottom w:val="none" w:sz="0" w:space="0" w:color="auto"/>
            <w:right w:val="none" w:sz="0" w:space="0" w:color="auto"/>
          </w:divBdr>
        </w:div>
        <w:div w:id="198513561">
          <w:marLeft w:val="480"/>
          <w:marRight w:val="0"/>
          <w:marTop w:val="0"/>
          <w:marBottom w:val="0"/>
          <w:divBdr>
            <w:top w:val="none" w:sz="0" w:space="0" w:color="auto"/>
            <w:left w:val="none" w:sz="0" w:space="0" w:color="auto"/>
            <w:bottom w:val="none" w:sz="0" w:space="0" w:color="auto"/>
            <w:right w:val="none" w:sz="0" w:space="0" w:color="auto"/>
          </w:divBdr>
        </w:div>
        <w:div w:id="1550725061">
          <w:marLeft w:val="480"/>
          <w:marRight w:val="0"/>
          <w:marTop w:val="0"/>
          <w:marBottom w:val="0"/>
          <w:divBdr>
            <w:top w:val="none" w:sz="0" w:space="0" w:color="auto"/>
            <w:left w:val="none" w:sz="0" w:space="0" w:color="auto"/>
            <w:bottom w:val="none" w:sz="0" w:space="0" w:color="auto"/>
            <w:right w:val="none" w:sz="0" w:space="0" w:color="auto"/>
          </w:divBdr>
        </w:div>
        <w:div w:id="603534644">
          <w:marLeft w:val="480"/>
          <w:marRight w:val="0"/>
          <w:marTop w:val="0"/>
          <w:marBottom w:val="0"/>
          <w:divBdr>
            <w:top w:val="none" w:sz="0" w:space="0" w:color="auto"/>
            <w:left w:val="none" w:sz="0" w:space="0" w:color="auto"/>
            <w:bottom w:val="none" w:sz="0" w:space="0" w:color="auto"/>
            <w:right w:val="none" w:sz="0" w:space="0" w:color="auto"/>
          </w:divBdr>
        </w:div>
        <w:div w:id="738869914">
          <w:marLeft w:val="480"/>
          <w:marRight w:val="0"/>
          <w:marTop w:val="0"/>
          <w:marBottom w:val="0"/>
          <w:divBdr>
            <w:top w:val="none" w:sz="0" w:space="0" w:color="auto"/>
            <w:left w:val="none" w:sz="0" w:space="0" w:color="auto"/>
            <w:bottom w:val="none" w:sz="0" w:space="0" w:color="auto"/>
            <w:right w:val="none" w:sz="0" w:space="0" w:color="auto"/>
          </w:divBdr>
        </w:div>
        <w:div w:id="503131967">
          <w:marLeft w:val="480"/>
          <w:marRight w:val="0"/>
          <w:marTop w:val="0"/>
          <w:marBottom w:val="0"/>
          <w:divBdr>
            <w:top w:val="none" w:sz="0" w:space="0" w:color="auto"/>
            <w:left w:val="none" w:sz="0" w:space="0" w:color="auto"/>
            <w:bottom w:val="none" w:sz="0" w:space="0" w:color="auto"/>
            <w:right w:val="none" w:sz="0" w:space="0" w:color="auto"/>
          </w:divBdr>
        </w:div>
        <w:div w:id="660697571">
          <w:marLeft w:val="480"/>
          <w:marRight w:val="0"/>
          <w:marTop w:val="0"/>
          <w:marBottom w:val="0"/>
          <w:divBdr>
            <w:top w:val="none" w:sz="0" w:space="0" w:color="auto"/>
            <w:left w:val="none" w:sz="0" w:space="0" w:color="auto"/>
            <w:bottom w:val="none" w:sz="0" w:space="0" w:color="auto"/>
            <w:right w:val="none" w:sz="0" w:space="0" w:color="auto"/>
          </w:divBdr>
        </w:div>
        <w:div w:id="862937735">
          <w:marLeft w:val="480"/>
          <w:marRight w:val="0"/>
          <w:marTop w:val="0"/>
          <w:marBottom w:val="0"/>
          <w:divBdr>
            <w:top w:val="none" w:sz="0" w:space="0" w:color="auto"/>
            <w:left w:val="none" w:sz="0" w:space="0" w:color="auto"/>
            <w:bottom w:val="none" w:sz="0" w:space="0" w:color="auto"/>
            <w:right w:val="none" w:sz="0" w:space="0" w:color="auto"/>
          </w:divBdr>
        </w:div>
        <w:div w:id="2053575616">
          <w:marLeft w:val="480"/>
          <w:marRight w:val="0"/>
          <w:marTop w:val="0"/>
          <w:marBottom w:val="0"/>
          <w:divBdr>
            <w:top w:val="none" w:sz="0" w:space="0" w:color="auto"/>
            <w:left w:val="none" w:sz="0" w:space="0" w:color="auto"/>
            <w:bottom w:val="none" w:sz="0" w:space="0" w:color="auto"/>
            <w:right w:val="none" w:sz="0" w:space="0" w:color="auto"/>
          </w:divBdr>
        </w:div>
        <w:div w:id="1268347903">
          <w:marLeft w:val="480"/>
          <w:marRight w:val="0"/>
          <w:marTop w:val="0"/>
          <w:marBottom w:val="0"/>
          <w:divBdr>
            <w:top w:val="none" w:sz="0" w:space="0" w:color="auto"/>
            <w:left w:val="none" w:sz="0" w:space="0" w:color="auto"/>
            <w:bottom w:val="none" w:sz="0" w:space="0" w:color="auto"/>
            <w:right w:val="none" w:sz="0" w:space="0" w:color="auto"/>
          </w:divBdr>
        </w:div>
      </w:divsChild>
    </w:div>
    <w:div w:id="718212722">
      <w:bodyDiv w:val="1"/>
      <w:marLeft w:val="0"/>
      <w:marRight w:val="0"/>
      <w:marTop w:val="0"/>
      <w:marBottom w:val="0"/>
      <w:divBdr>
        <w:top w:val="none" w:sz="0" w:space="0" w:color="auto"/>
        <w:left w:val="none" w:sz="0" w:space="0" w:color="auto"/>
        <w:bottom w:val="none" w:sz="0" w:space="0" w:color="auto"/>
        <w:right w:val="none" w:sz="0" w:space="0" w:color="auto"/>
      </w:divBdr>
      <w:divsChild>
        <w:div w:id="119030777">
          <w:marLeft w:val="480"/>
          <w:marRight w:val="0"/>
          <w:marTop w:val="0"/>
          <w:marBottom w:val="0"/>
          <w:divBdr>
            <w:top w:val="none" w:sz="0" w:space="0" w:color="auto"/>
            <w:left w:val="none" w:sz="0" w:space="0" w:color="auto"/>
            <w:bottom w:val="none" w:sz="0" w:space="0" w:color="auto"/>
            <w:right w:val="none" w:sz="0" w:space="0" w:color="auto"/>
          </w:divBdr>
        </w:div>
        <w:div w:id="1034769549">
          <w:marLeft w:val="480"/>
          <w:marRight w:val="0"/>
          <w:marTop w:val="0"/>
          <w:marBottom w:val="0"/>
          <w:divBdr>
            <w:top w:val="none" w:sz="0" w:space="0" w:color="auto"/>
            <w:left w:val="none" w:sz="0" w:space="0" w:color="auto"/>
            <w:bottom w:val="none" w:sz="0" w:space="0" w:color="auto"/>
            <w:right w:val="none" w:sz="0" w:space="0" w:color="auto"/>
          </w:divBdr>
        </w:div>
        <w:div w:id="1281062968">
          <w:marLeft w:val="480"/>
          <w:marRight w:val="0"/>
          <w:marTop w:val="0"/>
          <w:marBottom w:val="0"/>
          <w:divBdr>
            <w:top w:val="none" w:sz="0" w:space="0" w:color="auto"/>
            <w:left w:val="none" w:sz="0" w:space="0" w:color="auto"/>
            <w:bottom w:val="none" w:sz="0" w:space="0" w:color="auto"/>
            <w:right w:val="none" w:sz="0" w:space="0" w:color="auto"/>
          </w:divBdr>
        </w:div>
        <w:div w:id="878128543">
          <w:marLeft w:val="480"/>
          <w:marRight w:val="0"/>
          <w:marTop w:val="0"/>
          <w:marBottom w:val="0"/>
          <w:divBdr>
            <w:top w:val="none" w:sz="0" w:space="0" w:color="auto"/>
            <w:left w:val="none" w:sz="0" w:space="0" w:color="auto"/>
            <w:bottom w:val="none" w:sz="0" w:space="0" w:color="auto"/>
            <w:right w:val="none" w:sz="0" w:space="0" w:color="auto"/>
          </w:divBdr>
        </w:div>
        <w:div w:id="1252927698">
          <w:marLeft w:val="480"/>
          <w:marRight w:val="0"/>
          <w:marTop w:val="0"/>
          <w:marBottom w:val="0"/>
          <w:divBdr>
            <w:top w:val="none" w:sz="0" w:space="0" w:color="auto"/>
            <w:left w:val="none" w:sz="0" w:space="0" w:color="auto"/>
            <w:bottom w:val="none" w:sz="0" w:space="0" w:color="auto"/>
            <w:right w:val="none" w:sz="0" w:space="0" w:color="auto"/>
          </w:divBdr>
        </w:div>
        <w:div w:id="138495487">
          <w:marLeft w:val="480"/>
          <w:marRight w:val="0"/>
          <w:marTop w:val="0"/>
          <w:marBottom w:val="0"/>
          <w:divBdr>
            <w:top w:val="none" w:sz="0" w:space="0" w:color="auto"/>
            <w:left w:val="none" w:sz="0" w:space="0" w:color="auto"/>
            <w:bottom w:val="none" w:sz="0" w:space="0" w:color="auto"/>
            <w:right w:val="none" w:sz="0" w:space="0" w:color="auto"/>
          </w:divBdr>
        </w:div>
        <w:div w:id="1791507621">
          <w:marLeft w:val="480"/>
          <w:marRight w:val="0"/>
          <w:marTop w:val="0"/>
          <w:marBottom w:val="0"/>
          <w:divBdr>
            <w:top w:val="none" w:sz="0" w:space="0" w:color="auto"/>
            <w:left w:val="none" w:sz="0" w:space="0" w:color="auto"/>
            <w:bottom w:val="none" w:sz="0" w:space="0" w:color="auto"/>
            <w:right w:val="none" w:sz="0" w:space="0" w:color="auto"/>
          </w:divBdr>
        </w:div>
        <w:div w:id="536621662">
          <w:marLeft w:val="480"/>
          <w:marRight w:val="0"/>
          <w:marTop w:val="0"/>
          <w:marBottom w:val="0"/>
          <w:divBdr>
            <w:top w:val="none" w:sz="0" w:space="0" w:color="auto"/>
            <w:left w:val="none" w:sz="0" w:space="0" w:color="auto"/>
            <w:bottom w:val="none" w:sz="0" w:space="0" w:color="auto"/>
            <w:right w:val="none" w:sz="0" w:space="0" w:color="auto"/>
          </w:divBdr>
        </w:div>
        <w:div w:id="1636329881">
          <w:marLeft w:val="480"/>
          <w:marRight w:val="0"/>
          <w:marTop w:val="0"/>
          <w:marBottom w:val="0"/>
          <w:divBdr>
            <w:top w:val="none" w:sz="0" w:space="0" w:color="auto"/>
            <w:left w:val="none" w:sz="0" w:space="0" w:color="auto"/>
            <w:bottom w:val="none" w:sz="0" w:space="0" w:color="auto"/>
            <w:right w:val="none" w:sz="0" w:space="0" w:color="auto"/>
          </w:divBdr>
        </w:div>
        <w:div w:id="996304843">
          <w:marLeft w:val="480"/>
          <w:marRight w:val="0"/>
          <w:marTop w:val="0"/>
          <w:marBottom w:val="0"/>
          <w:divBdr>
            <w:top w:val="none" w:sz="0" w:space="0" w:color="auto"/>
            <w:left w:val="none" w:sz="0" w:space="0" w:color="auto"/>
            <w:bottom w:val="none" w:sz="0" w:space="0" w:color="auto"/>
            <w:right w:val="none" w:sz="0" w:space="0" w:color="auto"/>
          </w:divBdr>
        </w:div>
        <w:div w:id="105003741">
          <w:marLeft w:val="480"/>
          <w:marRight w:val="0"/>
          <w:marTop w:val="0"/>
          <w:marBottom w:val="0"/>
          <w:divBdr>
            <w:top w:val="none" w:sz="0" w:space="0" w:color="auto"/>
            <w:left w:val="none" w:sz="0" w:space="0" w:color="auto"/>
            <w:bottom w:val="none" w:sz="0" w:space="0" w:color="auto"/>
            <w:right w:val="none" w:sz="0" w:space="0" w:color="auto"/>
          </w:divBdr>
        </w:div>
        <w:div w:id="927273018">
          <w:marLeft w:val="480"/>
          <w:marRight w:val="0"/>
          <w:marTop w:val="0"/>
          <w:marBottom w:val="0"/>
          <w:divBdr>
            <w:top w:val="none" w:sz="0" w:space="0" w:color="auto"/>
            <w:left w:val="none" w:sz="0" w:space="0" w:color="auto"/>
            <w:bottom w:val="none" w:sz="0" w:space="0" w:color="auto"/>
            <w:right w:val="none" w:sz="0" w:space="0" w:color="auto"/>
          </w:divBdr>
        </w:div>
        <w:div w:id="131488382">
          <w:marLeft w:val="480"/>
          <w:marRight w:val="0"/>
          <w:marTop w:val="0"/>
          <w:marBottom w:val="0"/>
          <w:divBdr>
            <w:top w:val="none" w:sz="0" w:space="0" w:color="auto"/>
            <w:left w:val="none" w:sz="0" w:space="0" w:color="auto"/>
            <w:bottom w:val="none" w:sz="0" w:space="0" w:color="auto"/>
            <w:right w:val="none" w:sz="0" w:space="0" w:color="auto"/>
          </w:divBdr>
        </w:div>
      </w:divsChild>
    </w:div>
    <w:div w:id="758790850">
      <w:bodyDiv w:val="1"/>
      <w:marLeft w:val="0"/>
      <w:marRight w:val="0"/>
      <w:marTop w:val="0"/>
      <w:marBottom w:val="0"/>
      <w:divBdr>
        <w:top w:val="none" w:sz="0" w:space="0" w:color="auto"/>
        <w:left w:val="none" w:sz="0" w:space="0" w:color="auto"/>
        <w:bottom w:val="none" w:sz="0" w:space="0" w:color="auto"/>
        <w:right w:val="none" w:sz="0" w:space="0" w:color="auto"/>
      </w:divBdr>
      <w:divsChild>
        <w:div w:id="107698035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807747853">
      <w:bodyDiv w:val="1"/>
      <w:marLeft w:val="0"/>
      <w:marRight w:val="0"/>
      <w:marTop w:val="0"/>
      <w:marBottom w:val="0"/>
      <w:divBdr>
        <w:top w:val="none" w:sz="0" w:space="0" w:color="auto"/>
        <w:left w:val="none" w:sz="0" w:space="0" w:color="auto"/>
        <w:bottom w:val="none" w:sz="0" w:space="0" w:color="auto"/>
        <w:right w:val="none" w:sz="0" w:space="0" w:color="auto"/>
      </w:divBdr>
      <w:divsChild>
        <w:div w:id="461116593">
          <w:marLeft w:val="480"/>
          <w:marRight w:val="0"/>
          <w:marTop w:val="0"/>
          <w:marBottom w:val="0"/>
          <w:divBdr>
            <w:top w:val="none" w:sz="0" w:space="0" w:color="auto"/>
            <w:left w:val="none" w:sz="0" w:space="0" w:color="auto"/>
            <w:bottom w:val="none" w:sz="0" w:space="0" w:color="auto"/>
            <w:right w:val="none" w:sz="0" w:space="0" w:color="auto"/>
          </w:divBdr>
        </w:div>
        <w:div w:id="1630817790">
          <w:marLeft w:val="480"/>
          <w:marRight w:val="0"/>
          <w:marTop w:val="0"/>
          <w:marBottom w:val="0"/>
          <w:divBdr>
            <w:top w:val="none" w:sz="0" w:space="0" w:color="auto"/>
            <w:left w:val="none" w:sz="0" w:space="0" w:color="auto"/>
            <w:bottom w:val="none" w:sz="0" w:space="0" w:color="auto"/>
            <w:right w:val="none" w:sz="0" w:space="0" w:color="auto"/>
          </w:divBdr>
        </w:div>
        <w:div w:id="888033702">
          <w:marLeft w:val="480"/>
          <w:marRight w:val="0"/>
          <w:marTop w:val="0"/>
          <w:marBottom w:val="0"/>
          <w:divBdr>
            <w:top w:val="none" w:sz="0" w:space="0" w:color="auto"/>
            <w:left w:val="none" w:sz="0" w:space="0" w:color="auto"/>
            <w:bottom w:val="none" w:sz="0" w:space="0" w:color="auto"/>
            <w:right w:val="none" w:sz="0" w:space="0" w:color="auto"/>
          </w:divBdr>
        </w:div>
        <w:div w:id="1815751940">
          <w:marLeft w:val="480"/>
          <w:marRight w:val="0"/>
          <w:marTop w:val="0"/>
          <w:marBottom w:val="0"/>
          <w:divBdr>
            <w:top w:val="none" w:sz="0" w:space="0" w:color="auto"/>
            <w:left w:val="none" w:sz="0" w:space="0" w:color="auto"/>
            <w:bottom w:val="none" w:sz="0" w:space="0" w:color="auto"/>
            <w:right w:val="none" w:sz="0" w:space="0" w:color="auto"/>
          </w:divBdr>
        </w:div>
        <w:div w:id="60257725">
          <w:marLeft w:val="480"/>
          <w:marRight w:val="0"/>
          <w:marTop w:val="0"/>
          <w:marBottom w:val="0"/>
          <w:divBdr>
            <w:top w:val="none" w:sz="0" w:space="0" w:color="auto"/>
            <w:left w:val="none" w:sz="0" w:space="0" w:color="auto"/>
            <w:bottom w:val="none" w:sz="0" w:space="0" w:color="auto"/>
            <w:right w:val="none" w:sz="0" w:space="0" w:color="auto"/>
          </w:divBdr>
        </w:div>
        <w:div w:id="110128942">
          <w:marLeft w:val="480"/>
          <w:marRight w:val="0"/>
          <w:marTop w:val="0"/>
          <w:marBottom w:val="0"/>
          <w:divBdr>
            <w:top w:val="none" w:sz="0" w:space="0" w:color="auto"/>
            <w:left w:val="none" w:sz="0" w:space="0" w:color="auto"/>
            <w:bottom w:val="none" w:sz="0" w:space="0" w:color="auto"/>
            <w:right w:val="none" w:sz="0" w:space="0" w:color="auto"/>
          </w:divBdr>
        </w:div>
        <w:div w:id="1796561247">
          <w:marLeft w:val="480"/>
          <w:marRight w:val="0"/>
          <w:marTop w:val="0"/>
          <w:marBottom w:val="0"/>
          <w:divBdr>
            <w:top w:val="none" w:sz="0" w:space="0" w:color="auto"/>
            <w:left w:val="none" w:sz="0" w:space="0" w:color="auto"/>
            <w:bottom w:val="none" w:sz="0" w:space="0" w:color="auto"/>
            <w:right w:val="none" w:sz="0" w:space="0" w:color="auto"/>
          </w:divBdr>
        </w:div>
        <w:div w:id="648169736">
          <w:marLeft w:val="480"/>
          <w:marRight w:val="0"/>
          <w:marTop w:val="0"/>
          <w:marBottom w:val="0"/>
          <w:divBdr>
            <w:top w:val="none" w:sz="0" w:space="0" w:color="auto"/>
            <w:left w:val="none" w:sz="0" w:space="0" w:color="auto"/>
            <w:bottom w:val="none" w:sz="0" w:space="0" w:color="auto"/>
            <w:right w:val="none" w:sz="0" w:space="0" w:color="auto"/>
          </w:divBdr>
        </w:div>
        <w:div w:id="1419522805">
          <w:marLeft w:val="480"/>
          <w:marRight w:val="0"/>
          <w:marTop w:val="0"/>
          <w:marBottom w:val="0"/>
          <w:divBdr>
            <w:top w:val="none" w:sz="0" w:space="0" w:color="auto"/>
            <w:left w:val="none" w:sz="0" w:space="0" w:color="auto"/>
            <w:bottom w:val="none" w:sz="0" w:space="0" w:color="auto"/>
            <w:right w:val="none" w:sz="0" w:space="0" w:color="auto"/>
          </w:divBdr>
        </w:div>
        <w:div w:id="1734888512">
          <w:marLeft w:val="480"/>
          <w:marRight w:val="0"/>
          <w:marTop w:val="0"/>
          <w:marBottom w:val="0"/>
          <w:divBdr>
            <w:top w:val="none" w:sz="0" w:space="0" w:color="auto"/>
            <w:left w:val="none" w:sz="0" w:space="0" w:color="auto"/>
            <w:bottom w:val="none" w:sz="0" w:space="0" w:color="auto"/>
            <w:right w:val="none" w:sz="0" w:space="0" w:color="auto"/>
          </w:divBdr>
        </w:div>
        <w:div w:id="1343051080">
          <w:marLeft w:val="480"/>
          <w:marRight w:val="0"/>
          <w:marTop w:val="0"/>
          <w:marBottom w:val="0"/>
          <w:divBdr>
            <w:top w:val="none" w:sz="0" w:space="0" w:color="auto"/>
            <w:left w:val="none" w:sz="0" w:space="0" w:color="auto"/>
            <w:bottom w:val="none" w:sz="0" w:space="0" w:color="auto"/>
            <w:right w:val="none" w:sz="0" w:space="0" w:color="auto"/>
          </w:divBdr>
        </w:div>
        <w:div w:id="1576552615">
          <w:marLeft w:val="480"/>
          <w:marRight w:val="0"/>
          <w:marTop w:val="0"/>
          <w:marBottom w:val="0"/>
          <w:divBdr>
            <w:top w:val="none" w:sz="0" w:space="0" w:color="auto"/>
            <w:left w:val="none" w:sz="0" w:space="0" w:color="auto"/>
            <w:bottom w:val="none" w:sz="0" w:space="0" w:color="auto"/>
            <w:right w:val="none" w:sz="0" w:space="0" w:color="auto"/>
          </w:divBdr>
        </w:div>
        <w:div w:id="1398285744">
          <w:marLeft w:val="480"/>
          <w:marRight w:val="0"/>
          <w:marTop w:val="0"/>
          <w:marBottom w:val="0"/>
          <w:divBdr>
            <w:top w:val="none" w:sz="0" w:space="0" w:color="auto"/>
            <w:left w:val="none" w:sz="0" w:space="0" w:color="auto"/>
            <w:bottom w:val="none" w:sz="0" w:space="0" w:color="auto"/>
            <w:right w:val="none" w:sz="0" w:space="0" w:color="auto"/>
          </w:divBdr>
        </w:div>
        <w:div w:id="1609506909">
          <w:marLeft w:val="480"/>
          <w:marRight w:val="0"/>
          <w:marTop w:val="0"/>
          <w:marBottom w:val="0"/>
          <w:divBdr>
            <w:top w:val="none" w:sz="0" w:space="0" w:color="auto"/>
            <w:left w:val="none" w:sz="0" w:space="0" w:color="auto"/>
            <w:bottom w:val="none" w:sz="0" w:space="0" w:color="auto"/>
            <w:right w:val="none" w:sz="0" w:space="0" w:color="auto"/>
          </w:divBdr>
        </w:div>
        <w:div w:id="595020580">
          <w:marLeft w:val="480"/>
          <w:marRight w:val="0"/>
          <w:marTop w:val="0"/>
          <w:marBottom w:val="0"/>
          <w:divBdr>
            <w:top w:val="none" w:sz="0" w:space="0" w:color="auto"/>
            <w:left w:val="none" w:sz="0" w:space="0" w:color="auto"/>
            <w:bottom w:val="none" w:sz="0" w:space="0" w:color="auto"/>
            <w:right w:val="none" w:sz="0" w:space="0" w:color="auto"/>
          </w:divBdr>
        </w:div>
        <w:div w:id="867794022">
          <w:marLeft w:val="480"/>
          <w:marRight w:val="0"/>
          <w:marTop w:val="0"/>
          <w:marBottom w:val="0"/>
          <w:divBdr>
            <w:top w:val="none" w:sz="0" w:space="0" w:color="auto"/>
            <w:left w:val="none" w:sz="0" w:space="0" w:color="auto"/>
            <w:bottom w:val="none" w:sz="0" w:space="0" w:color="auto"/>
            <w:right w:val="none" w:sz="0" w:space="0" w:color="auto"/>
          </w:divBdr>
        </w:div>
        <w:div w:id="73208149">
          <w:marLeft w:val="480"/>
          <w:marRight w:val="0"/>
          <w:marTop w:val="0"/>
          <w:marBottom w:val="0"/>
          <w:divBdr>
            <w:top w:val="none" w:sz="0" w:space="0" w:color="auto"/>
            <w:left w:val="none" w:sz="0" w:space="0" w:color="auto"/>
            <w:bottom w:val="none" w:sz="0" w:space="0" w:color="auto"/>
            <w:right w:val="none" w:sz="0" w:space="0" w:color="auto"/>
          </w:divBdr>
        </w:div>
        <w:div w:id="95103137">
          <w:marLeft w:val="480"/>
          <w:marRight w:val="0"/>
          <w:marTop w:val="0"/>
          <w:marBottom w:val="0"/>
          <w:divBdr>
            <w:top w:val="none" w:sz="0" w:space="0" w:color="auto"/>
            <w:left w:val="none" w:sz="0" w:space="0" w:color="auto"/>
            <w:bottom w:val="none" w:sz="0" w:space="0" w:color="auto"/>
            <w:right w:val="none" w:sz="0" w:space="0" w:color="auto"/>
          </w:divBdr>
        </w:div>
      </w:divsChild>
    </w:div>
    <w:div w:id="816721969">
      <w:bodyDiv w:val="1"/>
      <w:marLeft w:val="0"/>
      <w:marRight w:val="0"/>
      <w:marTop w:val="0"/>
      <w:marBottom w:val="0"/>
      <w:divBdr>
        <w:top w:val="none" w:sz="0" w:space="0" w:color="auto"/>
        <w:left w:val="none" w:sz="0" w:space="0" w:color="auto"/>
        <w:bottom w:val="none" w:sz="0" w:space="0" w:color="auto"/>
        <w:right w:val="none" w:sz="0" w:space="0" w:color="auto"/>
      </w:divBdr>
      <w:divsChild>
        <w:div w:id="547768249">
          <w:marLeft w:val="480"/>
          <w:marRight w:val="0"/>
          <w:marTop w:val="0"/>
          <w:marBottom w:val="0"/>
          <w:divBdr>
            <w:top w:val="none" w:sz="0" w:space="0" w:color="auto"/>
            <w:left w:val="none" w:sz="0" w:space="0" w:color="auto"/>
            <w:bottom w:val="none" w:sz="0" w:space="0" w:color="auto"/>
            <w:right w:val="none" w:sz="0" w:space="0" w:color="auto"/>
          </w:divBdr>
        </w:div>
        <w:div w:id="411897483">
          <w:marLeft w:val="480"/>
          <w:marRight w:val="0"/>
          <w:marTop w:val="0"/>
          <w:marBottom w:val="0"/>
          <w:divBdr>
            <w:top w:val="none" w:sz="0" w:space="0" w:color="auto"/>
            <w:left w:val="none" w:sz="0" w:space="0" w:color="auto"/>
            <w:bottom w:val="none" w:sz="0" w:space="0" w:color="auto"/>
            <w:right w:val="none" w:sz="0" w:space="0" w:color="auto"/>
          </w:divBdr>
        </w:div>
        <w:div w:id="2057075269">
          <w:marLeft w:val="480"/>
          <w:marRight w:val="0"/>
          <w:marTop w:val="0"/>
          <w:marBottom w:val="0"/>
          <w:divBdr>
            <w:top w:val="none" w:sz="0" w:space="0" w:color="auto"/>
            <w:left w:val="none" w:sz="0" w:space="0" w:color="auto"/>
            <w:bottom w:val="none" w:sz="0" w:space="0" w:color="auto"/>
            <w:right w:val="none" w:sz="0" w:space="0" w:color="auto"/>
          </w:divBdr>
        </w:div>
        <w:div w:id="1719083632">
          <w:marLeft w:val="480"/>
          <w:marRight w:val="0"/>
          <w:marTop w:val="0"/>
          <w:marBottom w:val="0"/>
          <w:divBdr>
            <w:top w:val="none" w:sz="0" w:space="0" w:color="auto"/>
            <w:left w:val="none" w:sz="0" w:space="0" w:color="auto"/>
            <w:bottom w:val="none" w:sz="0" w:space="0" w:color="auto"/>
            <w:right w:val="none" w:sz="0" w:space="0" w:color="auto"/>
          </w:divBdr>
        </w:div>
        <w:div w:id="591546594">
          <w:marLeft w:val="480"/>
          <w:marRight w:val="0"/>
          <w:marTop w:val="0"/>
          <w:marBottom w:val="0"/>
          <w:divBdr>
            <w:top w:val="none" w:sz="0" w:space="0" w:color="auto"/>
            <w:left w:val="none" w:sz="0" w:space="0" w:color="auto"/>
            <w:bottom w:val="none" w:sz="0" w:space="0" w:color="auto"/>
            <w:right w:val="none" w:sz="0" w:space="0" w:color="auto"/>
          </w:divBdr>
        </w:div>
        <w:div w:id="821193885">
          <w:marLeft w:val="480"/>
          <w:marRight w:val="0"/>
          <w:marTop w:val="0"/>
          <w:marBottom w:val="0"/>
          <w:divBdr>
            <w:top w:val="none" w:sz="0" w:space="0" w:color="auto"/>
            <w:left w:val="none" w:sz="0" w:space="0" w:color="auto"/>
            <w:bottom w:val="none" w:sz="0" w:space="0" w:color="auto"/>
            <w:right w:val="none" w:sz="0" w:space="0" w:color="auto"/>
          </w:divBdr>
        </w:div>
        <w:div w:id="1549416685">
          <w:marLeft w:val="480"/>
          <w:marRight w:val="0"/>
          <w:marTop w:val="0"/>
          <w:marBottom w:val="0"/>
          <w:divBdr>
            <w:top w:val="none" w:sz="0" w:space="0" w:color="auto"/>
            <w:left w:val="none" w:sz="0" w:space="0" w:color="auto"/>
            <w:bottom w:val="none" w:sz="0" w:space="0" w:color="auto"/>
            <w:right w:val="none" w:sz="0" w:space="0" w:color="auto"/>
          </w:divBdr>
        </w:div>
        <w:div w:id="2119786789">
          <w:marLeft w:val="480"/>
          <w:marRight w:val="0"/>
          <w:marTop w:val="0"/>
          <w:marBottom w:val="0"/>
          <w:divBdr>
            <w:top w:val="none" w:sz="0" w:space="0" w:color="auto"/>
            <w:left w:val="none" w:sz="0" w:space="0" w:color="auto"/>
            <w:bottom w:val="none" w:sz="0" w:space="0" w:color="auto"/>
            <w:right w:val="none" w:sz="0" w:space="0" w:color="auto"/>
          </w:divBdr>
        </w:div>
        <w:div w:id="1572352179">
          <w:marLeft w:val="480"/>
          <w:marRight w:val="0"/>
          <w:marTop w:val="0"/>
          <w:marBottom w:val="0"/>
          <w:divBdr>
            <w:top w:val="none" w:sz="0" w:space="0" w:color="auto"/>
            <w:left w:val="none" w:sz="0" w:space="0" w:color="auto"/>
            <w:bottom w:val="none" w:sz="0" w:space="0" w:color="auto"/>
            <w:right w:val="none" w:sz="0" w:space="0" w:color="auto"/>
          </w:divBdr>
        </w:div>
        <w:div w:id="1438867058">
          <w:marLeft w:val="480"/>
          <w:marRight w:val="0"/>
          <w:marTop w:val="0"/>
          <w:marBottom w:val="0"/>
          <w:divBdr>
            <w:top w:val="none" w:sz="0" w:space="0" w:color="auto"/>
            <w:left w:val="none" w:sz="0" w:space="0" w:color="auto"/>
            <w:bottom w:val="none" w:sz="0" w:space="0" w:color="auto"/>
            <w:right w:val="none" w:sz="0" w:space="0" w:color="auto"/>
          </w:divBdr>
        </w:div>
        <w:div w:id="1378117784">
          <w:marLeft w:val="480"/>
          <w:marRight w:val="0"/>
          <w:marTop w:val="0"/>
          <w:marBottom w:val="0"/>
          <w:divBdr>
            <w:top w:val="none" w:sz="0" w:space="0" w:color="auto"/>
            <w:left w:val="none" w:sz="0" w:space="0" w:color="auto"/>
            <w:bottom w:val="none" w:sz="0" w:space="0" w:color="auto"/>
            <w:right w:val="none" w:sz="0" w:space="0" w:color="auto"/>
          </w:divBdr>
        </w:div>
        <w:div w:id="817921344">
          <w:marLeft w:val="480"/>
          <w:marRight w:val="0"/>
          <w:marTop w:val="0"/>
          <w:marBottom w:val="0"/>
          <w:divBdr>
            <w:top w:val="none" w:sz="0" w:space="0" w:color="auto"/>
            <w:left w:val="none" w:sz="0" w:space="0" w:color="auto"/>
            <w:bottom w:val="none" w:sz="0" w:space="0" w:color="auto"/>
            <w:right w:val="none" w:sz="0" w:space="0" w:color="auto"/>
          </w:divBdr>
        </w:div>
        <w:div w:id="578251145">
          <w:marLeft w:val="480"/>
          <w:marRight w:val="0"/>
          <w:marTop w:val="0"/>
          <w:marBottom w:val="0"/>
          <w:divBdr>
            <w:top w:val="none" w:sz="0" w:space="0" w:color="auto"/>
            <w:left w:val="none" w:sz="0" w:space="0" w:color="auto"/>
            <w:bottom w:val="none" w:sz="0" w:space="0" w:color="auto"/>
            <w:right w:val="none" w:sz="0" w:space="0" w:color="auto"/>
          </w:divBdr>
        </w:div>
        <w:div w:id="1514805111">
          <w:marLeft w:val="480"/>
          <w:marRight w:val="0"/>
          <w:marTop w:val="0"/>
          <w:marBottom w:val="0"/>
          <w:divBdr>
            <w:top w:val="none" w:sz="0" w:space="0" w:color="auto"/>
            <w:left w:val="none" w:sz="0" w:space="0" w:color="auto"/>
            <w:bottom w:val="none" w:sz="0" w:space="0" w:color="auto"/>
            <w:right w:val="none" w:sz="0" w:space="0" w:color="auto"/>
          </w:divBdr>
        </w:div>
        <w:div w:id="1046488331">
          <w:marLeft w:val="480"/>
          <w:marRight w:val="0"/>
          <w:marTop w:val="0"/>
          <w:marBottom w:val="0"/>
          <w:divBdr>
            <w:top w:val="none" w:sz="0" w:space="0" w:color="auto"/>
            <w:left w:val="none" w:sz="0" w:space="0" w:color="auto"/>
            <w:bottom w:val="none" w:sz="0" w:space="0" w:color="auto"/>
            <w:right w:val="none" w:sz="0" w:space="0" w:color="auto"/>
          </w:divBdr>
        </w:div>
        <w:div w:id="476991572">
          <w:marLeft w:val="480"/>
          <w:marRight w:val="0"/>
          <w:marTop w:val="0"/>
          <w:marBottom w:val="0"/>
          <w:divBdr>
            <w:top w:val="none" w:sz="0" w:space="0" w:color="auto"/>
            <w:left w:val="none" w:sz="0" w:space="0" w:color="auto"/>
            <w:bottom w:val="none" w:sz="0" w:space="0" w:color="auto"/>
            <w:right w:val="none" w:sz="0" w:space="0" w:color="auto"/>
          </w:divBdr>
        </w:div>
        <w:div w:id="1130128949">
          <w:marLeft w:val="480"/>
          <w:marRight w:val="0"/>
          <w:marTop w:val="0"/>
          <w:marBottom w:val="0"/>
          <w:divBdr>
            <w:top w:val="none" w:sz="0" w:space="0" w:color="auto"/>
            <w:left w:val="none" w:sz="0" w:space="0" w:color="auto"/>
            <w:bottom w:val="none" w:sz="0" w:space="0" w:color="auto"/>
            <w:right w:val="none" w:sz="0" w:space="0" w:color="auto"/>
          </w:divBdr>
        </w:div>
      </w:divsChild>
    </w:div>
    <w:div w:id="821628539">
      <w:bodyDiv w:val="1"/>
      <w:marLeft w:val="0"/>
      <w:marRight w:val="0"/>
      <w:marTop w:val="0"/>
      <w:marBottom w:val="0"/>
      <w:divBdr>
        <w:top w:val="none" w:sz="0" w:space="0" w:color="auto"/>
        <w:left w:val="none" w:sz="0" w:space="0" w:color="auto"/>
        <w:bottom w:val="none" w:sz="0" w:space="0" w:color="auto"/>
        <w:right w:val="none" w:sz="0" w:space="0" w:color="auto"/>
      </w:divBdr>
      <w:divsChild>
        <w:div w:id="681976606">
          <w:marLeft w:val="480"/>
          <w:marRight w:val="0"/>
          <w:marTop w:val="0"/>
          <w:marBottom w:val="0"/>
          <w:divBdr>
            <w:top w:val="none" w:sz="0" w:space="0" w:color="auto"/>
            <w:left w:val="none" w:sz="0" w:space="0" w:color="auto"/>
            <w:bottom w:val="none" w:sz="0" w:space="0" w:color="auto"/>
            <w:right w:val="none" w:sz="0" w:space="0" w:color="auto"/>
          </w:divBdr>
        </w:div>
        <w:div w:id="1494102429">
          <w:marLeft w:val="480"/>
          <w:marRight w:val="0"/>
          <w:marTop w:val="0"/>
          <w:marBottom w:val="0"/>
          <w:divBdr>
            <w:top w:val="none" w:sz="0" w:space="0" w:color="auto"/>
            <w:left w:val="none" w:sz="0" w:space="0" w:color="auto"/>
            <w:bottom w:val="none" w:sz="0" w:space="0" w:color="auto"/>
            <w:right w:val="none" w:sz="0" w:space="0" w:color="auto"/>
          </w:divBdr>
        </w:div>
        <w:div w:id="2089812741">
          <w:marLeft w:val="480"/>
          <w:marRight w:val="0"/>
          <w:marTop w:val="0"/>
          <w:marBottom w:val="0"/>
          <w:divBdr>
            <w:top w:val="none" w:sz="0" w:space="0" w:color="auto"/>
            <w:left w:val="none" w:sz="0" w:space="0" w:color="auto"/>
            <w:bottom w:val="none" w:sz="0" w:space="0" w:color="auto"/>
            <w:right w:val="none" w:sz="0" w:space="0" w:color="auto"/>
          </w:divBdr>
        </w:div>
        <w:div w:id="1559706497">
          <w:marLeft w:val="480"/>
          <w:marRight w:val="0"/>
          <w:marTop w:val="0"/>
          <w:marBottom w:val="0"/>
          <w:divBdr>
            <w:top w:val="none" w:sz="0" w:space="0" w:color="auto"/>
            <w:left w:val="none" w:sz="0" w:space="0" w:color="auto"/>
            <w:bottom w:val="none" w:sz="0" w:space="0" w:color="auto"/>
            <w:right w:val="none" w:sz="0" w:space="0" w:color="auto"/>
          </w:divBdr>
        </w:div>
        <w:div w:id="1413310556">
          <w:marLeft w:val="480"/>
          <w:marRight w:val="0"/>
          <w:marTop w:val="0"/>
          <w:marBottom w:val="0"/>
          <w:divBdr>
            <w:top w:val="none" w:sz="0" w:space="0" w:color="auto"/>
            <w:left w:val="none" w:sz="0" w:space="0" w:color="auto"/>
            <w:bottom w:val="none" w:sz="0" w:space="0" w:color="auto"/>
            <w:right w:val="none" w:sz="0" w:space="0" w:color="auto"/>
          </w:divBdr>
        </w:div>
        <w:div w:id="721515057">
          <w:marLeft w:val="480"/>
          <w:marRight w:val="0"/>
          <w:marTop w:val="0"/>
          <w:marBottom w:val="0"/>
          <w:divBdr>
            <w:top w:val="none" w:sz="0" w:space="0" w:color="auto"/>
            <w:left w:val="none" w:sz="0" w:space="0" w:color="auto"/>
            <w:bottom w:val="none" w:sz="0" w:space="0" w:color="auto"/>
            <w:right w:val="none" w:sz="0" w:space="0" w:color="auto"/>
          </w:divBdr>
        </w:div>
        <w:div w:id="1823041950">
          <w:marLeft w:val="480"/>
          <w:marRight w:val="0"/>
          <w:marTop w:val="0"/>
          <w:marBottom w:val="0"/>
          <w:divBdr>
            <w:top w:val="none" w:sz="0" w:space="0" w:color="auto"/>
            <w:left w:val="none" w:sz="0" w:space="0" w:color="auto"/>
            <w:bottom w:val="none" w:sz="0" w:space="0" w:color="auto"/>
            <w:right w:val="none" w:sz="0" w:space="0" w:color="auto"/>
          </w:divBdr>
        </w:div>
        <w:div w:id="1863664480">
          <w:marLeft w:val="480"/>
          <w:marRight w:val="0"/>
          <w:marTop w:val="0"/>
          <w:marBottom w:val="0"/>
          <w:divBdr>
            <w:top w:val="none" w:sz="0" w:space="0" w:color="auto"/>
            <w:left w:val="none" w:sz="0" w:space="0" w:color="auto"/>
            <w:bottom w:val="none" w:sz="0" w:space="0" w:color="auto"/>
            <w:right w:val="none" w:sz="0" w:space="0" w:color="auto"/>
          </w:divBdr>
        </w:div>
        <w:div w:id="1425415273">
          <w:marLeft w:val="480"/>
          <w:marRight w:val="0"/>
          <w:marTop w:val="0"/>
          <w:marBottom w:val="0"/>
          <w:divBdr>
            <w:top w:val="none" w:sz="0" w:space="0" w:color="auto"/>
            <w:left w:val="none" w:sz="0" w:space="0" w:color="auto"/>
            <w:bottom w:val="none" w:sz="0" w:space="0" w:color="auto"/>
            <w:right w:val="none" w:sz="0" w:space="0" w:color="auto"/>
          </w:divBdr>
        </w:div>
        <w:div w:id="143398081">
          <w:marLeft w:val="480"/>
          <w:marRight w:val="0"/>
          <w:marTop w:val="0"/>
          <w:marBottom w:val="0"/>
          <w:divBdr>
            <w:top w:val="none" w:sz="0" w:space="0" w:color="auto"/>
            <w:left w:val="none" w:sz="0" w:space="0" w:color="auto"/>
            <w:bottom w:val="none" w:sz="0" w:space="0" w:color="auto"/>
            <w:right w:val="none" w:sz="0" w:space="0" w:color="auto"/>
          </w:divBdr>
        </w:div>
        <w:div w:id="760032376">
          <w:marLeft w:val="480"/>
          <w:marRight w:val="0"/>
          <w:marTop w:val="0"/>
          <w:marBottom w:val="0"/>
          <w:divBdr>
            <w:top w:val="none" w:sz="0" w:space="0" w:color="auto"/>
            <w:left w:val="none" w:sz="0" w:space="0" w:color="auto"/>
            <w:bottom w:val="none" w:sz="0" w:space="0" w:color="auto"/>
            <w:right w:val="none" w:sz="0" w:space="0" w:color="auto"/>
          </w:divBdr>
        </w:div>
        <w:div w:id="156729242">
          <w:marLeft w:val="480"/>
          <w:marRight w:val="0"/>
          <w:marTop w:val="0"/>
          <w:marBottom w:val="0"/>
          <w:divBdr>
            <w:top w:val="none" w:sz="0" w:space="0" w:color="auto"/>
            <w:left w:val="none" w:sz="0" w:space="0" w:color="auto"/>
            <w:bottom w:val="none" w:sz="0" w:space="0" w:color="auto"/>
            <w:right w:val="none" w:sz="0" w:space="0" w:color="auto"/>
          </w:divBdr>
        </w:div>
        <w:div w:id="1823767640">
          <w:marLeft w:val="480"/>
          <w:marRight w:val="0"/>
          <w:marTop w:val="0"/>
          <w:marBottom w:val="0"/>
          <w:divBdr>
            <w:top w:val="none" w:sz="0" w:space="0" w:color="auto"/>
            <w:left w:val="none" w:sz="0" w:space="0" w:color="auto"/>
            <w:bottom w:val="none" w:sz="0" w:space="0" w:color="auto"/>
            <w:right w:val="none" w:sz="0" w:space="0" w:color="auto"/>
          </w:divBdr>
        </w:div>
        <w:div w:id="1786805368">
          <w:marLeft w:val="480"/>
          <w:marRight w:val="0"/>
          <w:marTop w:val="0"/>
          <w:marBottom w:val="0"/>
          <w:divBdr>
            <w:top w:val="none" w:sz="0" w:space="0" w:color="auto"/>
            <w:left w:val="none" w:sz="0" w:space="0" w:color="auto"/>
            <w:bottom w:val="none" w:sz="0" w:space="0" w:color="auto"/>
            <w:right w:val="none" w:sz="0" w:space="0" w:color="auto"/>
          </w:divBdr>
        </w:div>
      </w:divsChild>
    </w:div>
    <w:div w:id="82844409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31869255">
      <w:bodyDiv w:val="1"/>
      <w:marLeft w:val="0"/>
      <w:marRight w:val="0"/>
      <w:marTop w:val="0"/>
      <w:marBottom w:val="0"/>
      <w:divBdr>
        <w:top w:val="none" w:sz="0" w:space="0" w:color="auto"/>
        <w:left w:val="none" w:sz="0" w:space="0" w:color="auto"/>
        <w:bottom w:val="none" w:sz="0" w:space="0" w:color="auto"/>
        <w:right w:val="none" w:sz="0" w:space="0" w:color="auto"/>
      </w:divBdr>
      <w:divsChild>
        <w:div w:id="1355157974">
          <w:marLeft w:val="480"/>
          <w:marRight w:val="0"/>
          <w:marTop w:val="0"/>
          <w:marBottom w:val="0"/>
          <w:divBdr>
            <w:top w:val="none" w:sz="0" w:space="0" w:color="auto"/>
            <w:left w:val="none" w:sz="0" w:space="0" w:color="auto"/>
            <w:bottom w:val="none" w:sz="0" w:space="0" w:color="auto"/>
            <w:right w:val="none" w:sz="0" w:space="0" w:color="auto"/>
          </w:divBdr>
        </w:div>
        <w:div w:id="1208033709">
          <w:marLeft w:val="480"/>
          <w:marRight w:val="0"/>
          <w:marTop w:val="0"/>
          <w:marBottom w:val="0"/>
          <w:divBdr>
            <w:top w:val="none" w:sz="0" w:space="0" w:color="auto"/>
            <w:left w:val="none" w:sz="0" w:space="0" w:color="auto"/>
            <w:bottom w:val="none" w:sz="0" w:space="0" w:color="auto"/>
            <w:right w:val="none" w:sz="0" w:space="0" w:color="auto"/>
          </w:divBdr>
        </w:div>
        <w:div w:id="91362005">
          <w:marLeft w:val="480"/>
          <w:marRight w:val="0"/>
          <w:marTop w:val="0"/>
          <w:marBottom w:val="0"/>
          <w:divBdr>
            <w:top w:val="none" w:sz="0" w:space="0" w:color="auto"/>
            <w:left w:val="none" w:sz="0" w:space="0" w:color="auto"/>
            <w:bottom w:val="none" w:sz="0" w:space="0" w:color="auto"/>
            <w:right w:val="none" w:sz="0" w:space="0" w:color="auto"/>
          </w:divBdr>
        </w:div>
        <w:div w:id="77559234">
          <w:marLeft w:val="480"/>
          <w:marRight w:val="0"/>
          <w:marTop w:val="0"/>
          <w:marBottom w:val="0"/>
          <w:divBdr>
            <w:top w:val="none" w:sz="0" w:space="0" w:color="auto"/>
            <w:left w:val="none" w:sz="0" w:space="0" w:color="auto"/>
            <w:bottom w:val="none" w:sz="0" w:space="0" w:color="auto"/>
            <w:right w:val="none" w:sz="0" w:space="0" w:color="auto"/>
          </w:divBdr>
        </w:div>
        <w:div w:id="1227377943">
          <w:marLeft w:val="480"/>
          <w:marRight w:val="0"/>
          <w:marTop w:val="0"/>
          <w:marBottom w:val="0"/>
          <w:divBdr>
            <w:top w:val="none" w:sz="0" w:space="0" w:color="auto"/>
            <w:left w:val="none" w:sz="0" w:space="0" w:color="auto"/>
            <w:bottom w:val="none" w:sz="0" w:space="0" w:color="auto"/>
            <w:right w:val="none" w:sz="0" w:space="0" w:color="auto"/>
          </w:divBdr>
        </w:div>
        <w:div w:id="371733142">
          <w:marLeft w:val="480"/>
          <w:marRight w:val="0"/>
          <w:marTop w:val="0"/>
          <w:marBottom w:val="0"/>
          <w:divBdr>
            <w:top w:val="none" w:sz="0" w:space="0" w:color="auto"/>
            <w:left w:val="none" w:sz="0" w:space="0" w:color="auto"/>
            <w:bottom w:val="none" w:sz="0" w:space="0" w:color="auto"/>
            <w:right w:val="none" w:sz="0" w:space="0" w:color="auto"/>
          </w:divBdr>
        </w:div>
        <w:div w:id="1265386418">
          <w:marLeft w:val="480"/>
          <w:marRight w:val="0"/>
          <w:marTop w:val="0"/>
          <w:marBottom w:val="0"/>
          <w:divBdr>
            <w:top w:val="none" w:sz="0" w:space="0" w:color="auto"/>
            <w:left w:val="none" w:sz="0" w:space="0" w:color="auto"/>
            <w:bottom w:val="none" w:sz="0" w:space="0" w:color="auto"/>
            <w:right w:val="none" w:sz="0" w:space="0" w:color="auto"/>
          </w:divBdr>
        </w:div>
        <w:div w:id="584919821">
          <w:marLeft w:val="480"/>
          <w:marRight w:val="0"/>
          <w:marTop w:val="0"/>
          <w:marBottom w:val="0"/>
          <w:divBdr>
            <w:top w:val="none" w:sz="0" w:space="0" w:color="auto"/>
            <w:left w:val="none" w:sz="0" w:space="0" w:color="auto"/>
            <w:bottom w:val="none" w:sz="0" w:space="0" w:color="auto"/>
            <w:right w:val="none" w:sz="0" w:space="0" w:color="auto"/>
          </w:divBdr>
        </w:div>
        <w:div w:id="856651539">
          <w:marLeft w:val="480"/>
          <w:marRight w:val="0"/>
          <w:marTop w:val="0"/>
          <w:marBottom w:val="0"/>
          <w:divBdr>
            <w:top w:val="none" w:sz="0" w:space="0" w:color="auto"/>
            <w:left w:val="none" w:sz="0" w:space="0" w:color="auto"/>
            <w:bottom w:val="none" w:sz="0" w:space="0" w:color="auto"/>
            <w:right w:val="none" w:sz="0" w:space="0" w:color="auto"/>
          </w:divBdr>
        </w:div>
        <w:div w:id="1360931229">
          <w:marLeft w:val="480"/>
          <w:marRight w:val="0"/>
          <w:marTop w:val="0"/>
          <w:marBottom w:val="0"/>
          <w:divBdr>
            <w:top w:val="none" w:sz="0" w:space="0" w:color="auto"/>
            <w:left w:val="none" w:sz="0" w:space="0" w:color="auto"/>
            <w:bottom w:val="none" w:sz="0" w:space="0" w:color="auto"/>
            <w:right w:val="none" w:sz="0" w:space="0" w:color="auto"/>
          </w:divBdr>
        </w:div>
        <w:div w:id="2024242684">
          <w:marLeft w:val="480"/>
          <w:marRight w:val="0"/>
          <w:marTop w:val="0"/>
          <w:marBottom w:val="0"/>
          <w:divBdr>
            <w:top w:val="none" w:sz="0" w:space="0" w:color="auto"/>
            <w:left w:val="none" w:sz="0" w:space="0" w:color="auto"/>
            <w:bottom w:val="none" w:sz="0" w:space="0" w:color="auto"/>
            <w:right w:val="none" w:sz="0" w:space="0" w:color="auto"/>
          </w:divBdr>
        </w:div>
        <w:div w:id="1663972662">
          <w:marLeft w:val="480"/>
          <w:marRight w:val="0"/>
          <w:marTop w:val="0"/>
          <w:marBottom w:val="0"/>
          <w:divBdr>
            <w:top w:val="none" w:sz="0" w:space="0" w:color="auto"/>
            <w:left w:val="none" w:sz="0" w:space="0" w:color="auto"/>
            <w:bottom w:val="none" w:sz="0" w:space="0" w:color="auto"/>
            <w:right w:val="none" w:sz="0" w:space="0" w:color="auto"/>
          </w:divBdr>
        </w:div>
        <w:div w:id="1812209485">
          <w:marLeft w:val="480"/>
          <w:marRight w:val="0"/>
          <w:marTop w:val="0"/>
          <w:marBottom w:val="0"/>
          <w:divBdr>
            <w:top w:val="none" w:sz="0" w:space="0" w:color="auto"/>
            <w:left w:val="none" w:sz="0" w:space="0" w:color="auto"/>
            <w:bottom w:val="none" w:sz="0" w:space="0" w:color="auto"/>
            <w:right w:val="none" w:sz="0" w:space="0" w:color="auto"/>
          </w:divBdr>
        </w:div>
        <w:div w:id="1814178075">
          <w:marLeft w:val="480"/>
          <w:marRight w:val="0"/>
          <w:marTop w:val="0"/>
          <w:marBottom w:val="0"/>
          <w:divBdr>
            <w:top w:val="none" w:sz="0" w:space="0" w:color="auto"/>
            <w:left w:val="none" w:sz="0" w:space="0" w:color="auto"/>
            <w:bottom w:val="none" w:sz="0" w:space="0" w:color="auto"/>
            <w:right w:val="none" w:sz="0" w:space="0" w:color="auto"/>
          </w:divBdr>
        </w:div>
        <w:div w:id="372535845">
          <w:marLeft w:val="480"/>
          <w:marRight w:val="0"/>
          <w:marTop w:val="0"/>
          <w:marBottom w:val="0"/>
          <w:divBdr>
            <w:top w:val="none" w:sz="0" w:space="0" w:color="auto"/>
            <w:left w:val="none" w:sz="0" w:space="0" w:color="auto"/>
            <w:bottom w:val="none" w:sz="0" w:space="0" w:color="auto"/>
            <w:right w:val="none" w:sz="0" w:space="0" w:color="auto"/>
          </w:divBdr>
        </w:div>
        <w:div w:id="301278108">
          <w:marLeft w:val="480"/>
          <w:marRight w:val="0"/>
          <w:marTop w:val="0"/>
          <w:marBottom w:val="0"/>
          <w:divBdr>
            <w:top w:val="none" w:sz="0" w:space="0" w:color="auto"/>
            <w:left w:val="none" w:sz="0" w:space="0" w:color="auto"/>
            <w:bottom w:val="none" w:sz="0" w:space="0" w:color="auto"/>
            <w:right w:val="none" w:sz="0" w:space="0" w:color="auto"/>
          </w:divBdr>
        </w:div>
      </w:divsChild>
    </w:div>
    <w:div w:id="848105120">
      <w:bodyDiv w:val="1"/>
      <w:marLeft w:val="0"/>
      <w:marRight w:val="0"/>
      <w:marTop w:val="0"/>
      <w:marBottom w:val="0"/>
      <w:divBdr>
        <w:top w:val="none" w:sz="0" w:space="0" w:color="auto"/>
        <w:left w:val="none" w:sz="0" w:space="0" w:color="auto"/>
        <w:bottom w:val="none" w:sz="0" w:space="0" w:color="auto"/>
        <w:right w:val="none" w:sz="0" w:space="0" w:color="auto"/>
      </w:divBdr>
      <w:divsChild>
        <w:div w:id="1979147526">
          <w:marLeft w:val="480"/>
          <w:marRight w:val="0"/>
          <w:marTop w:val="0"/>
          <w:marBottom w:val="0"/>
          <w:divBdr>
            <w:top w:val="none" w:sz="0" w:space="0" w:color="auto"/>
            <w:left w:val="none" w:sz="0" w:space="0" w:color="auto"/>
            <w:bottom w:val="none" w:sz="0" w:space="0" w:color="auto"/>
            <w:right w:val="none" w:sz="0" w:space="0" w:color="auto"/>
          </w:divBdr>
        </w:div>
        <w:div w:id="1145008684">
          <w:marLeft w:val="480"/>
          <w:marRight w:val="0"/>
          <w:marTop w:val="0"/>
          <w:marBottom w:val="0"/>
          <w:divBdr>
            <w:top w:val="none" w:sz="0" w:space="0" w:color="auto"/>
            <w:left w:val="none" w:sz="0" w:space="0" w:color="auto"/>
            <w:bottom w:val="none" w:sz="0" w:space="0" w:color="auto"/>
            <w:right w:val="none" w:sz="0" w:space="0" w:color="auto"/>
          </w:divBdr>
        </w:div>
        <w:div w:id="527258497">
          <w:marLeft w:val="480"/>
          <w:marRight w:val="0"/>
          <w:marTop w:val="0"/>
          <w:marBottom w:val="0"/>
          <w:divBdr>
            <w:top w:val="none" w:sz="0" w:space="0" w:color="auto"/>
            <w:left w:val="none" w:sz="0" w:space="0" w:color="auto"/>
            <w:bottom w:val="none" w:sz="0" w:space="0" w:color="auto"/>
            <w:right w:val="none" w:sz="0" w:space="0" w:color="auto"/>
          </w:divBdr>
        </w:div>
        <w:div w:id="783891486">
          <w:marLeft w:val="480"/>
          <w:marRight w:val="0"/>
          <w:marTop w:val="0"/>
          <w:marBottom w:val="0"/>
          <w:divBdr>
            <w:top w:val="none" w:sz="0" w:space="0" w:color="auto"/>
            <w:left w:val="none" w:sz="0" w:space="0" w:color="auto"/>
            <w:bottom w:val="none" w:sz="0" w:space="0" w:color="auto"/>
            <w:right w:val="none" w:sz="0" w:space="0" w:color="auto"/>
          </w:divBdr>
        </w:div>
        <w:div w:id="1905485936">
          <w:marLeft w:val="480"/>
          <w:marRight w:val="0"/>
          <w:marTop w:val="0"/>
          <w:marBottom w:val="0"/>
          <w:divBdr>
            <w:top w:val="none" w:sz="0" w:space="0" w:color="auto"/>
            <w:left w:val="none" w:sz="0" w:space="0" w:color="auto"/>
            <w:bottom w:val="none" w:sz="0" w:space="0" w:color="auto"/>
            <w:right w:val="none" w:sz="0" w:space="0" w:color="auto"/>
          </w:divBdr>
        </w:div>
        <w:div w:id="805859776">
          <w:marLeft w:val="480"/>
          <w:marRight w:val="0"/>
          <w:marTop w:val="0"/>
          <w:marBottom w:val="0"/>
          <w:divBdr>
            <w:top w:val="none" w:sz="0" w:space="0" w:color="auto"/>
            <w:left w:val="none" w:sz="0" w:space="0" w:color="auto"/>
            <w:bottom w:val="none" w:sz="0" w:space="0" w:color="auto"/>
            <w:right w:val="none" w:sz="0" w:space="0" w:color="auto"/>
          </w:divBdr>
        </w:div>
        <w:div w:id="121847450">
          <w:marLeft w:val="480"/>
          <w:marRight w:val="0"/>
          <w:marTop w:val="0"/>
          <w:marBottom w:val="0"/>
          <w:divBdr>
            <w:top w:val="none" w:sz="0" w:space="0" w:color="auto"/>
            <w:left w:val="none" w:sz="0" w:space="0" w:color="auto"/>
            <w:bottom w:val="none" w:sz="0" w:space="0" w:color="auto"/>
            <w:right w:val="none" w:sz="0" w:space="0" w:color="auto"/>
          </w:divBdr>
        </w:div>
      </w:divsChild>
    </w:div>
    <w:div w:id="897279237">
      <w:bodyDiv w:val="1"/>
      <w:marLeft w:val="0"/>
      <w:marRight w:val="0"/>
      <w:marTop w:val="0"/>
      <w:marBottom w:val="0"/>
      <w:divBdr>
        <w:top w:val="none" w:sz="0" w:space="0" w:color="auto"/>
        <w:left w:val="none" w:sz="0" w:space="0" w:color="auto"/>
        <w:bottom w:val="none" w:sz="0" w:space="0" w:color="auto"/>
        <w:right w:val="none" w:sz="0" w:space="0" w:color="auto"/>
      </w:divBdr>
      <w:divsChild>
        <w:div w:id="1047679787">
          <w:marLeft w:val="480"/>
          <w:marRight w:val="0"/>
          <w:marTop w:val="0"/>
          <w:marBottom w:val="0"/>
          <w:divBdr>
            <w:top w:val="none" w:sz="0" w:space="0" w:color="auto"/>
            <w:left w:val="none" w:sz="0" w:space="0" w:color="auto"/>
            <w:bottom w:val="none" w:sz="0" w:space="0" w:color="auto"/>
            <w:right w:val="none" w:sz="0" w:space="0" w:color="auto"/>
          </w:divBdr>
        </w:div>
        <w:div w:id="1249920833">
          <w:marLeft w:val="480"/>
          <w:marRight w:val="0"/>
          <w:marTop w:val="0"/>
          <w:marBottom w:val="0"/>
          <w:divBdr>
            <w:top w:val="none" w:sz="0" w:space="0" w:color="auto"/>
            <w:left w:val="none" w:sz="0" w:space="0" w:color="auto"/>
            <w:bottom w:val="none" w:sz="0" w:space="0" w:color="auto"/>
            <w:right w:val="none" w:sz="0" w:space="0" w:color="auto"/>
          </w:divBdr>
        </w:div>
        <w:div w:id="614361187">
          <w:marLeft w:val="480"/>
          <w:marRight w:val="0"/>
          <w:marTop w:val="0"/>
          <w:marBottom w:val="0"/>
          <w:divBdr>
            <w:top w:val="none" w:sz="0" w:space="0" w:color="auto"/>
            <w:left w:val="none" w:sz="0" w:space="0" w:color="auto"/>
            <w:bottom w:val="none" w:sz="0" w:space="0" w:color="auto"/>
            <w:right w:val="none" w:sz="0" w:space="0" w:color="auto"/>
          </w:divBdr>
        </w:div>
        <w:div w:id="993800924">
          <w:marLeft w:val="480"/>
          <w:marRight w:val="0"/>
          <w:marTop w:val="0"/>
          <w:marBottom w:val="0"/>
          <w:divBdr>
            <w:top w:val="none" w:sz="0" w:space="0" w:color="auto"/>
            <w:left w:val="none" w:sz="0" w:space="0" w:color="auto"/>
            <w:bottom w:val="none" w:sz="0" w:space="0" w:color="auto"/>
            <w:right w:val="none" w:sz="0" w:space="0" w:color="auto"/>
          </w:divBdr>
        </w:div>
        <w:div w:id="1143472529">
          <w:marLeft w:val="480"/>
          <w:marRight w:val="0"/>
          <w:marTop w:val="0"/>
          <w:marBottom w:val="0"/>
          <w:divBdr>
            <w:top w:val="none" w:sz="0" w:space="0" w:color="auto"/>
            <w:left w:val="none" w:sz="0" w:space="0" w:color="auto"/>
            <w:bottom w:val="none" w:sz="0" w:space="0" w:color="auto"/>
            <w:right w:val="none" w:sz="0" w:space="0" w:color="auto"/>
          </w:divBdr>
        </w:div>
        <w:div w:id="718212931">
          <w:marLeft w:val="480"/>
          <w:marRight w:val="0"/>
          <w:marTop w:val="0"/>
          <w:marBottom w:val="0"/>
          <w:divBdr>
            <w:top w:val="none" w:sz="0" w:space="0" w:color="auto"/>
            <w:left w:val="none" w:sz="0" w:space="0" w:color="auto"/>
            <w:bottom w:val="none" w:sz="0" w:space="0" w:color="auto"/>
            <w:right w:val="none" w:sz="0" w:space="0" w:color="auto"/>
          </w:divBdr>
        </w:div>
        <w:div w:id="123039160">
          <w:marLeft w:val="480"/>
          <w:marRight w:val="0"/>
          <w:marTop w:val="0"/>
          <w:marBottom w:val="0"/>
          <w:divBdr>
            <w:top w:val="none" w:sz="0" w:space="0" w:color="auto"/>
            <w:left w:val="none" w:sz="0" w:space="0" w:color="auto"/>
            <w:bottom w:val="none" w:sz="0" w:space="0" w:color="auto"/>
            <w:right w:val="none" w:sz="0" w:space="0" w:color="auto"/>
          </w:divBdr>
        </w:div>
        <w:div w:id="1180698799">
          <w:marLeft w:val="480"/>
          <w:marRight w:val="0"/>
          <w:marTop w:val="0"/>
          <w:marBottom w:val="0"/>
          <w:divBdr>
            <w:top w:val="none" w:sz="0" w:space="0" w:color="auto"/>
            <w:left w:val="none" w:sz="0" w:space="0" w:color="auto"/>
            <w:bottom w:val="none" w:sz="0" w:space="0" w:color="auto"/>
            <w:right w:val="none" w:sz="0" w:space="0" w:color="auto"/>
          </w:divBdr>
        </w:div>
        <w:div w:id="736587395">
          <w:marLeft w:val="480"/>
          <w:marRight w:val="0"/>
          <w:marTop w:val="0"/>
          <w:marBottom w:val="0"/>
          <w:divBdr>
            <w:top w:val="none" w:sz="0" w:space="0" w:color="auto"/>
            <w:left w:val="none" w:sz="0" w:space="0" w:color="auto"/>
            <w:bottom w:val="none" w:sz="0" w:space="0" w:color="auto"/>
            <w:right w:val="none" w:sz="0" w:space="0" w:color="auto"/>
          </w:divBdr>
        </w:div>
        <w:div w:id="984435478">
          <w:marLeft w:val="480"/>
          <w:marRight w:val="0"/>
          <w:marTop w:val="0"/>
          <w:marBottom w:val="0"/>
          <w:divBdr>
            <w:top w:val="none" w:sz="0" w:space="0" w:color="auto"/>
            <w:left w:val="none" w:sz="0" w:space="0" w:color="auto"/>
            <w:bottom w:val="none" w:sz="0" w:space="0" w:color="auto"/>
            <w:right w:val="none" w:sz="0" w:space="0" w:color="auto"/>
          </w:divBdr>
        </w:div>
      </w:divsChild>
    </w:div>
    <w:div w:id="897982173">
      <w:bodyDiv w:val="1"/>
      <w:marLeft w:val="0"/>
      <w:marRight w:val="0"/>
      <w:marTop w:val="0"/>
      <w:marBottom w:val="0"/>
      <w:divBdr>
        <w:top w:val="none" w:sz="0" w:space="0" w:color="auto"/>
        <w:left w:val="none" w:sz="0" w:space="0" w:color="auto"/>
        <w:bottom w:val="none" w:sz="0" w:space="0" w:color="auto"/>
        <w:right w:val="none" w:sz="0" w:space="0" w:color="auto"/>
      </w:divBdr>
      <w:divsChild>
        <w:div w:id="754744044">
          <w:marLeft w:val="480"/>
          <w:marRight w:val="0"/>
          <w:marTop w:val="0"/>
          <w:marBottom w:val="0"/>
          <w:divBdr>
            <w:top w:val="none" w:sz="0" w:space="0" w:color="auto"/>
            <w:left w:val="none" w:sz="0" w:space="0" w:color="auto"/>
            <w:bottom w:val="none" w:sz="0" w:space="0" w:color="auto"/>
            <w:right w:val="none" w:sz="0" w:space="0" w:color="auto"/>
          </w:divBdr>
        </w:div>
        <w:div w:id="1502087573">
          <w:marLeft w:val="480"/>
          <w:marRight w:val="0"/>
          <w:marTop w:val="0"/>
          <w:marBottom w:val="0"/>
          <w:divBdr>
            <w:top w:val="none" w:sz="0" w:space="0" w:color="auto"/>
            <w:left w:val="none" w:sz="0" w:space="0" w:color="auto"/>
            <w:bottom w:val="none" w:sz="0" w:space="0" w:color="auto"/>
            <w:right w:val="none" w:sz="0" w:space="0" w:color="auto"/>
          </w:divBdr>
        </w:div>
        <w:div w:id="686058346">
          <w:marLeft w:val="480"/>
          <w:marRight w:val="0"/>
          <w:marTop w:val="0"/>
          <w:marBottom w:val="0"/>
          <w:divBdr>
            <w:top w:val="none" w:sz="0" w:space="0" w:color="auto"/>
            <w:left w:val="none" w:sz="0" w:space="0" w:color="auto"/>
            <w:bottom w:val="none" w:sz="0" w:space="0" w:color="auto"/>
            <w:right w:val="none" w:sz="0" w:space="0" w:color="auto"/>
          </w:divBdr>
        </w:div>
        <w:div w:id="2058313837">
          <w:marLeft w:val="480"/>
          <w:marRight w:val="0"/>
          <w:marTop w:val="0"/>
          <w:marBottom w:val="0"/>
          <w:divBdr>
            <w:top w:val="none" w:sz="0" w:space="0" w:color="auto"/>
            <w:left w:val="none" w:sz="0" w:space="0" w:color="auto"/>
            <w:bottom w:val="none" w:sz="0" w:space="0" w:color="auto"/>
            <w:right w:val="none" w:sz="0" w:space="0" w:color="auto"/>
          </w:divBdr>
        </w:div>
        <w:div w:id="1521629033">
          <w:marLeft w:val="480"/>
          <w:marRight w:val="0"/>
          <w:marTop w:val="0"/>
          <w:marBottom w:val="0"/>
          <w:divBdr>
            <w:top w:val="none" w:sz="0" w:space="0" w:color="auto"/>
            <w:left w:val="none" w:sz="0" w:space="0" w:color="auto"/>
            <w:bottom w:val="none" w:sz="0" w:space="0" w:color="auto"/>
            <w:right w:val="none" w:sz="0" w:space="0" w:color="auto"/>
          </w:divBdr>
        </w:div>
        <w:div w:id="1428620182">
          <w:marLeft w:val="480"/>
          <w:marRight w:val="0"/>
          <w:marTop w:val="0"/>
          <w:marBottom w:val="0"/>
          <w:divBdr>
            <w:top w:val="none" w:sz="0" w:space="0" w:color="auto"/>
            <w:left w:val="none" w:sz="0" w:space="0" w:color="auto"/>
            <w:bottom w:val="none" w:sz="0" w:space="0" w:color="auto"/>
            <w:right w:val="none" w:sz="0" w:space="0" w:color="auto"/>
          </w:divBdr>
        </w:div>
        <w:div w:id="202446733">
          <w:marLeft w:val="480"/>
          <w:marRight w:val="0"/>
          <w:marTop w:val="0"/>
          <w:marBottom w:val="0"/>
          <w:divBdr>
            <w:top w:val="none" w:sz="0" w:space="0" w:color="auto"/>
            <w:left w:val="none" w:sz="0" w:space="0" w:color="auto"/>
            <w:bottom w:val="none" w:sz="0" w:space="0" w:color="auto"/>
            <w:right w:val="none" w:sz="0" w:space="0" w:color="auto"/>
          </w:divBdr>
        </w:div>
        <w:div w:id="148177642">
          <w:marLeft w:val="480"/>
          <w:marRight w:val="0"/>
          <w:marTop w:val="0"/>
          <w:marBottom w:val="0"/>
          <w:divBdr>
            <w:top w:val="none" w:sz="0" w:space="0" w:color="auto"/>
            <w:left w:val="none" w:sz="0" w:space="0" w:color="auto"/>
            <w:bottom w:val="none" w:sz="0" w:space="0" w:color="auto"/>
            <w:right w:val="none" w:sz="0" w:space="0" w:color="auto"/>
          </w:divBdr>
        </w:div>
        <w:div w:id="1355688325">
          <w:marLeft w:val="480"/>
          <w:marRight w:val="0"/>
          <w:marTop w:val="0"/>
          <w:marBottom w:val="0"/>
          <w:divBdr>
            <w:top w:val="none" w:sz="0" w:space="0" w:color="auto"/>
            <w:left w:val="none" w:sz="0" w:space="0" w:color="auto"/>
            <w:bottom w:val="none" w:sz="0" w:space="0" w:color="auto"/>
            <w:right w:val="none" w:sz="0" w:space="0" w:color="auto"/>
          </w:divBdr>
        </w:div>
        <w:div w:id="1742362629">
          <w:marLeft w:val="480"/>
          <w:marRight w:val="0"/>
          <w:marTop w:val="0"/>
          <w:marBottom w:val="0"/>
          <w:divBdr>
            <w:top w:val="none" w:sz="0" w:space="0" w:color="auto"/>
            <w:left w:val="none" w:sz="0" w:space="0" w:color="auto"/>
            <w:bottom w:val="none" w:sz="0" w:space="0" w:color="auto"/>
            <w:right w:val="none" w:sz="0" w:space="0" w:color="auto"/>
          </w:divBdr>
        </w:div>
        <w:div w:id="1199509636">
          <w:marLeft w:val="480"/>
          <w:marRight w:val="0"/>
          <w:marTop w:val="0"/>
          <w:marBottom w:val="0"/>
          <w:divBdr>
            <w:top w:val="none" w:sz="0" w:space="0" w:color="auto"/>
            <w:left w:val="none" w:sz="0" w:space="0" w:color="auto"/>
            <w:bottom w:val="none" w:sz="0" w:space="0" w:color="auto"/>
            <w:right w:val="none" w:sz="0" w:space="0" w:color="auto"/>
          </w:divBdr>
        </w:div>
      </w:divsChild>
    </w:div>
    <w:div w:id="943266934">
      <w:bodyDiv w:val="1"/>
      <w:marLeft w:val="0"/>
      <w:marRight w:val="0"/>
      <w:marTop w:val="0"/>
      <w:marBottom w:val="0"/>
      <w:divBdr>
        <w:top w:val="none" w:sz="0" w:space="0" w:color="auto"/>
        <w:left w:val="none" w:sz="0" w:space="0" w:color="auto"/>
        <w:bottom w:val="none" w:sz="0" w:space="0" w:color="auto"/>
        <w:right w:val="none" w:sz="0" w:space="0" w:color="auto"/>
      </w:divBdr>
    </w:div>
    <w:div w:id="950015319">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5">
          <w:marLeft w:val="480"/>
          <w:marRight w:val="0"/>
          <w:marTop w:val="0"/>
          <w:marBottom w:val="0"/>
          <w:divBdr>
            <w:top w:val="none" w:sz="0" w:space="0" w:color="auto"/>
            <w:left w:val="none" w:sz="0" w:space="0" w:color="auto"/>
            <w:bottom w:val="none" w:sz="0" w:space="0" w:color="auto"/>
            <w:right w:val="none" w:sz="0" w:space="0" w:color="auto"/>
          </w:divBdr>
        </w:div>
        <w:div w:id="1754818787">
          <w:marLeft w:val="480"/>
          <w:marRight w:val="0"/>
          <w:marTop w:val="0"/>
          <w:marBottom w:val="0"/>
          <w:divBdr>
            <w:top w:val="none" w:sz="0" w:space="0" w:color="auto"/>
            <w:left w:val="none" w:sz="0" w:space="0" w:color="auto"/>
            <w:bottom w:val="none" w:sz="0" w:space="0" w:color="auto"/>
            <w:right w:val="none" w:sz="0" w:space="0" w:color="auto"/>
          </w:divBdr>
        </w:div>
        <w:div w:id="1806383777">
          <w:marLeft w:val="480"/>
          <w:marRight w:val="0"/>
          <w:marTop w:val="0"/>
          <w:marBottom w:val="0"/>
          <w:divBdr>
            <w:top w:val="none" w:sz="0" w:space="0" w:color="auto"/>
            <w:left w:val="none" w:sz="0" w:space="0" w:color="auto"/>
            <w:bottom w:val="none" w:sz="0" w:space="0" w:color="auto"/>
            <w:right w:val="none" w:sz="0" w:space="0" w:color="auto"/>
          </w:divBdr>
        </w:div>
        <w:div w:id="1088231067">
          <w:marLeft w:val="480"/>
          <w:marRight w:val="0"/>
          <w:marTop w:val="0"/>
          <w:marBottom w:val="0"/>
          <w:divBdr>
            <w:top w:val="none" w:sz="0" w:space="0" w:color="auto"/>
            <w:left w:val="none" w:sz="0" w:space="0" w:color="auto"/>
            <w:bottom w:val="none" w:sz="0" w:space="0" w:color="auto"/>
            <w:right w:val="none" w:sz="0" w:space="0" w:color="auto"/>
          </w:divBdr>
        </w:div>
        <w:div w:id="1495564064">
          <w:marLeft w:val="480"/>
          <w:marRight w:val="0"/>
          <w:marTop w:val="0"/>
          <w:marBottom w:val="0"/>
          <w:divBdr>
            <w:top w:val="none" w:sz="0" w:space="0" w:color="auto"/>
            <w:left w:val="none" w:sz="0" w:space="0" w:color="auto"/>
            <w:bottom w:val="none" w:sz="0" w:space="0" w:color="auto"/>
            <w:right w:val="none" w:sz="0" w:space="0" w:color="auto"/>
          </w:divBdr>
        </w:div>
        <w:div w:id="162553631">
          <w:marLeft w:val="480"/>
          <w:marRight w:val="0"/>
          <w:marTop w:val="0"/>
          <w:marBottom w:val="0"/>
          <w:divBdr>
            <w:top w:val="none" w:sz="0" w:space="0" w:color="auto"/>
            <w:left w:val="none" w:sz="0" w:space="0" w:color="auto"/>
            <w:bottom w:val="none" w:sz="0" w:space="0" w:color="auto"/>
            <w:right w:val="none" w:sz="0" w:space="0" w:color="auto"/>
          </w:divBdr>
        </w:div>
        <w:div w:id="1473213720">
          <w:marLeft w:val="480"/>
          <w:marRight w:val="0"/>
          <w:marTop w:val="0"/>
          <w:marBottom w:val="0"/>
          <w:divBdr>
            <w:top w:val="none" w:sz="0" w:space="0" w:color="auto"/>
            <w:left w:val="none" w:sz="0" w:space="0" w:color="auto"/>
            <w:bottom w:val="none" w:sz="0" w:space="0" w:color="auto"/>
            <w:right w:val="none" w:sz="0" w:space="0" w:color="auto"/>
          </w:divBdr>
        </w:div>
        <w:div w:id="1102802327">
          <w:marLeft w:val="480"/>
          <w:marRight w:val="0"/>
          <w:marTop w:val="0"/>
          <w:marBottom w:val="0"/>
          <w:divBdr>
            <w:top w:val="none" w:sz="0" w:space="0" w:color="auto"/>
            <w:left w:val="none" w:sz="0" w:space="0" w:color="auto"/>
            <w:bottom w:val="none" w:sz="0" w:space="0" w:color="auto"/>
            <w:right w:val="none" w:sz="0" w:space="0" w:color="auto"/>
          </w:divBdr>
        </w:div>
        <w:div w:id="1420296837">
          <w:marLeft w:val="480"/>
          <w:marRight w:val="0"/>
          <w:marTop w:val="0"/>
          <w:marBottom w:val="0"/>
          <w:divBdr>
            <w:top w:val="none" w:sz="0" w:space="0" w:color="auto"/>
            <w:left w:val="none" w:sz="0" w:space="0" w:color="auto"/>
            <w:bottom w:val="none" w:sz="0" w:space="0" w:color="auto"/>
            <w:right w:val="none" w:sz="0" w:space="0" w:color="auto"/>
          </w:divBdr>
        </w:div>
        <w:div w:id="971247792">
          <w:marLeft w:val="480"/>
          <w:marRight w:val="0"/>
          <w:marTop w:val="0"/>
          <w:marBottom w:val="0"/>
          <w:divBdr>
            <w:top w:val="none" w:sz="0" w:space="0" w:color="auto"/>
            <w:left w:val="none" w:sz="0" w:space="0" w:color="auto"/>
            <w:bottom w:val="none" w:sz="0" w:space="0" w:color="auto"/>
            <w:right w:val="none" w:sz="0" w:space="0" w:color="auto"/>
          </w:divBdr>
        </w:div>
      </w:divsChild>
    </w:div>
    <w:div w:id="950359852">
      <w:bodyDiv w:val="1"/>
      <w:marLeft w:val="0"/>
      <w:marRight w:val="0"/>
      <w:marTop w:val="0"/>
      <w:marBottom w:val="0"/>
      <w:divBdr>
        <w:top w:val="none" w:sz="0" w:space="0" w:color="auto"/>
        <w:left w:val="none" w:sz="0" w:space="0" w:color="auto"/>
        <w:bottom w:val="none" w:sz="0" w:space="0" w:color="auto"/>
        <w:right w:val="none" w:sz="0" w:space="0" w:color="auto"/>
      </w:divBdr>
      <w:divsChild>
        <w:div w:id="1427112174">
          <w:marLeft w:val="480"/>
          <w:marRight w:val="0"/>
          <w:marTop w:val="0"/>
          <w:marBottom w:val="0"/>
          <w:divBdr>
            <w:top w:val="none" w:sz="0" w:space="0" w:color="auto"/>
            <w:left w:val="none" w:sz="0" w:space="0" w:color="auto"/>
            <w:bottom w:val="none" w:sz="0" w:space="0" w:color="auto"/>
            <w:right w:val="none" w:sz="0" w:space="0" w:color="auto"/>
          </w:divBdr>
        </w:div>
        <w:div w:id="877427820">
          <w:marLeft w:val="480"/>
          <w:marRight w:val="0"/>
          <w:marTop w:val="0"/>
          <w:marBottom w:val="0"/>
          <w:divBdr>
            <w:top w:val="none" w:sz="0" w:space="0" w:color="auto"/>
            <w:left w:val="none" w:sz="0" w:space="0" w:color="auto"/>
            <w:bottom w:val="none" w:sz="0" w:space="0" w:color="auto"/>
            <w:right w:val="none" w:sz="0" w:space="0" w:color="auto"/>
          </w:divBdr>
        </w:div>
        <w:div w:id="1553884839">
          <w:marLeft w:val="480"/>
          <w:marRight w:val="0"/>
          <w:marTop w:val="0"/>
          <w:marBottom w:val="0"/>
          <w:divBdr>
            <w:top w:val="none" w:sz="0" w:space="0" w:color="auto"/>
            <w:left w:val="none" w:sz="0" w:space="0" w:color="auto"/>
            <w:bottom w:val="none" w:sz="0" w:space="0" w:color="auto"/>
            <w:right w:val="none" w:sz="0" w:space="0" w:color="auto"/>
          </w:divBdr>
        </w:div>
        <w:div w:id="690373079">
          <w:marLeft w:val="480"/>
          <w:marRight w:val="0"/>
          <w:marTop w:val="0"/>
          <w:marBottom w:val="0"/>
          <w:divBdr>
            <w:top w:val="none" w:sz="0" w:space="0" w:color="auto"/>
            <w:left w:val="none" w:sz="0" w:space="0" w:color="auto"/>
            <w:bottom w:val="none" w:sz="0" w:space="0" w:color="auto"/>
            <w:right w:val="none" w:sz="0" w:space="0" w:color="auto"/>
          </w:divBdr>
        </w:div>
        <w:div w:id="1651787129">
          <w:marLeft w:val="480"/>
          <w:marRight w:val="0"/>
          <w:marTop w:val="0"/>
          <w:marBottom w:val="0"/>
          <w:divBdr>
            <w:top w:val="none" w:sz="0" w:space="0" w:color="auto"/>
            <w:left w:val="none" w:sz="0" w:space="0" w:color="auto"/>
            <w:bottom w:val="none" w:sz="0" w:space="0" w:color="auto"/>
            <w:right w:val="none" w:sz="0" w:space="0" w:color="auto"/>
          </w:divBdr>
        </w:div>
        <w:div w:id="1113864547">
          <w:marLeft w:val="480"/>
          <w:marRight w:val="0"/>
          <w:marTop w:val="0"/>
          <w:marBottom w:val="0"/>
          <w:divBdr>
            <w:top w:val="none" w:sz="0" w:space="0" w:color="auto"/>
            <w:left w:val="none" w:sz="0" w:space="0" w:color="auto"/>
            <w:bottom w:val="none" w:sz="0" w:space="0" w:color="auto"/>
            <w:right w:val="none" w:sz="0" w:space="0" w:color="auto"/>
          </w:divBdr>
        </w:div>
        <w:div w:id="668605653">
          <w:marLeft w:val="480"/>
          <w:marRight w:val="0"/>
          <w:marTop w:val="0"/>
          <w:marBottom w:val="0"/>
          <w:divBdr>
            <w:top w:val="none" w:sz="0" w:space="0" w:color="auto"/>
            <w:left w:val="none" w:sz="0" w:space="0" w:color="auto"/>
            <w:bottom w:val="none" w:sz="0" w:space="0" w:color="auto"/>
            <w:right w:val="none" w:sz="0" w:space="0" w:color="auto"/>
          </w:divBdr>
        </w:div>
        <w:div w:id="401417790">
          <w:marLeft w:val="480"/>
          <w:marRight w:val="0"/>
          <w:marTop w:val="0"/>
          <w:marBottom w:val="0"/>
          <w:divBdr>
            <w:top w:val="none" w:sz="0" w:space="0" w:color="auto"/>
            <w:left w:val="none" w:sz="0" w:space="0" w:color="auto"/>
            <w:bottom w:val="none" w:sz="0" w:space="0" w:color="auto"/>
            <w:right w:val="none" w:sz="0" w:space="0" w:color="auto"/>
          </w:divBdr>
        </w:div>
      </w:divsChild>
    </w:div>
    <w:div w:id="988169771">
      <w:bodyDiv w:val="1"/>
      <w:marLeft w:val="0"/>
      <w:marRight w:val="0"/>
      <w:marTop w:val="0"/>
      <w:marBottom w:val="0"/>
      <w:divBdr>
        <w:top w:val="none" w:sz="0" w:space="0" w:color="auto"/>
        <w:left w:val="none" w:sz="0" w:space="0" w:color="auto"/>
        <w:bottom w:val="none" w:sz="0" w:space="0" w:color="auto"/>
        <w:right w:val="none" w:sz="0" w:space="0" w:color="auto"/>
      </w:divBdr>
      <w:divsChild>
        <w:div w:id="295259501">
          <w:marLeft w:val="480"/>
          <w:marRight w:val="0"/>
          <w:marTop w:val="0"/>
          <w:marBottom w:val="0"/>
          <w:divBdr>
            <w:top w:val="none" w:sz="0" w:space="0" w:color="auto"/>
            <w:left w:val="none" w:sz="0" w:space="0" w:color="auto"/>
            <w:bottom w:val="none" w:sz="0" w:space="0" w:color="auto"/>
            <w:right w:val="none" w:sz="0" w:space="0" w:color="auto"/>
          </w:divBdr>
        </w:div>
        <w:div w:id="1671954703">
          <w:marLeft w:val="480"/>
          <w:marRight w:val="0"/>
          <w:marTop w:val="0"/>
          <w:marBottom w:val="0"/>
          <w:divBdr>
            <w:top w:val="none" w:sz="0" w:space="0" w:color="auto"/>
            <w:left w:val="none" w:sz="0" w:space="0" w:color="auto"/>
            <w:bottom w:val="none" w:sz="0" w:space="0" w:color="auto"/>
            <w:right w:val="none" w:sz="0" w:space="0" w:color="auto"/>
          </w:divBdr>
        </w:div>
        <w:div w:id="494415104">
          <w:marLeft w:val="480"/>
          <w:marRight w:val="0"/>
          <w:marTop w:val="0"/>
          <w:marBottom w:val="0"/>
          <w:divBdr>
            <w:top w:val="none" w:sz="0" w:space="0" w:color="auto"/>
            <w:left w:val="none" w:sz="0" w:space="0" w:color="auto"/>
            <w:bottom w:val="none" w:sz="0" w:space="0" w:color="auto"/>
            <w:right w:val="none" w:sz="0" w:space="0" w:color="auto"/>
          </w:divBdr>
        </w:div>
        <w:div w:id="1814905799">
          <w:marLeft w:val="480"/>
          <w:marRight w:val="0"/>
          <w:marTop w:val="0"/>
          <w:marBottom w:val="0"/>
          <w:divBdr>
            <w:top w:val="none" w:sz="0" w:space="0" w:color="auto"/>
            <w:left w:val="none" w:sz="0" w:space="0" w:color="auto"/>
            <w:bottom w:val="none" w:sz="0" w:space="0" w:color="auto"/>
            <w:right w:val="none" w:sz="0" w:space="0" w:color="auto"/>
          </w:divBdr>
        </w:div>
        <w:div w:id="1111362506">
          <w:marLeft w:val="480"/>
          <w:marRight w:val="0"/>
          <w:marTop w:val="0"/>
          <w:marBottom w:val="0"/>
          <w:divBdr>
            <w:top w:val="none" w:sz="0" w:space="0" w:color="auto"/>
            <w:left w:val="none" w:sz="0" w:space="0" w:color="auto"/>
            <w:bottom w:val="none" w:sz="0" w:space="0" w:color="auto"/>
            <w:right w:val="none" w:sz="0" w:space="0" w:color="auto"/>
          </w:divBdr>
        </w:div>
        <w:div w:id="1413887819">
          <w:marLeft w:val="480"/>
          <w:marRight w:val="0"/>
          <w:marTop w:val="0"/>
          <w:marBottom w:val="0"/>
          <w:divBdr>
            <w:top w:val="none" w:sz="0" w:space="0" w:color="auto"/>
            <w:left w:val="none" w:sz="0" w:space="0" w:color="auto"/>
            <w:bottom w:val="none" w:sz="0" w:space="0" w:color="auto"/>
            <w:right w:val="none" w:sz="0" w:space="0" w:color="auto"/>
          </w:divBdr>
        </w:div>
        <w:div w:id="1284926797">
          <w:marLeft w:val="480"/>
          <w:marRight w:val="0"/>
          <w:marTop w:val="0"/>
          <w:marBottom w:val="0"/>
          <w:divBdr>
            <w:top w:val="none" w:sz="0" w:space="0" w:color="auto"/>
            <w:left w:val="none" w:sz="0" w:space="0" w:color="auto"/>
            <w:bottom w:val="none" w:sz="0" w:space="0" w:color="auto"/>
            <w:right w:val="none" w:sz="0" w:space="0" w:color="auto"/>
          </w:divBdr>
        </w:div>
        <w:div w:id="1159149336">
          <w:marLeft w:val="480"/>
          <w:marRight w:val="0"/>
          <w:marTop w:val="0"/>
          <w:marBottom w:val="0"/>
          <w:divBdr>
            <w:top w:val="none" w:sz="0" w:space="0" w:color="auto"/>
            <w:left w:val="none" w:sz="0" w:space="0" w:color="auto"/>
            <w:bottom w:val="none" w:sz="0" w:space="0" w:color="auto"/>
            <w:right w:val="none" w:sz="0" w:space="0" w:color="auto"/>
          </w:divBdr>
        </w:div>
        <w:div w:id="737630356">
          <w:marLeft w:val="480"/>
          <w:marRight w:val="0"/>
          <w:marTop w:val="0"/>
          <w:marBottom w:val="0"/>
          <w:divBdr>
            <w:top w:val="none" w:sz="0" w:space="0" w:color="auto"/>
            <w:left w:val="none" w:sz="0" w:space="0" w:color="auto"/>
            <w:bottom w:val="none" w:sz="0" w:space="0" w:color="auto"/>
            <w:right w:val="none" w:sz="0" w:space="0" w:color="auto"/>
          </w:divBdr>
        </w:div>
        <w:div w:id="1439331555">
          <w:marLeft w:val="480"/>
          <w:marRight w:val="0"/>
          <w:marTop w:val="0"/>
          <w:marBottom w:val="0"/>
          <w:divBdr>
            <w:top w:val="none" w:sz="0" w:space="0" w:color="auto"/>
            <w:left w:val="none" w:sz="0" w:space="0" w:color="auto"/>
            <w:bottom w:val="none" w:sz="0" w:space="0" w:color="auto"/>
            <w:right w:val="none" w:sz="0" w:space="0" w:color="auto"/>
          </w:divBdr>
        </w:div>
        <w:div w:id="1167482501">
          <w:marLeft w:val="480"/>
          <w:marRight w:val="0"/>
          <w:marTop w:val="0"/>
          <w:marBottom w:val="0"/>
          <w:divBdr>
            <w:top w:val="none" w:sz="0" w:space="0" w:color="auto"/>
            <w:left w:val="none" w:sz="0" w:space="0" w:color="auto"/>
            <w:bottom w:val="none" w:sz="0" w:space="0" w:color="auto"/>
            <w:right w:val="none" w:sz="0" w:space="0" w:color="auto"/>
          </w:divBdr>
        </w:div>
        <w:div w:id="1239905255">
          <w:marLeft w:val="480"/>
          <w:marRight w:val="0"/>
          <w:marTop w:val="0"/>
          <w:marBottom w:val="0"/>
          <w:divBdr>
            <w:top w:val="none" w:sz="0" w:space="0" w:color="auto"/>
            <w:left w:val="none" w:sz="0" w:space="0" w:color="auto"/>
            <w:bottom w:val="none" w:sz="0" w:space="0" w:color="auto"/>
            <w:right w:val="none" w:sz="0" w:space="0" w:color="auto"/>
          </w:divBdr>
        </w:div>
        <w:div w:id="401760012">
          <w:marLeft w:val="480"/>
          <w:marRight w:val="0"/>
          <w:marTop w:val="0"/>
          <w:marBottom w:val="0"/>
          <w:divBdr>
            <w:top w:val="none" w:sz="0" w:space="0" w:color="auto"/>
            <w:left w:val="none" w:sz="0" w:space="0" w:color="auto"/>
            <w:bottom w:val="none" w:sz="0" w:space="0" w:color="auto"/>
            <w:right w:val="none" w:sz="0" w:space="0" w:color="auto"/>
          </w:divBdr>
        </w:div>
        <w:div w:id="62682460">
          <w:marLeft w:val="480"/>
          <w:marRight w:val="0"/>
          <w:marTop w:val="0"/>
          <w:marBottom w:val="0"/>
          <w:divBdr>
            <w:top w:val="none" w:sz="0" w:space="0" w:color="auto"/>
            <w:left w:val="none" w:sz="0" w:space="0" w:color="auto"/>
            <w:bottom w:val="none" w:sz="0" w:space="0" w:color="auto"/>
            <w:right w:val="none" w:sz="0" w:space="0" w:color="auto"/>
          </w:divBdr>
        </w:div>
        <w:div w:id="2072343334">
          <w:marLeft w:val="480"/>
          <w:marRight w:val="0"/>
          <w:marTop w:val="0"/>
          <w:marBottom w:val="0"/>
          <w:divBdr>
            <w:top w:val="none" w:sz="0" w:space="0" w:color="auto"/>
            <w:left w:val="none" w:sz="0" w:space="0" w:color="auto"/>
            <w:bottom w:val="none" w:sz="0" w:space="0" w:color="auto"/>
            <w:right w:val="none" w:sz="0" w:space="0" w:color="auto"/>
          </w:divBdr>
        </w:div>
        <w:div w:id="864442795">
          <w:marLeft w:val="480"/>
          <w:marRight w:val="0"/>
          <w:marTop w:val="0"/>
          <w:marBottom w:val="0"/>
          <w:divBdr>
            <w:top w:val="none" w:sz="0" w:space="0" w:color="auto"/>
            <w:left w:val="none" w:sz="0" w:space="0" w:color="auto"/>
            <w:bottom w:val="none" w:sz="0" w:space="0" w:color="auto"/>
            <w:right w:val="none" w:sz="0" w:space="0" w:color="auto"/>
          </w:divBdr>
        </w:div>
        <w:div w:id="526917376">
          <w:marLeft w:val="480"/>
          <w:marRight w:val="0"/>
          <w:marTop w:val="0"/>
          <w:marBottom w:val="0"/>
          <w:divBdr>
            <w:top w:val="none" w:sz="0" w:space="0" w:color="auto"/>
            <w:left w:val="none" w:sz="0" w:space="0" w:color="auto"/>
            <w:bottom w:val="none" w:sz="0" w:space="0" w:color="auto"/>
            <w:right w:val="none" w:sz="0" w:space="0" w:color="auto"/>
          </w:divBdr>
        </w:div>
        <w:div w:id="1200777629">
          <w:marLeft w:val="480"/>
          <w:marRight w:val="0"/>
          <w:marTop w:val="0"/>
          <w:marBottom w:val="0"/>
          <w:divBdr>
            <w:top w:val="none" w:sz="0" w:space="0" w:color="auto"/>
            <w:left w:val="none" w:sz="0" w:space="0" w:color="auto"/>
            <w:bottom w:val="none" w:sz="0" w:space="0" w:color="auto"/>
            <w:right w:val="none" w:sz="0" w:space="0" w:color="auto"/>
          </w:divBdr>
        </w:div>
        <w:div w:id="1216818221">
          <w:marLeft w:val="480"/>
          <w:marRight w:val="0"/>
          <w:marTop w:val="0"/>
          <w:marBottom w:val="0"/>
          <w:divBdr>
            <w:top w:val="none" w:sz="0" w:space="0" w:color="auto"/>
            <w:left w:val="none" w:sz="0" w:space="0" w:color="auto"/>
            <w:bottom w:val="none" w:sz="0" w:space="0" w:color="auto"/>
            <w:right w:val="none" w:sz="0" w:space="0" w:color="auto"/>
          </w:divBdr>
        </w:div>
        <w:div w:id="1607928073">
          <w:marLeft w:val="480"/>
          <w:marRight w:val="0"/>
          <w:marTop w:val="0"/>
          <w:marBottom w:val="0"/>
          <w:divBdr>
            <w:top w:val="none" w:sz="0" w:space="0" w:color="auto"/>
            <w:left w:val="none" w:sz="0" w:space="0" w:color="auto"/>
            <w:bottom w:val="none" w:sz="0" w:space="0" w:color="auto"/>
            <w:right w:val="none" w:sz="0" w:space="0" w:color="auto"/>
          </w:divBdr>
        </w:div>
        <w:div w:id="391078401">
          <w:marLeft w:val="480"/>
          <w:marRight w:val="0"/>
          <w:marTop w:val="0"/>
          <w:marBottom w:val="0"/>
          <w:divBdr>
            <w:top w:val="none" w:sz="0" w:space="0" w:color="auto"/>
            <w:left w:val="none" w:sz="0" w:space="0" w:color="auto"/>
            <w:bottom w:val="none" w:sz="0" w:space="0" w:color="auto"/>
            <w:right w:val="none" w:sz="0" w:space="0" w:color="auto"/>
          </w:divBdr>
        </w:div>
        <w:div w:id="1548302370">
          <w:marLeft w:val="480"/>
          <w:marRight w:val="0"/>
          <w:marTop w:val="0"/>
          <w:marBottom w:val="0"/>
          <w:divBdr>
            <w:top w:val="none" w:sz="0" w:space="0" w:color="auto"/>
            <w:left w:val="none" w:sz="0" w:space="0" w:color="auto"/>
            <w:bottom w:val="none" w:sz="0" w:space="0" w:color="auto"/>
            <w:right w:val="none" w:sz="0" w:space="0" w:color="auto"/>
          </w:divBdr>
        </w:div>
        <w:div w:id="2136756354">
          <w:marLeft w:val="480"/>
          <w:marRight w:val="0"/>
          <w:marTop w:val="0"/>
          <w:marBottom w:val="0"/>
          <w:divBdr>
            <w:top w:val="none" w:sz="0" w:space="0" w:color="auto"/>
            <w:left w:val="none" w:sz="0" w:space="0" w:color="auto"/>
            <w:bottom w:val="none" w:sz="0" w:space="0" w:color="auto"/>
            <w:right w:val="none" w:sz="0" w:space="0" w:color="auto"/>
          </w:divBdr>
        </w:div>
        <w:div w:id="767969753">
          <w:marLeft w:val="480"/>
          <w:marRight w:val="0"/>
          <w:marTop w:val="0"/>
          <w:marBottom w:val="0"/>
          <w:divBdr>
            <w:top w:val="none" w:sz="0" w:space="0" w:color="auto"/>
            <w:left w:val="none" w:sz="0" w:space="0" w:color="auto"/>
            <w:bottom w:val="none" w:sz="0" w:space="0" w:color="auto"/>
            <w:right w:val="none" w:sz="0" w:space="0" w:color="auto"/>
          </w:divBdr>
        </w:div>
        <w:div w:id="486361330">
          <w:marLeft w:val="480"/>
          <w:marRight w:val="0"/>
          <w:marTop w:val="0"/>
          <w:marBottom w:val="0"/>
          <w:divBdr>
            <w:top w:val="none" w:sz="0" w:space="0" w:color="auto"/>
            <w:left w:val="none" w:sz="0" w:space="0" w:color="auto"/>
            <w:bottom w:val="none" w:sz="0" w:space="0" w:color="auto"/>
            <w:right w:val="none" w:sz="0" w:space="0" w:color="auto"/>
          </w:divBdr>
        </w:div>
        <w:div w:id="2116509814">
          <w:marLeft w:val="480"/>
          <w:marRight w:val="0"/>
          <w:marTop w:val="0"/>
          <w:marBottom w:val="0"/>
          <w:divBdr>
            <w:top w:val="none" w:sz="0" w:space="0" w:color="auto"/>
            <w:left w:val="none" w:sz="0" w:space="0" w:color="auto"/>
            <w:bottom w:val="none" w:sz="0" w:space="0" w:color="auto"/>
            <w:right w:val="none" w:sz="0" w:space="0" w:color="auto"/>
          </w:divBdr>
        </w:div>
      </w:divsChild>
    </w:div>
    <w:div w:id="999970075">
      <w:bodyDiv w:val="1"/>
      <w:marLeft w:val="0"/>
      <w:marRight w:val="0"/>
      <w:marTop w:val="0"/>
      <w:marBottom w:val="0"/>
      <w:divBdr>
        <w:top w:val="none" w:sz="0" w:space="0" w:color="auto"/>
        <w:left w:val="none" w:sz="0" w:space="0" w:color="auto"/>
        <w:bottom w:val="none" w:sz="0" w:space="0" w:color="auto"/>
        <w:right w:val="none" w:sz="0" w:space="0" w:color="auto"/>
      </w:divBdr>
      <w:divsChild>
        <w:div w:id="1308435182">
          <w:marLeft w:val="480"/>
          <w:marRight w:val="0"/>
          <w:marTop w:val="0"/>
          <w:marBottom w:val="0"/>
          <w:divBdr>
            <w:top w:val="none" w:sz="0" w:space="0" w:color="auto"/>
            <w:left w:val="none" w:sz="0" w:space="0" w:color="auto"/>
            <w:bottom w:val="none" w:sz="0" w:space="0" w:color="auto"/>
            <w:right w:val="none" w:sz="0" w:space="0" w:color="auto"/>
          </w:divBdr>
        </w:div>
        <w:div w:id="263996430">
          <w:marLeft w:val="480"/>
          <w:marRight w:val="0"/>
          <w:marTop w:val="0"/>
          <w:marBottom w:val="0"/>
          <w:divBdr>
            <w:top w:val="none" w:sz="0" w:space="0" w:color="auto"/>
            <w:left w:val="none" w:sz="0" w:space="0" w:color="auto"/>
            <w:bottom w:val="none" w:sz="0" w:space="0" w:color="auto"/>
            <w:right w:val="none" w:sz="0" w:space="0" w:color="auto"/>
          </w:divBdr>
        </w:div>
        <w:div w:id="1648124914">
          <w:marLeft w:val="480"/>
          <w:marRight w:val="0"/>
          <w:marTop w:val="0"/>
          <w:marBottom w:val="0"/>
          <w:divBdr>
            <w:top w:val="none" w:sz="0" w:space="0" w:color="auto"/>
            <w:left w:val="none" w:sz="0" w:space="0" w:color="auto"/>
            <w:bottom w:val="none" w:sz="0" w:space="0" w:color="auto"/>
            <w:right w:val="none" w:sz="0" w:space="0" w:color="auto"/>
          </w:divBdr>
        </w:div>
        <w:div w:id="1769034649">
          <w:marLeft w:val="480"/>
          <w:marRight w:val="0"/>
          <w:marTop w:val="0"/>
          <w:marBottom w:val="0"/>
          <w:divBdr>
            <w:top w:val="none" w:sz="0" w:space="0" w:color="auto"/>
            <w:left w:val="none" w:sz="0" w:space="0" w:color="auto"/>
            <w:bottom w:val="none" w:sz="0" w:space="0" w:color="auto"/>
            <w:right w:val="none" w:sz="0" w:space="0" w:color="auto"/>
          </w:divBdr>
        </w:div>
        <w:div w:id="820536737">
          <w:marLeft w:val="480"/>
          <w:marRight w:val="0"/>
          <w:marTop w:val="0"/>
          <w:marBottom w:val="0"/>
          <w:divBdr>
            <w:top w:val="none" w:sz="0" w:space="0" w:color="auto"/>
            <w:left w:val="none" w:sz="0" w:space="0" w:color="auto"/>
            <w:bottom w:val="none" w:sz="0" w:space="0" w:color="auto"/>
            <w:right w:val="none" w:sz="0" w:space="0" w:color="auto"/>
          </w:divBdr>
        </w:div>
        <w:div w:id="34042241">
          <w:marLeft w:val="480"/>
          <w:marRight w:val="0"/>
          <w:marTop w:val="0"/>
          <w:marBottom w:val="0"/>
          <w:divBdr>
            <w:top w:val="none" w:sz="0" w:space="0" w:color="auto"/>
            <w:left w:val="none" w:sz="0" w:space="0" w:color="auto"/>
            <w:bottom w:val="none" w:sz="0" w:space="0" w:color="auto"/>
            <w:right w:val="none" w:sz="0" w:space="0" w:color="auto"/>
          </w:divBdr>
        </w:div>
        <w:div w:id="316157831">
          <w:marLeft w:val="480"/>
          <w:marRight w:val="0"/>
          <w:marTop w:val="0"/>
          <w:marBottom w:val="0"/>
          <w:divBdr>
            <w:top w:val="none" w:sz="0" w:space="0" w:color="auto"/>
            <w:left w:val="none" w:sz="0" w:space="0" w:color="auto"/>
            <w:bottom w:val="none" w:sz="0" w:space="0" w:color="auto"/>
            <w:right w:val="none" w:sz="0" w:space="0" w:color="auto"/>
          </w:divBdr>
        </w:div>
        <w:div w:id="1834176193">
          <w:marLeft w:val="480"/>
          <w:marRight w:val="0"/>
          <w:marTop w:val="0"/>
          <w:marBottom w:val="0"/>
          <w:divBdr>
            <w:top w:val="none" w:sz="0" w:space="0" w:color="auto"/>
            <w:left w:val="none" w:sz="0" w:space="0" w:color="auto"/>
            <w:bottom w:val="none" w:sz="0" w:space="0" w:color="auto"/>
            <w:right w:val="none" w:sz="0" w:space="0" w:color="auto"/>
          </w:divBdr>
        </w:div>
        <w:div w:id="1447504176">
          <w:marLeft w:val="480"/>
          <w:marRight w:val="0"/>
          <w:marTop w:val="0"/>
          <w:marBottom w:val="0"/>
          <w:divBdr>
            <w:top w:val="none" w:sz="0" w:space="0" w:color="auto"/>
            <w:left w:val="none" w:sz="0" w:space="0" w:color="auto"/>
            <w:bottom w:val="none" w:sz="0" w:space="0" w:color="auto"/>
            <w:right w:val="none" w:sz="0" w:space="0" w:color="auto"/>
          </w:divBdr>
        </w:div>
        <w:div w:id="539125592">
          <w:marLeft w:val="480"/>
          <w:marRight w:val="0"/>
          <w:marTop w:val="0"/>
          <w:marBottom w:val="0"/>
          <w:divBdr>
            <w:top w:val="none" w:sz="0" w:space="0" w:color="auto"/>
            <w:left w:val="none" w:sz="0" w:space="0" w:color="auto"/>
            <w:bottom w:val="none" w:sz="0" w:space="0" w:color="auto"/>
            <w:right w:val="none" w:sz="0" w:space="0" w:color="auto"/>
          </w:divBdr>
        </w:div>
        <w:div w:id="946735319">
          <w:marLeft w:val="480"/>
          <w:marRight w:val="0"/>
          <w:marTop w:val="0"/>
          <w:marBottom w:val="0"/>
          <w:divBdr>
            <w:top w:val="none" w:sz="0" w:space="0" w:color="auto"/>
            <w:left w:val="none" w:sz="0" w:space="0" w:color="auto"/>
            <w:bottom w:val="none" w:sz="0" w:space="0" w:color="auto"/>
            <w:right w:val="none" w:sz="0" w:space="0" w:color="auto"/>
          </w:divBdr>
        </w:div>
      </w:divsChild>
    </w:div>
    <w:div w:id="1007093899">
      <w:bodyDiv w:val="1"/>
      <w:marLeft w:val="0"/>
      <w:marRight w:val="0"/>
      <w:marTop w:val="0"/>
      <w:marBottom w:val="0"/>
      <w:divBdr>
        <w:top w:val="none" w:sz="0" w:space="0" w:color="auto"/>
        <w:left w:val="none" w:sz="0" w:space="0" w:color="auto"/>
        <w:bottom w:val="none" w:sz="0" w:space="0" w:color="auto"/>
        <w:right w:val="none" w:sz="0" w:space="0" w:color="auto"/>
      </w:divBdr>
      <w:divsChild>
        <w:div w:id="255403854">
          <w:marLeft w:val="480"/>
          <w:marRight w:val="0"/>
          <w:marTop w:val="0"/>
          <w:marBottom w:val="0"/>
          <w:divBdr>
            <w:top w:val="none" w:sz="0" w:space="0" w:color="auto"/>
            <w:left w:val="none" w:sz="0" w:space="0" w:color="auto"/>
            <w:bottom w:val="none" w:sz="0" w:space="0" w:color="auto"/>
            <w:right w:val="none" w:sz="0" w:space="0" w:color="auto"/>
          </w:divBdr>
        </w:div>
        <w:div w:id="1835028959">
          <w:marLeft w:val="480"/>
          <w:marRight w:val="0"/>
          <w:marTop w:val="0"/>
          <w:marBottom w:val="0"/>
          <w:divBdr>
            <w:top w:val="none" w:sz="0" w:space="0" w:color="auto"/>
            <w:left w:val="none" w:sz="0" w:space="0" w:color="auto"/>
            <w:bottom w:val="none" w:sz="0" w:space="0" w:color="auto"/>
            <w:right w:val="none" w:sz="0" w:space="0" w:color="auto"/>
          </w:divBdr>
        </w:div>
        <w:div w:id="1983189919">
          <w:marLeft w:val="480"/>
          <w:marRight w:val="0"/>
          <w:marTop w:val="0"/>
          <w:marBottom w:val="0"/>
          <w:divBdr>
            <w:top w:val="none" w:sz="0" w:space="0" w:color="auto"/>
            <w:left w:val="none" w:sz="0" w:space="0" w:color="auto"/>
            <w:bottom w:val="none" w:sz="0" w:space="0" w:color="auto"/>
            <w:right w:val="none" w:sz="0" w:space="0" w:color="auto"/>
          </w:divBdr>
        </w:div>
      </w:divsChild>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78093417">
      <w:bodyDiv w:val="1"/>
      <w:marLeft w:val="0"/>
      <w:marRight w:val="0"/>
      <w:marTop w:val="0"/>
      <w:marBottom w:val="0"/>
      <w:divBdr>
        <w:top w:val="none" w:sz="0" w:space="0" w:color="auto"/>
        <w:left w:val="none" w:sz="0" w:space="0" w:color="auto"/>
        <w:bottom w:val="none" w:sz="0" w:space="0" w:color="auto"/>
        <w:right w:val="none" w:sz="0" w:space="0" w:color="auto"/>
      </w:divBdr>
    </w:div>
    <w:div w:id="1095782479">
      <w:bodyDiv w:val="1"/>
      <w:marLeft w:val="0"/>
      <w:marRight w:val="0"/>
      <w:marTop w:val="0"/>
      <w:marBottom w:val="0"/>
      <w:divBdr>
        <w:top w:val="none" w:sz="0" w:space="0" w:color="auto"/>
        <w:left w:val="none" w:sz="0" w:space="0" w:color="auto"/>
        <w:bottom w:val="none" w:sz="0" w:space="0" w:color="auto"/>
        <w:right w:val="none" w:sz="0" w:space="0" w:color="auto"/>
      </w:divBdr>
    </w:div>
    <w:div w:id="1138844654">
      <w:bodyDiv w:val="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480"/>
          <w:marRight w:val="0"/>
          <w:marTop w:val="0"/>
          <w:marBottom w:val="0"/>
          <w:divBdr>
            <w:top w:val="none" w:sz="0" w:space="0" w:color="auto"/>
            <w:left w:val="none" w:sz="0" w:space="0" w:color="auto"/>
            <w:bottom w:val="none" w:sz="0" w:space="0" w:color="auto"/>
            <w:right w:val="none" w:sz="0" w:space="0" w:color="auto"/>
          </w:divBdr>
        </w:div>
        <w:div w:id="1297485570">
          <w:marLeft w:val="480"/>
          <w:marRight w:val="0"/>
          <w:marTop w:val="0"/>
          <w:marBottom w:val="0"/>
          <w:divBdr>
            <w:top w:val="none" w:sz="0" w:space="0" w:color="auto"/>
            <w:left w:val="none" w:sz="0" w:space="0" w:color="auto"/>
            <w:bottom w:val="none" w:sz="0" w:space="0" w:color="auto"/>
            <w:right w:val="none" w:sz="0" w:space="0" w:color="auto"/>
          </w:divBdr>
        </w:div>
        <w:div w:id="1596205672">
          <w:marLeft w:val="480"/>
          <w:marRight w:val="0"/>
          <w:marTop w:val="0"/>
          <w:marBottom w:val="0"/>
          <w:divBdr>
            <w:top w:val="none" w:sz="0" w:space="0" w:color="auto"/>
            <w:left w:val="none" w:sz="0" w:space="0" w:color="auto"/>
            <w:bottom w:val="none" w:sz="0" w:space="0" w:color="auto"/>
            <w:right w:val="none" w:sz="0" w:space="0" w:color="auto"/>
          </w:divBdr>
        </w:div>
        <w:div w:id="2028825137">
          <w:marLeft w:val="480"/>
          <w:marRight w:val="0"/>
          <w:marTop w:val="0"/>
          <w:marBottom w:val="0"/>
          <w:divBdr>
            <w:top w:val="none" w:sz="0" w:space="0" w:color="auto"/>
            <w:left w:val="none" w:sz="0" w:space="0" w:color="auto"/>
            <w:bottom w:val="none" w:sz="0" w:space="0" w:color="auto"/>
            <w:right w:val="none" w:sz="0" w:space="0" w:color="auto"/>
          </w:divBdr>
        </w:div>
        <w:div w:id="304430470">
          <w:marLeft w:val="480"/>
          <w:marRight w:val="0"/>
          <w:marTop w:val="0"/>
          <w:marBottom w:val="0"/>
          <w:divBdr>
            <w:top w:val="none" w:sz="0" w:space="0" w:color="auto"/>
            <w:left w:val="none" w:sz="0" w:space="0" w:color="auto"/>
            <w:bottom w:val="none" w:sz="0" w:space="0" w:color="auto"/>
            <w:right w:val="none" w:sz="0" w:space="0" w:color="auto"/>
          </w:divBdr>
        </w:div>
        <w:div w:id="1673756049">
          <w:marLeft w:val="480"/>
          <w:marRight w:val="0"/>
          <w:marTop w:val="0"/>
          <w:marBottom w:val="0"/>
          <w:divBdr>
            <w:top w:val="none" w:sz="0" w:space="0" w:color="auto"/>
            <w:left w:val="none" w:sz="0" w:space="0" w:color="auto"/>
            <w:bottom w:val="none" w:sz="0" w:space="0" w:color="auto"/>
            <w:right w:val="none" w:sz="0" w:space="0" w:color="auto"/>
          </w:divBdr>
        </w:div>
        <w:div w:id="1291790222">
          <w:marLeft w:val="480"/>
          <w:marRight w:val="0"/>
          <w:marTop w:val="0"/>
          <w:marBottom w:val="0"/>
          <w:divBdr>
            <w:top w:val="none" w:sz="0" w:space="0" w:color="auto"/>
            <w:left w:val="none" w:sz="0" w:space="0" w:color="auto"/>
            <w:bottom w:val="none" w:sz="0" w:space="0" w:color="auto"/>
            <w:right w:val="none" w:sz="0" w:space="0" w:color="auto"/>
          </w:divBdr>
        </w:div>
        <w:div w:id="195849292">
          <w:marLeft w:val="480"/>
          <w:marRight w:val="0"/>
          <w:marTop w:val="0"/>
          <w:marBottom w:val="0"/>
          <w:divBdr>
            <w:top w:val="none" w:sz="0" w:space="0" w:color="auto"/>
            <w:left w:val="none" w:sz="0" w:space="0" w:color="auto"/>
            <w:bottom w:val="none" w:sz="0" w:space="0" w:color="auto"/>
            <w:right w:val="none" w:sz="0" w:space="0" w:color="auto"/>
          </w:divBdr>
        </w:div>
        <w:div w:id="1231427636">
          <w:marLeft w:val="480"/>
          <w:marRight w:val="0"/>
          <w:marTop w:val="0"/>
          <w:marBottom w:val="0"/>
          <w:divBdr>
            <w:top w:val="none" w:sz="0" w:space="0" w:color="auto"/>
            <w:left w:val="none" w:sz="0" w:space="0" w:color="auto"/>
            <w:bottom w:val="none" w:sz="0" w:space="0" w:color="auto"/>
            <w:right w:val="none" w:sz="0" w:space="0" w:color="auto"/>
          </w:divBdr>
        </w:div>
        <w:div w:id="623659248">
          <w:marLeft w:val="480"/>
          <w:marRight w:val="0"/>
          <w:marTop w:val="0"/>
          <w:marBottom w:val="0"/>
          <w:divBdr>
            <w:top w:val="none" w:sz="0" w:space="0" w:color="auto"/>
            <w:left w:val="none" w:sz="0" w:space="0" w:color="auto"/>
            <w:bottom w:val="none" w:sz="0" w:space="0" w:color="auto"/>
            <w:right w:val="none" w:sz="0" w:space="0" w:color="auto"/>
          </w:divBdr>
        </w:div>
        <w:div w:id="822745475">
          <w:marLeft w:val="480"/>
          <w:marRight w:val="0"/>
          <w:marTop w:val="0"/>
          <w:marBottom w:val="0"/>
          <w:divBdr>
            <w:top w:val="none" w:sz="0" w:space="0" w:color="auto"/>
            <w:left w:val="none" w:sz="0" w:space="0" w:color="auto"/>
            <w:bottom w:val="none" w:sz="0" w:space="0" w:color="auto"/>
            <w:right w:val="none" w:sz="0" w:space="0" w:color="auto"/>
          </w:divBdr>
        </w:div>
        <w:div w:id="1025405571">
          <w:marLeft w:val="480"/>
          <w:marRight w:val="0"/>
          <w:marTop w:val="0"/>
          <w:marBottom w:val="0"/>
          <w:divBdr>
            <w:top w:val="none" w:sz="0" w:space="0" w:color="auto"/>
            <w:left w:val="none" w:sz="0" w:space="0" w:color="auto"/>
            <w:bottom w:val="none" w:sz="0" w:space="0" w:color="auto"/>
            <w:right w:val="none" w:sz="0" w:space="0" w:color="auto"/>
          </w:divBdr>
        </w:div>
        <w:div w:id="633683711">
          <w:marLeft w:val="480"/>
          <w:marRight w:val="0"/>
          <w:marTop w:val="0"/>
          <w:marBottom w:val="0"/>
          <w:divBdr>
            <w:top w:val="none" w:sz="0" w:space="0" w:color="auto"/>
            <w:left w:val="none" w:sz="0" w:space="0" w:color="auto"/>
            <w:bottom w:val="none" w:sz="0" w:space="0" w:color="auto"/>
            <w:right w:val="none" w:sz="0" w:space="0" w:color="auto"/>
          </w:divBdr>
        </w:div>
        <w:div w:id="1691950938">
          <w:marLeft w:val="480"/>
          <w:marRight w:val="0"/>
          <w:marTop w:val="0"/>
          <w:marBottom w:val="0"/>
          <w:divBdr>
            <w:top w:val="none" w:sz="0" w:space="0" w:color="auto"/>
            <w:left w:val="none" w:sz="0" w:space="0" w:color="auto"/>
            <w:bottom w:val="none" w:sz="0" w:space="0" w:color="auto"/>
            <w:right w:val="none" w:sz="0" w:space="0" w:color="auto"/>
          </w:divBdr>
        </w:div>
      </w:divsChild>
    </w:div>
    <w:div w:id="1140656754">
      <w:bodyDiv w:val="1"/>
      <w:marLeft w:val="0"/>
      <w:marRight w:val="0"/>
      <w:marTop w:val="0"/>
      <w:marBottom w:val="0"/>
      <w:divBdr>
        <w:top w:val="none" w:sz="0" w:space="0" w:color="auto"/>
        <w:left w:val="none" w:sz="0" w:space="0" w:color="auto"/>
        <w:bottom w:val="none" w:sz="0" w:space="0" w:color="auto"/>
        <w:right w:val="none" w:sz="0" w:space="0" w:color="auto"/>
      </w:divBdr>
      <w:divsChild>
        <w:div w:id="1944023643">
          <w:marLeft w:val="480"/>
          <w:marRight w:val="0"/>
          <w:marTop w:val="0"/>
          <w:marBottom w:val="0"/>
          <w:divBdr>
            <w:top w:val="none" w:sz="0" w:space="0" w:color="auto"/>
            <w:left w:val="none" w:sz="0" w:space="0" w:color="auto"/>
            <w:bottom w:val="none" w:sz="0" w:space="0" w:color="auto"/>
            <w:right w:val="none" w:sz="0" w:space="0" w:color="auto"/>
          </w:divBdr>
        </w:div>
        <w:div w:id="950237657">
          <w:marLeft w:val="480"/>
          <w:marRight w:val="0"/>
          <w:marTop w:val="0"/>
          <w:marBottom w:val="0"/>
          <w:divBdr>
            <w:top w:val="none" w:sz="0" w:space="0" w:color="auto"/>
            <w:left w:val="none" w:sz="0" w:space="0" w:color="auto"/>
            <w:bottom w:val="none" w:sz="0" w:space="0" w:color="auto"/>
            <w:right w:val="none" w:sz="0" w:space="0" w:color="auto"/>
          </w:divBdr>
        </w:div>
        <w:div w:id="849686065">
          <w:marLeft w:val="480"/>
          <w:marRight w:val="0"/>
          <w:marTop w:val="0"/>
          <w:marBottom w:val="0"/>
          <w:divBdr>
            <w:top w:val="none" w:sz="0" w:space="0" w:color="auto"/>
            <w:left w:val="none" w:sz="0" w:space="0" w:color="auto"/>
            <w:bottom w:val="none" w:sz="0" w:space="0" w:color="auto"/>
            <w:right w:val="none" w:sz="0" w:space="0" w:color="auto"/>
          </w:divBdr>
        </w:div>
        <w:div w:id="850489474">
          <w:marLeft w:val="480"/>
          <w:marRight w:val="0"/>
          <w:marTop w:val="0"/>
          <w:marBottom w:val="0"/>
          <w:divBdr>
            <w:top w:val="none" w:sz="0" w:space="0" w:color="auto"/>
            <w:left w:val="none" w:sz="0" w:space="0" w:color="auto"/>
            <w:bottom w:val="none" w:sz="0" w:space="0" w:color="auto"/>
            <w:right w:val="none" w:sz="0" w:space="0" w:color="auto"/>
          </w:divBdr>
        </w:div>
        <w:div w:id="1683509894">
          <w:marLeft w:val="480"/>
          <w:marRight w:val="0"/>
          <w:marTop w:val="0"/>
          <w:marBottom w:val="0"/>
          <w:divBdr>
            <w:top w:val="none" w:sz="0" w:space="0" w:color="auto"/>
            <w:left w:val="none" w:sz="0" w:space="0" w:color="auto"/>
            <w:bottom w:val="none" w:sz="0" w:space="0" w:color="auto"/>
            <w:right w:val="none" w:sz="0" w:space="0" w:color="auto"/>
          </w:divBdr>
        </w:div>
        <w:div w:id="1839345906">
          <w:marLeft w:val="480"/>
          <w:marRight w:val="0"/>
          <w:marTop w:val="0"/>
          <w:marBottom w:val="0"/>
          <w:divBdr>
            <w:top w:val="none" w:sz="0" w:space="0" w:color="auto"/>
            <w:left w:val="none" w:sz="0" w:space="0" w:color="auto"/>
            <w:bottom w:val="none" w:sz="0" w:space="0" w:color="auto"/>
            <w:right w:val="none" w:sz="0" w:space="0" w:color="auto"/>
          </w:divBdr>
        </w:div>
      </w:divsChild>
    </w:div>
    <w:div w:id="1181236386">
      <w:bodyDiv w:val="1"/>
      <w:marLeft w:val="0"/>
      <w:marRight w:val="0"/>
      <w:marTop w:val="0"/>
      <w:marBottom w:val="0"/>
      <w:divBdr>
        <w:top w:val="none" w:sz="0" w:space="0" w:color="auto"/>
        <w:left w:val="none" w:sz="0" w:space="0" w:color="auto"/>
        <w:bottom w:val="none" w:sz="0" w:space="0" w:color="auto"/>
        <w:right w:val="none" w:sz="0" w:space="0" w:color="auto"/>
      </w:divBdr>
      <w:divsChild>
        <w:div w:id="784273690">
          <w:marLeft w:val="480"/>
          <w:marRight w:val="0"/>
          <w:marTop w:val="0"/>
          <w:marBottom w:val="0"/>
          <w:divBdr>
            <w:top w:val="none" w:sz="0" w:space="0" w:color="auto"/>
            <w:left w:val="none" w:sz="0" w:space="0" w:color="auto"/>
            <w:bottom w:val="none" w:sz="0" w:space="0" w:color="auto"/>
            <w:right w:val="none" w:sz="0" w:space="0" w:color="auto"/>
          </w:divBdr>
        </w:div>
        <w:div w:id="233855488">
          <w:marLeft w:val="480"/>
          <w:marRight w:val="0"/>
          <w:marTop w:val="0"/>
          <w:marBottom w:val="0"/>
          <w:divBdr>
            <w:top w:val="none" w:sz="0" w:space="0" w:color="auto"/>
            <w:left w:val="none" w:sz="0" w:space="0" w:color="auto"/>
            <w:bottom w:val="none" w:sz="0" w:space="0" w:color="auto"/>
            <w:right w:val="none" w:sz="0" w:space="0" w:color="auto"/>
          </w:divBdr>
        </w:div>
        <w:div w:id="1623995889">
          <w:marLeft w:val="480"/>
          <w:marRight w:val="0"/>
          <w:marTop w:val="0"/>
          <w:marBottom w:val="0"/>
          <w:divBdr>
            <w:top w:val="none" w:sz="0" w:space="0" w:color="auto"/>
            <w:left w:val="none" w:sz="0" w:space="0" w:color="auto"/>
            <w:bottom w:val="none" w:sz="0" w:space="0" w:color="auto"/>
            <w:right w:val="none" w:sz="0" w:space="0" w:color="auto"/>
          </w:divBdr>
        </w:div>
        <w:div w:id="1957591868">
          <w:marLeft w:val="480"/>
          <w:marRight w:val="0"/>
          <w:marTop w:val="0"/>
          <w:marBottom w:val="0"/>
          <w:divBdr>
            <w:top w:val="none" w:sz="0" w:space="0" w:color="auto"/>
            <w:left w:val="none" w:sz="0" w:space="0" w:color="auto"/>
            <w:bottom w:val="none" w:sz="0" w:space="0" w:color="auto"/>
            <w:right w:val="none" w:sz="0" w:space="0" w:color="auto"/>
          </w:divBdr>
        </w:div>
        <w:div w:id="1381368779">
          <w:marLeft w:val="480"/>
          <w:marRight w:val="0"/>
          <w:marTop w:val="0"/>
          <w:marBottom w:val="0"/>
          <w:divBdr>
            <w:top w:val="none" w:sz="0" w:space="0" w:color="auto"/>
            <w:left w:val="none" w:sz="0" w:space="0" w:color="auto"/>
            <w:bottom w:val="none" w:sz="0" w:space="0" w:color="auto"/>
            <w:right w:val="none" w:sz="0" w:space="0" w:color="auto"/>
          </w:divBdr>
        </w:div>
        <w:div w:id="2093120567">
          <w:marLeft w:val="480"/>
          <w:marRight w:val="0"/>
          <w:marTop w:val="0"/>
          <w:marBottom w:val="0"/>
          <w:divBdr>
            <w:top w:val="none" w:sz="0" w:space="0" w:color="auto"/>
            <w:left w:val="none" w:sz="0" w:space="0" w:color="auto"/>
            <w:bottom w:val="none" w:sz="0" w:space="0" w:color="auto"/>
            <w:right w:val="none" w:sz="0" w:space="0" w:color="auto"/>
          </w:divBdr>
        </w:div>
        <w:div w:id="1788778">
          <w:marLeft w:val="480"/>
          <w:marRight w:val="0"/>
          <w:marTop w:val="0"/>
          <w:marBottom w:val="0"/>
          <w:divBdr>
            <w:top w:val="none" w:sz="0" w:space="0" w:color="auto"/>
            <w:left w:val="none" w:sz="0" w:space="0" w:color="auto"/>
            <w:bottom w:val="none" w:sz="0" w:space="0" w:color="auto"/>
            <w:right w:val="none" w:sz="0" w:space="0" w:color="auto"/>
          </w:divBdr>
        </w:div>
        <w:div w:id="1237977111">
          <w:marLeft w:val="480"/>
          <w:marRight w:val="0"/>
          <w:marTop w:val="0"/>
          <w:marBottom w:val="0"/>
          <w:divBdr>
            <w:top w:val="none" w:sz="0" w:space="0" w:color="auto"/>
            <w:left w:val="none" w:sz="0" w:space="0" w:color="auto"/>
            <w:bottom w:val="none" w:sz="0" w:space="0" w:color="auto"/>
            <w:right w:val="none" w:sz="0" w:space="0" w:color="auto"/>
          </w:divBdr>
        </w:div>
        <w:div w:id="1672903134">
          <w:marLeft w:val="480"/>
          <w:marRight w:val="0"/>
          <w:marTop w:val="0"/>
          <w:marBottom w:val="0"/>
          <w:divBdr>
            <w:top w:val="none" w:sz="0" w:space="0" w:color="auto"/>
            <w:left w:val="none" w:sz="0" w:space="0" w:color="auto"/>
            <w:bottom w:val="none" w:sz="0" w:space="0" w:color="auto"/>
            <w:right w:val="none" w:sz="0" w:space="0" w:color="auto"/>
          </w:divBdr>
        </w:div>
        <w:div w:id="1408452742">
          <w:marLeft w:val="480"/>
          <w:marRight w:val="0"/>
          <w:marTop w:val="0"/>
          <w:marBottom w:val="0"/>
          <w:divBdr>
            <w:top w:val="none" w:sz="0" w:space="0" w:color="auto"/>
            <w:left w:val="none" w:sz="0" w:space="0" w:color="auto"/>
            <w:bottom w:val="none" w:sz="0" w:space="0" w:color="auto"/>
            <w:right w:val="none" w:sz="0" w:space="0" w:color="auto"/>
          </w:divBdr>
        </w:div>
        <w:div w:id="1221134948">
          <w:marLeft w:val="480"/>
          <w:marRight w:val="0"/>
          <w:marTop w:val="0"/>
          <w:marBottom w:val="0"/>
          <w:divBdr>
            <w:top w:val="none" w:sz="0" w:space="0" w:color="auto"/>
            <w:left w:val="none" w:sz="0" w:space="0" w:color="auto"/>
            <w:bottom w:val="none" w:sz="0" w:space="0" w:color="auto"/>
            <w:right w:val="none" w:sz="0" w:space="0" w:color="auto"/>
          </w:divBdr>
        </w:div>
        <w:div w:id="371879138">
          <w:marLeft w:val="480"/>
          <w:marRight w:val="0"/>
          <w:marTop w:val="0"/>
          <w:marBottom w:val="0"/>
          <w:divBdr>
            <w:top w:val="none" w:sz="0" w:space="0" w:color="auto"/>
            <w:left w:val="none" w:sz="0" w:space="0" w:color="auto"/>
            <w:bottom w:val="none" w:sz="0" w:space="0" w:color="auto"/>
            <w:right w:val="none" w:sz="0" w:space="0" w:color="auto"/>
          </w:divBdr>
        </w:div>
      </w:divsChild>
    </w:div>
    <w:div w:id="1184244664">
      <w:bodyDiv w:val="1"/>
      <w:marLeft w:val="0"/>
      <w:marRight w:val="0"/>
      <w:marTop w:val="0"/>
      <w:marBottom w:val="0"/>
      <w:divBdr>
        <w:top w:val="none" w:sz="0" w:space="0" w:color="auto"/>
        <w:left w:val="none" w:sz="0" w:space="0" w:color="auto"/>
        <w:bottom w:val="none" w:sz="0" w:space="0" w:color="auto"/>
        <w:right w:val="none" w:sz="0" w:space="0" w:color="auto"/>
      </w:divBdr>
    </w:div>
    <w:div w:id="1206059471">
      <w:bodyDiv w:val="1"/>
      <w:marLeft w:val="0"/>
      <w:marRight w:val="0"/>
      <w:marTop w:val="0"/>
      <w:marBottom w:val="0"/>
      <w:divBdr>
        <w:top w:val="none" w:sz="0" w:space="0" w:color="auto"/>
        <w:left w:val="none" w:sz="0" w:space="0" w:color="auto"/>
        <w:bottom w:val="none" w:sz="0" w:space="0" w:color="auto"/>
        <w:right w:val="none" w:sz="0" w:space="0" w:color="auto"/>
      </w:divBdr>
      <w:divsChild>
        <w:div w:id="1271664924">
          <w:marLeft w:val="480"/>
          <w:marRight w:val="0"/>
          <w:marTop w:val="0"/>
          <w:marBottom w:val="0"/>
          <w:divBdr>
            <w:top w:val="none" w:sz="0" w:space="0" w:color="auto"/>
            <w:left w:val="none" w:sz="0" w:space="0" w:color="auto"/>
            <w:bottom w:val="none" w:sz="0" w:space="0" w:color="auto"/>
            <w:right w:val="none" w:sz="0" w:space="0" w:color="auto"/>
          </w:divBdr>
        </w:div>
        <w:div w:id="1507206031">
          <w:marLeft w:val="480"/>
          <w:marRight w:val="0"/>
          <w:marTop w:val="0"/>
          <w:marBottom w:val="0"/>
          <w:divBdr>
            <w:top w:val="none" w:sz="0" w:space="0" w:color="auto"/>
            <w:left w:val="none" w:sz="0" w:space="0" w:color="auto"/>
            <w:bottom w:val="none" w:sz="0" w:space="0" w:color="auto"/>
            <w:right w:val="none" w:sz="0" w:space="0" w:color="auto"/>
          </w:divBdr>
        </w:div>
        <w:div w:id="1038894678">
          <w:marLeft w:val="480"/>
          <w:marRight w:val="0"/>
          <w:marTop w:val="0"/>
          <w:marBottom w:val="0"/>
          <w:divBdr>
            <w:top w:val="none" w:sz="0" w:space="0" w:color="auto"/>
            <w:left w:val="none" w:sz="0" w:space="0" w:color="auto"/>
            <w:bottom w:val="none" w:sz="0" w:space="0" w:color="auto"/>
            <w:right w:val="none" w:sz="0" w:space="0" w:color="auto"/>
          </w:divBdr>
        </w:div>
        <w:div w:id="1541943295">
          <w:marLeft w:val="480"/>
          <w:marRight w:val="0"/>
          <w:marTop w:val="0"/>
          <w:marBottom w:val="0"/>
          <w:divBdr>
            <w:top w:val="none" w:sz="0" w:space="0" w:color="auto"/>
            <w:left w:val="none" w:sz="0" w:space="0" w:color="auto"/>
            <w:bottom w:val="none" w:sz="0" w:space="0" w:color="auto"/>
            <w:right w:val="none" w:sz="0" w:space="0" w:color="auto"/>
          </w:divBdr>
        </w:div>
        <w:div w:id="1904098278">
          <w:marLeft w:val="480"/>
          <w:marRight w:val="0"/>
          <w:marTop w:val="0"/>
          <w:marBottom w:val="0"/>
          <w:divBdr>
            <w:top w:val="none" w:sz="0" w:space="0" w:color="auto"/>
            <w:left w:val="none" w:sz="0" w:space="0" w:color="auto"/>
            <w:bottom w:val="none" w:sz="0" w:space="0" w:color="auto"/>
            <w:right w:val="none" w:sz="0" w:space="0" w:color="auto"/>
          </w:divBdr>
        </w:div>
        <w:div w:id="298726484">
          <w:marLeft w:val="480"/>
          <w:marRight w:val="0"/>
          <w:marTop w:val="0"/>
          <w:marBottom w:val="0"/>
          <w:divBdr>
            <w:top w:val="none" w:sz="0" w:space="0" w:color="auto"/>
            <w:left w:val="none" w:sz="0" w:space="0" w:color="auto"/>
            <w:bottom w:val="none" w:sz="0" w:space="0" w:color="auto"/>
            <w:right w:val="none" w:sz="0" w:space="0" w:color="auto"/>
          </w:divBdr>
        </w:div>
        <w:div w:id="236675146">
          <w:marLeft w:val="480"/>
          <w:marRight w:val="0"/>
          <w:marTop w:val="0"/>
          <w:marBottom w:val="0"/>
          <w:divBdr>
            <w:top w:val="none" w:sz="0" w:space="0" w:color="auto"/>
            <w:left w:val="none" w:sz="0" w:space="0" w:color="auto"/>
            <w:bottom w:val="none" w:sz="0" w:space="0" w:color="auto"/>
            <w:right w:val="none" w:sz="0" w:space="0" w:color="auto"/>
          </w:divBdr>
        </w:div>
        <w:div w:id="249317766">
          <w:marLeft w:val="480"/>
          <w:marRight w:val="0"/>
          <w:marTop w:val="0"/>
          <w:marBottom w:val="0"/>
          <w:divBdr>
            <w:top w:val="none" w:sz="0" w:space="0" w:color="auto"/>
            <w:left w:val="none" w:sz="0" w:space="0" w:color="auto"/>
            <w:bottom w:val="none" w:sz="0" w:space="0" w:color="auto"/>
            <w:right w:val="none" w:sz="0" w:space="0" w:color="auto"/>
          </w:divBdr>
        </w:div>
        <w:div w:id="1210722057">
          <w:marLeft w:val="480"/>
          <w:marRight w:val="0"/>
          <w:marTop w:val="0"/>
          <w:marBottom w:val="0"/>
          <w:divBdr>
            <w:top w:val="none" w:sz="0" w:space="0" w:color="auto"/>
            <w:left w:val="none" w:sz="0" w:space="0" w:color="auto"/>
            <w:bottom w:val="none" w:sz="0" w:space="0" w:color="auto"/>
            <w:right w:val="none" w:sz="0" w:space="0" w:color="auto"/>
          </w:divBdr>
        </w:div>
        <w:div w:id="154611355">
          <w:marLeft w:val="480"/>
          <w:marRight w:val="0"/>
          <w:marTop w:val="0"/>
          <w:marBottom w:val="0"/>
          <w:divBdr>
            <w:top w:val="none" w:sz="0" w:space="0" w:color="auto"/>
            <w:left w:val="none" w:sz="0" w:space="0" w:color="auto"/>
            <w:bottom w:val="none" w:sz="0" w:space="0" w:color="auto"/>
            <w:right w:val="none" w:sz="0" w:space="0" w:color="auto"/>
          </w:divBdr>
        </w:div>
        <w:div w:id="45571451">
          <w:marLeft w:val="480"/>
          <w:marRight w:val="0"/>
          <w:marTop w:val="0"/>
          <w:marBottom w:val="0"/>
          <w:divBdr>
            <w:top w:val="none" w:sz="0" w:space="0" w:color="auto"/>
            <w:left w:val="none" w:sz="0" w:space="0" w:color="auto"/>
            <w:bottom w:val="none" w:sz="0" w:space="0" w:color="auto"/>
            <w:right w:val="none" w:sz="0" w:space="0" w:color="auto"/>
          </w:divBdr>
        </w:div>
        <w:div w:id="1537935140">
          <w:marLeft w:val="480"/>
          <w:marRight w:val="0"/>
          <w:marTop w:val="0"/>
          <w:marBottom w:val="0"/>
          <w:divBdr>
            <w:top w:val="none" w:sz="0" w:space="0" w:color="auto"/>
            <w:left w:val="none" w:sz="0" w:space="0" w:color="auto"/>
            <w:bottom w:val="none" w:sz="0" w:space="0" w:color="auto"/>
            <w:right w:val="none" w:sz="0" w:space="0" w:color="auto"/>
          </w:divBdr>
        </w:div>
        <w:div w:id="2082169097">
          <w:marLeft w:val="480"/>
          <w:marRight w:val="0"/>
          <w:marTop w:val="0"/>
          <w:marBottom w:val="0"/>
          <w:divBdr>
            <w:top w:val="none" w:sz="0" w:space="0" w:color="auto"/>
            <w:left w:val="none" w:sz="0" w:space="0" w:color="auto"/>
            <w:bottom w:val="none" w:sz="0" w:space="0" w:color="auto"/>
            <w:right w:val="none" w:sz="0" w:space="0" w:color="auto"/>
          </w:divBdr>
        </w:div>
      </w:divsChild>
    </w:div>
    <w:div w:id="1249071884">
      <w:bodyDiv w:val="1"/>
      <w:marLeft w:val="0"/>
      <w:marRight w:val="0"/>
      <w:marTop w:val="0"/>
      <w:marBottom w:val="0"/>
      <w:divBdr>
        <w:top w:val="none" w:sz="0" w:space="0" w:color="auto"/>
        <w:left w:val="none" w:sz="0" w:space="0" w:color="auto"/>
        <w:bottom w:val="none" w:sz="0" w:space="0" w:color="auto"/>
        <w:right w:val="none" w:sz="0" w:space="0" w:color="auto"/>
      </w:divBdr>
      <w:divsChild>
        <w:div w:id="38093515">
          <w:marLeft w:val="480"/>
          <w:marRight w:val="0"/>
          <w:marTop w:val="0"/>
          <w:marBottom w:val="0"/>
          <w:divBdr>
            <w:top w:val="none" w:sz="0" w:space="0" w:color="auto"/>
            <w:left w:val="none" w:sz="0" w:space="0" w:color="auto"/>
            <w:bottom w:val="none" w:sz="0" w:space="0" w:color="auto"/>
            <w:right w:val="none" w:sz="0" w:space="0" w:color="auto"/>
          </w:divBdr>
        </w:div>
        <w:div w:id="1880970961">
          <w:marLeft w:val="480"/>
          <w:marRight w:val="0"/>
          <w:marTop w:val="0"/>
          <w:marBottom w:val="0"/>
          <w:divBdr>
            <w:top w:val="none" w:sz="0" w:space="0" w:color="auto"/>
            <w:left w:val="none" w:sz="0" w:space="0" w:color="auto"/>
            <w:bottom w:val="none" w:sz="0" w:space="0" w:color="auto"/>
            <w:right w:val="none" w:sz="0" w:space="0" w:color="auto"/>
          </w:divBdr>
        </w:div>
        <w:div w:id="1122456547">
          <w:marLeft w:val="480"/>
          <w:marRight w:val="0"/>
          <w:marTop w:val="0"/>
          <w:marBottom w:val="0"/>
          <w:divBdr>
            <w:top w:val="none" w:sz="0" w:space="0" w:color="auto"/>
            <w:left w:val="none" w:sz="0" w:space="0" w:color="auto"/>
            <w:bottom w:val="none" w:sz="0" w:space="0" w:color="auto"/>
            <w:right w:val="none" w:sz="0" w:space="0" w:color="auto"/>
          </w:divBdr>
        </w:div>
        <w:div w:id="964582515">
          <w:marLeft w:val="480"/>
          <w:marRight w:val="0"/>
          <w:marTop w:val="0"/>
          <w:marBottom w:val="0"/>
          <w:divBdr>
            <w:top w:val="none" w:sz="0" w:space="0" w:color="auto"/>
            <w:left w:val="none" w:sz="0" w:space="0" w:color="auto"/>
            <w:bottom w:val="none" w:sz="0" w:space="0" w:color="auto"/>
            <w:right w:val="none" w:sz="0" w:space="0" w:color="auto"/>
          </w:divBdr>
        </w:div>
        <w:div w:id="1226375542">
          <w:marLeft w:val="480"/>
          <w:marRight w:val="0"/>
          <w:marTop w:val="0"/>
          <w:marBottom w:val="0"/>
          <w:divBdr>
            <w:top w:val="none" w:sz="0" w:space="0" w:color="auto"/>
            <w:left w:val="none" w:sz="0" w:space="0" w:color="auto"/>
            <w:bottom w:val="none" w:sz="0" w:space="0" w:color="auto"/>
            <w:right w:val="none" w:sz="0" w:space="0" w:color="auto"/>
          </w:divBdr>
        </w:div>
        <w:div w:id="392894313">
          <w:marLeft w:val="480"/>
          <w:marRight w:val="0"/>
          <w:marTop w:val="0"/>
          <w:marBottom w:val="0"/>
          <w:divBdr>
            <w:top w:val="none" w:sz="0" w:space="0" w:color="auto"/>
            <w:left w:val="none" w:sz="0" w:space="0" w:color="auto"/>
            <w:bottom w:val="none" w:sz="0" w:space="0" w:color="auto"/>
            <w:right w:val="none" w:sz="0" w:space="0" w:color="auto"/>
          </w:divBdr>
        </w:div>
        <w:div w:id="688025730">
          <w:marLeft w:val="480"/>
          <w:marRight w:val="0"/>
          <w:marTop w:val="0"/>
          <w:marBottom w:val="0"/>
          <w:divBdr>
            <w:top w:val="none" w:sz="0" w:space="0" w:color="auto"/>
            <w:left w:val="none" w:sz="0" w:space="0" w:color="auto"/>
            <w:bottom w:val="none" w:sz="0" w:space="0" w:color="auto"/>
            <w:right w:val="none" w:sz="0" w:space="0" w:color="auto"/>
          </w:divBdr>
        </w:div>
      </w:divsChild>
    </w:div>
    <w:div w:id="1282152402">
      <w:bodyDiv w:val="1"/>
      <w:marLeft w:val="0"/>
      <w:marRight w:val="0"/>
      <w:marTop w:val="0"/>
      <w:marBottom w:val="0"/>
      <w:divBdr>
        <w:top w:val="none" w:sz="0" w:space="0" w:color="auto"/>
        <w:left w:val="none" w:sz="0" w:space="0" w:color="auto"/>
        <w:bottom w:val="none" w:sz="0" w:space="0" w:color="auto"/>
        <w:right w:val="none" w:sz="0" w:space="0" w:color="auto"/>
      </w:divBdr>
      <w:divsChild>
        <w:div w:id="577399744">
          <w:marLeft w:val="480"/>
          <w:marRight w:val="0"/>
          <w:marTop w:val="0"/>
          <w:marBottom w:val="0"/>
          <w:divBdr>
            <w:top w:val="none" w:sz="0" w:space="0" w:color="auto"/>
            <w:left w:val="none" w:sz="0" w:space="0" w:color="auto"/>
            <w:bottom w:val="none" w:sz="0" w:space="0" w:color="auto"/>
            <w:right w:val="none" w:sz="0" w:space="0" w:color="auto"/>
          </w:divBdr>
        </w:div>
        <w:div w:id="1093208157">
          <w:marLeft w:val="480"/>
          <w:marRight w:val="0"/>
          <w:marTop w:val="0"/>
          <w:marBottom w:val="0"/>
          <w:divBdr>
            <w:top w:val="none" w:sz="0" w:space="0" w:color="auto"/>
            <w:left w:val="none" w:sz="0" w:space="0" w:color="auto"/>
            <w:bottom w:val="none" w:sz="0" w:space="0" w:color="auto"/>
            <w:right w:val="none" w:sz="0" w:space="0" w:color="auto"/>
          </w:divBdr>
        </w:div>
        <w:div w:id="1854567338">
          <w:marLeft w:val="480"/>
          <w:marRight w:val="0"/>
          <w:marTop w:val="0"/>
          <w:marBottom w:val="0"/>
          <w:divBdr>
            <w:top w:val="none" w:sz="0" w:space="0" w:color="auto"/>
            <w:left w:val="none" w:sz="0" w:space="0" w:color="auto"/>
            <w:bottom w:val="none" w:sz="0" w:space="0" w:color="auto"/>
            <w:right w:val="none" w:sz="0" w:space="0" w:color="auto"/>
          </w:divBdr>
        </w:div>
        <w:div w:id="1843667973">
          <w:marLeft w:val="480"/>
          <w:marRight w:val="0"/>
          <w:marTop w:val="0"/>
          <w:marBottom w:val="0"/>
          <w:divBdr>
            <w:top w:val="none" w:sz="0" w:space="0" w:color="auto"/>
            <w:left w:val="none" w:sz="0" w:space="0" w:color="auto"/>
            <w:bottom w:val="none" w:sz="0" w:space="0" w:color="auto"/>
            <w:right w:val="none" w:sz="0" w:space="0" w:color="auto"/>
          </w:divBdr>
        </w:div>
        <w:div w:id="1937320923">
          <w:marLeft w:val="480"/>
          <w:marRight w:val="0"/>
          <w:marTop w:val="0"/>
          <w:marBottom w:val="0"/>
          <w:divBdr>
            <w:top w:val="none" w:sz="0" w:space="0" w:color="auto"/>
            <w:left w:val="none" w:sz="0" w:space="0" w:color="auto"/>
            <w:bottom w:val="none" w:sz="0" w:space="0" w:color="auto"/>
            <w:right w:val="none" w:sz="0" w:space="0" w:color="auto"/>
          </w:divBdr>
        </w:div>
        <w:div w:id="273053649">
          <w:marLeft w:val="480"/>
          <w:marRight w:val="0"/>
          <w:marTop w:val="0"/>
          <w:marBottom w:val="0"/>
          <w:divBdr>
            <w:top w:val="none" w:sz="0" w:space="0" w:color="auto"/>
            <w:left w:val="none" w:sz="0" w:space="0" w:color="auto"/>
            <w:bottom w:val="none" w:sz="0" w:space="0" w:color="auto"/>
            <w:right w:val="none" w:sz="0" w:space="0" w:color="auto"/>
          </w:divBdr>
        </w:div>
        <w:div w:id="725030923">
          <w:marLeft w:val="480"/>
          <w:marRight w:val="0"/>
          <w:marTop w:val="0"/>
          <w:marBottom w:val="0"/>
          <w:divBdr>
            <w:top w:val="none" w:sz="0" w:space="0" w:color="auto"/>
            <w:left w:val="none" w:sz="0" w:space="0" w:color="auto"/>
            <w:bottom w:val="none" w:sz="0" w:space="0" w:color="auto"/>
            <w:right w:val="none" w:sz="0" w:space="0" w:color="auto"/>
          </w:divBdr>
        </w:div>
        <w:div w:id="2077624843">
          <w:marLeft w:val="480"/>
          <w:marRight w:val="0"/>
          <w:marTop w:val="0"/>
          <w:marBottom w:val="0"/>
          <w:divBdr>
            <w:top w:val="none" w:sz="0" w:space="0" w:color="auto"/>
            <w:left w:val="none" w:sz="0" w:space="0" w:color="auto"/>
            <w:bottom w:val="none" w:sz="0" w:space="0" w:color="auto"/>
            <w:right w:val="none" w:sz="0" w:space="0" w:color="auto"/>
          </w:divBdr>
        </w:div>
        <w:div w:id="1691495020">
          <w:marLeft w:val="480"/>
          <w:marRight w:val="0"/>
          <w:marTop w:val="0"/>
          <w:marBottom w:val="0"/>
          <w:divBdr>
            <w:top w:val="none" w:sz="0" w:space="0" w:color="auto"/>
            <w:left w:val="none" w:sz="0" w:space="0" w:color="auto"/>
            <w:bottom w:val="none" w:sz="0" w:space="0" w:color="auto"/>
            <w:right w:val="none" w:sz="0" w:space="0" w:color="auto"/>
          </w:divBdr>
        </w:div>
        <w:div w:id="2027243635">
          <w:marLeft w:val="480"/>
          <w:marRight w:val="0"/>
          <w:marTop w:val="0"/>
          <w:marBottom w:val="0"/>
          <w:divBdr>
            <w:top w:val="none" w:sz="0" w:space="0" w:color="auto"/>
            <w:left w:val="none" w:sz="0" w:space="0" w:color="auto"/>
            <w:bottom w:val="none" w:sz="0" w:space="0" w:color="auto"/>
            <w:right w:val="none" w:sz="0" w:space="0" w:color="auto"/>
          </w:divBdr>
        </w:div>
        <w:div w:id="256444122">
          <w:marLeft w:val="480"/>
          <w:marRight w:val="0"/>
          <w:marTop w:val="0"/>
          <w:marBottom w:val="0"/>
          <w:divBdr>
            <w:top w:val="none" w:sz="0" w:space="0" w:color="auto"/>
            <w:left w:val="none" w:sz="0" w:space="0" w:color="auto"/>
            <w:bottom w:val="none" w:sz="0" w:space="0" w:color="auto"/>
            <w:right w:val="none" w:sz="0" w:space="0" w:color="auto"/>
          </w:divBdr>
        </w:div>
        <w:div w:id="1706953053">
          <w:marLeft w:val="480"/>
          <w:marRight w:val="0"/>
          <w:marTop w:val="0"/>
          <w:marBottom w:val="0"/>
          <w:divBdr>
            <w:top w:val="none" w:sz="0" w:space="0" w:color="auto"/>
            <w:left w:val="none" w:sz="0" w:space="0" w:color="auto"/>
            <w:bottom w:val="none" w:sz="0" w:space="0" w:color="auto"/>
            <w:right w:val="none" w:sz="0" w:space="0" w:color="auto"/>
          </w:divBdr>
        </w:div>
      </w:divsChild>
    </w:div>
    <w:div w:id="1283727643">
      <w:bodyDiv w:val="1"/>
      <w:marLeft w:val="0"/>
      <w:marRight w:val="0"/>
      <w:marTop w:val="0"/>
      <w:marBottom w:val="0"/>
      <w:divBdr>
        <w:top w:val="none" w:sz="0" w:space="0" w:color="auto"/>
        <w:left w:val="none" w:sz="0" w:space="0" w:color="auto"/>
        <w:bottom w:val="none" w:sz="0" w:space="0" w:color="auto"/>
        <w:right w:val="none" w:sz="0" w:space="0" w:color="auto"/>
      </w:divBdr>
      <w:divsChild>
        <w:div w:id="472793973">
          <w:marLeft w:val="480"/>
          <w:marRight w:val="0"/>
          <w:marTop w:val="0"/>
          <w:marBottom w:val="0"/>
          <w:divBdr>
            <w:top w:val="none" w:sz="0" w:space="0" w:color="auto"/>
            <w:left w:val="none" w:sz="0" w:space="0" w:color="auto"/>
            <w:bottom w:val="none" w:sz="0" w:space="0" w:color="auto"/>
            <w:right w:val="none" w:sz="0" w:space="0" w:color="auto"/>
          </w:divBdr>
        </w:div>
        <w:div w:id="2083717460">
          <w:marLeft w:val="480"/>
          <w:marRight w:val="0"/>
          <w:marTop w:val="0"/>
          <w:marBottom w:val="0"/>
          <w:divBdr>
            <w:top w:val="none" w:sz="0" w:space="0" w:color="auto"/>
            <w:left w:val="none" w:sz="0" w:space="0" w:color="auto"/>
            <w:bottom w:val="none" w:sz="0" w:space="0" w:color="auto"/>
            <w:right w:val="none" w:sz="0" w:space="0" w:color="auto"/>
          </w:divBdr>
        </w:div>
        <w:div w:id="196506909">
          <w:marLeft w:val="480"/>
          <w:marRight w:val="0"/>
          <w:marTop w:val="0"/>
          <w:marBottom w:val="0"/>
          <w:divBdr>
            <w:top w:val="none" w:sz="0" w:space="0" w:color="auto"/>
            <w:left w:val="none" w:sz="0" w:space="0" w:color="auto"/>
            <w:bottom w:val="none" w:sz="0" w:space="0" w:color="auto"/>
            <w:right w:val="none" w:sz="0" w:space="0" w:color="auto"/>
          </w:divBdr>
        </w:div>
        <w:div w:id="48580334">
          <w:marLeft w:val="480"/>
          <w:marRight w:val="0"/>
          <w:marTop w:val="0"/>
          <w:marBottom w:val="0"/>
          <w:divBdr>
            <w:top w:val="none" w:sz="0" w:space="0" w:color="auto"/>
            <w:left w:val="none" w:sz="0" w:space="0" w:color="auto"/>
            <w:bottom w:val="none" w:sz="0" w:space="0" w:color="auto"/>
            <w:right w:val="none" w:sz="0" w:space="0" w:color="auto"/>
          </w:divBdr>
        </w:div>
        <w:div w:id="789780375">
          <w:marLeft w:val="480"/>
          <w:marRight w:val="0"/>
          <w:marTop w:val="0"/>
          <w:marBottom w:val="0"/>
          <w:divBdr>
            <w:top w:val="none" w:sz="0" w:space="0" w:color="auto"/>
            <w:left w:val="none" w:sz="0" w:space="0" w:color="auto"/>
            <w:bottom w:val="none" w:sz="0" w:space="0" w:color="auto"/>
            <w:right w:val="none" w:sz="0" w:space="0" w:color="auto"/>
          </w:divBdr>
        </w:div>
        <w:div w:id="422843070">
          <w:marLeft w:val="480"/>
          <w:marRight w:val="0"/>
          <w:marTop w:val="0"/>
          <w:marBottom w:val="0"/>
          <w:divBdr>
            <w:top w:val="none" w:sz="0" w:space="0" w:color="auto"/>
            <w:left w:val="none" w:sz="0" w:space="0" w:color="auto"/>
            <w:bottom w:val="none" w:sz="0" w:space="0" w:color="auto"/>
            <w:right w:val="none" w:sz="0" w:space="0" w:color="auto"/>
          </w:divBdr>
        </w:div>
        <w:div w:id="444547497">
          <w:marLeft w:val="480"/>
          <w:marRight w:val="0"/>
          <w:marTop w:val="0"/>
          <w:marBottom w:val="0"/>
          <w:divBdr>
            <w:top w:val="none" w:sz="0" w:space="0" w:color="auto"/>
            <w:left w:val="none" w:sz="0" w:space="0" w:color="auto"/>
            <w:bottom w:val="none" w:sz="0" w:space="0" w:color="auto"/>
            <w:right w:val="none" w:sz="0" w:space="0" w:color="auto"/>
          </w:divBdr>
        </w:div>
        <w:div w:id="2097285033">
          <w:marLeft w:val="480"/>
          <w:marRight w:val="0"/>
          <w:marTop w:val="0"/>
          <w:marBottom w:val="0"/>
          <w:divBdr>
            <w:top w:val="none" w:sz="0" w:space="0" w:color="auto"/>
            <w:left w:val="none" w:sz="0" w:space="0" w:color="auto"/>
            <w:bottom w:val="none" w:sz="0" w:space="0" w:color="auto"/>
            <w:right w:val="none" w:sz="0" w:space="0" w:color="auto"/>
          </w:divBdr>
        </w:div>
        <w:div w:id="1504856591">
          <w:marLeft w:val="480"/>
          <w:marRight w:val="0"/>
          <w:marTop w:val="0"/>
          <w:marBottom w:val="0"/>
          <w:divBdr>
            <w:top w:val="none" w:sz="0" w:space="0" w:color="auto"/>
            <w:left w:val="none" w:sz="0" w:space="0" w:color="auto"/>
            <w:bottom w:val="none" w:sz="0" w:space="0" w:color="auto"/>
            <w:right w:val="none" w:sz="0" w:space="0" w:color="auto"/>
          </w:divBdr>
        </w:div>
        <w:div w:id="990989772">
          <w:marLeft w:val="480"/>
          <w:marRight w:val="0"/>
          <w:marTop w:val="0"/>
          <w:marBottom w:val="0"/>
          <w:divBdr>
            <w:top w:val="none" w:sz="0" w:space="0" w:color="auto"/>
            <w:left w:val="none" w:sz="0" w:space="0" w:color="auto"/>
            <w:bottom w:val="none" w:sz="0" w:space="0" w:color="auto"/>
            <w:right w:val="none" w:sz="0" w:space="0" w:color="auto"/>
          </w:divBdr>
        </w:div>
        <w:div w:id="513422437">
          <w:marLeft w:val="480"/>
          <w:marRight w:val="0"/>
          <w:marTop w:val="0"/>
          <w:marBottom w:val="0"/>
          <w:divBdr>
            <w:top w:val="none" w:sz="0" w:space="0" w:color="auto"/>
            <w:left w:val="none" w:sz="0" w:space="0" w:color="auto"/>
            <w:bottom w:val="none" w:sz="0" w:space="0" w:color="auto"/>
            <w:right w:val="none" w:sz="0" w:space="0" w:color="auto"/>
          </w:divBdr>
        </w:div>
        <w:div w:id="566841694">
          <w:marLeft w:val="480"/>
          <w:marRight w:val="0"/>
          <w:marTop w:val="0"/>
          <w:marBottom w:val="0"/>
          <w:divBdr>
            <w:top w:val="none" w:sz="0" w:space="0" w:color="auto"/>
            <w:left w:val="none" w:sz="0" w:space="0" w:color="auto"/>
            <w:bottom w:val="none" w:sz="0" w:space="0" w:color="auto"/>
            <w:right w:val="none" w:sz="0" w:space="0" w:color="auto"/>
          </w:divBdr>
        </w:div>
        <w:div w:id="631331995">
          <w:marLeft w:val="480"/>
          <w:marRight w:val="0"/>
          <w:marTop w:val="0"/>
          <w:marBottom w:val="0"/>
          <w:divBdr>
            <w:top w:val="none" w:sz="0" w:space="0" w:color="auto"/>
            <w:left w:val="none" w:sz="0" w:space="0" w:color="auto"/>
            <w:bottom w:val="none" w:sz="0" w:space="0" w:color="auto"/>
            <w:right w:val="none" w:sz="0" w:space="0" w:color="auto"/>
          </w:divBdr>
        </w:div>
        <w:div w:id="1165513966">
          <w:marLeft w:val="480"/>
          <w:marRight w:val="0"/>
          <w:marTop w:val="0"/>
          <w:marBottom w:val="0"/>
          <w:divBdr>
            <w:top w:val="none" w:sz="0" w:space="0" w:color="auto"/>
            <w:left w:val="none" w:sz="0" w:space="0" w:color="auto"/>
            <w:bottom w:val="none" w:sz="0" w:space="0" w:color="auto"/>
            <w:right w:val="none" w:sz="0" w:space="0" w:color="auto"/>
          </w:divBdr>
        </w:div>
      </w:divsChild>
    </w:div>
    <w:div w:id="1319067890">
      <w:bodyDiv w:val="1"/>
      <w:marLeft w:val="0"/>
      <w:marRight w:val="0"/>
      <w:marTop w:val="0"/>
      <w:marBottom w:val="0"/>
      <w:divBdr>
        <w:top w:val="none" w:sz="0" w:space="0" w:color="auto"/>
        <w:left w:val="none" w:sz="0" w:space="0" w:color="auto"/>
        <w:bottom w:val="none" w:sz="0" w:space="0" w:color="auto"/>
        <w:right w:val="none" w:sz="0" w:space="0" w:color="auto"/>
      </w:divBdr>
      <w:divsChild>
        <w:div w:id="1250769065">
          <w:marLeft w:val="480"/>
          <w:marRight w:val="0"/>
          <w:marTop w:val="0"/>
          <w:marBottom w:val="0"/>
          <w:divBdr>
            <w:top w:val="none" w:sz="0" w:space="0" w:color="auto"/>
            <w:left w:val="none" w:sz="0" w:space="0" w:color="auto"/>
            <w:bottom w:val="none" w:sz="0" w:space="0" w:color="auto"/>
            <w:right w:val="none" w:sz="0" w:space="0" w:color="auto"/>
          </w:divBdr>
        </w:div>
        <w:div w:id="884605581">
          <w:marLeft w:val="480"/>
          <w:marRight w:val="0"/>
          <w:marTop w:val="0"/>
          <w:marBottom w:val="0"/>
          <w:divBdr>
            <w:top w:val="none" w:sz="0" w:space="0" w:color="auto"/>
            <w:left w:val="none" w:sz="0" w:space="0" w:color="auto"/>
            <w:bottom w:val="none" w:sz="0" w:space="0" w:color="auto"/>
            <w:right w:val="none" w:sz="0" w:space="0" w:color="auto"/>
          </w:divBdr>
        </w:div>
        <w:div w:id="1894851332">
          <w:marLeft w:val="480"/>
          <w:marRight w:val="0"/>
          <w:marTop w:val="0"/>
          <w:marBottom w:val="0"/>
          <w:divBdr>
            <w:top w:val="none" w:sz="0" w:space="0" w:color="auto"/>
            <w:left w:val="none" w:sz="0" w:space="0" w:color="auto"/>
            <w:bottom w:val="none" w:sz="0" w:space="0" w:color="auto"/>
            <w:right w:val="none" w:sz="0" w:space="0" w:color="auto"/>
          </w:divBdr>
        </w:div>
        <w:div w:id="1461458611">
          <w:marLeft w:val="480"/>
          <w:marRight w:val="0"/>
          <w:marTop w:val="0"/>
          <w:marBottom w:val="0"/>
          <w:divBdr>
            <w:top w:val="none" w:sz="0" w:space="0" w:color="auto"/>
            <w:left w:val="none" w:sz="0" w:space="0" w:color="auto"/>
            <w:bottom w:val="none" w:sz="0" w:space="0" w:color="auto"/>
            <w:right w:val="none" w:sz="0" w:space="0" w:color="auto"/>
          </w:divBdr>
        </w:div>
        <w:div w:id="1615869553">
          <w:marLeft w:val="480"/>
          <w:marRight w:val="0"/>
          <w:marTop w:val="0"/>
          <w:marBottom w:val="0"/>
          <w:divBdr>
            <w:top w:val="none" w:sz="0" w:space="0" w:color="auto"/>
            <w:left w:val="none" w:sz="0" w:space="0" w:color="auto"/>
            <w:bottom w:val="none" w:sz="0" w:space="0" w:color="auto"/>
            <w:right w:val="none" w:sz="0" w:space="0" w:color="auto"/>
          </w:divBdr>
        </w:div>
        <w:div w:id="677002326">
          <w:marLeft w:val="480"/>
          <w:marRight w:val="0"/>
          <w:marTop w:val="0"/>
          <w:marBottom w:val="0"/>
          <w:divBdr>
            <w:top w:val="none" w:sz="0" w:space="0" w:color="auto"/>
            <w:left w:val="none" w:sz="0" w:space="0" w:color="auto"/>
            <w:bottom w:val="none" w:sz="0" w:space="0" w:color="auto"/>
            <w:right w:val="none" w:sz="0" w:space="0" w:color="auto"/>
          </w:divBdr>
        </w:div>
      </w:divsChild>
    </w:div>
    <w:div w:id="1324435212">
      <w:bodyDiv w:val="1"/>
      <w:marLeft w:val="0"/>
      <w:marRight w:val="0"/>
      <w:marTop w:val="0"/>
      <w:marBottom w:val="0"/>
      <w:divBdr>
        <w:top w:val="none" w:sz="0" w:space="0" w:color="auto"/>
        <w:left w:val="none" w:sz="0" w:space="0" w:color="auto"/>
        <w:bottom w:val="none" w:sz="0" w:space="0" w:color="auto"/>
        <w:right w:val="none" w:sz="0" w:space="0" w:color="auto"/>
      </w:divBdr>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79672527">
      <w:bodyDiv w:val="1"/>
      <w:marLeft w:val="0"/>
      <w:marRight w:val="0"/>
      <w:marTop w:val="0"/>
      <w:marBottom w:val="0"/>
      <w:divBdr>
        <w:top w:val="none" w:sz="0" w:space="0" w:color="auto"/>
        <w:left w:val="none" w:sz="0" w:space="0" w:color="auto"/>
        <w:bottom w:val="none" w:sz="0" w:space="0" w:color="auto"/>
        <w:right w:val="none" w:sz="0" w:space="0" w:color="auto"/>
      </w:divBdr>
      <w:divsChild>
        <w:div w:id="600454117">
          <w:marLeft w:val="480"/>
          <w:marRight w:val="0"/>
          <w:marTop w:val="0"/>
          <w:marBottom w:val="0"/>
          <w:divBdr>
            <w:top w:val="none" w:sz="0" w:space="0" w:color="auto"/>
            <w:left w:val="none" w:sz="0" w:space="0" w:color="auto"/>
            <w:bottom w:val="none" w:sz="0" w:space="0" w:color="auto"/>
            <w:right w:val="none" w:sz="0" w:space="0" w:color="auto"/>
          </w:divBdr>
        </w:div>
        <w:div w:id="2049139562">
          <w:marLeft w:val="480"/>
          <w:marRight w:val="0"/>
          <w:marTop w:val="0"/>
          <w:marBottom w:val="0"/>
          <w:divBdr>
            <w:top w:val="none" w:sz="0" w:space="0" w:color="auto"/>
            <w:left w:val="none" w:sz="0" w:space="0" w:color="auto"/>
            <w:bottom w:val="none" w:sz="0" w:space="0" w:color="auto"/>
            <w:right w:val="none" w:sz="0" w:space="0" w:color="auto"/>
          </w:divBdr>
        </w:div>
        <w:div w:id="2021424659">
          <w:marLeft w:val="480"/>
          <w:marRight w:val="0"/>
          <w:marTop w:val="0"/>
          <w:marBottom w:val="0"/>
          <w:divBdr>
            <w:top w:val="none" w:sz="0" w:space="0" w:color="auto"/>
            <w:left w:val="none" w:sz="0" w:space="0" w:color="auto"/>
            <w:bottom w:val="none" w:sz="0" w:space="0" w:color="auto"/>
            <w:right w:val="none" w:sz="0" w:space="0" w:color="auto"/>
          </w:divBdr>
        </w:div>
        <w:div w:id="1332029734">
          <w:marLeft w:val="480"/>
          <w:marRight w:val="0"/>
          <w:marTop w:val="0"/>
          <w:marBottom w:val="0"/>
          <w:divBdr>
            <w:top w:val="none" w:sz="0" w:space="0" w:color="auto"/>
            <w:left w:val="none" w:sz="0" w:space="0" w:color="auto"/>
            <w:bottom w:val="none" w:sz="0" w:space="0" w:color="auto"/>
            <w:right w:val="none" w:sz="0" w:space="0" w:color="auto"/>
          </w:divBdr>
        </w:div>
        <w:div w:id="570700561">
          <w:marLeft w:val="480"/>
          <w:marRight w:val="0"/>
          <w:marTop w:val="0"/>
          <w:marBottom w:val="0"/>
          <w:divBdr>
            <w:top w:val="none" w:sz="0" w:space="0" w:color="auto"/>
            <w:left w:val="none" w:sz="0" w:space="0" w:color="auto"/>
            <w:bottom w:val="none" w:sz="0" w:space="0" w:color="auto"/>
            <w:right w:val="none" w:sz="0" w:space="0" w:color="auto"/>
          </w:divBdr>
        </w:div>
        <w:div w:id="456264410">
          <w:marLeft w:val="480"/>
          <w:marRight w:val="0"/>
          <w:marTop w:val="0"/>
          <w:marBottom w:val="0"/>
          <w:divBdr>
            <w:top w:val="none" w:sz="0" w:space="0" w:color="auto"/>
            <w:left w:val="none" w:sz="0" w:space="0" w:color="auto"/>
            <w:bottom w:val="none" w:sz="0" w:space="0" w:color="auto"/>
            <w:right w:val="none" w:sz="0" w:space="0" w:color="auto"/>
          </w:divBdr>
        </w:div>
        <w:div w:id="1413434823">
          <w:marLeft w:val="480"/>
          <w:marRight w:val="0"/>
          <w:marTop w:val="0"/>
          <w:marBottom w:val="0"/>
          <w:divBdr>
            <w:top w:val="none" w:sz="0" w:space="0" w:color="auto"/>
            <w:left w:val="none" w:sz="0" w:space="0" w:color="auto"/>
            <w:bottom w:val="none" w:sz="0" w:space="0" w:color="auto"/>
            <w:right w:val="none" w:sz="0" w:space="0" w:color="auto"/>
          </w:divBdr>
        </w:div>
        <w:div w:id="1750231037">
          <w:marLeft w:val="480"/>
          <w:marRight w:val="0"/>
          <w:marTop w:val="0"/>
          <w:marBottom w:val="0"/>
          <w:divBdr>
            <w:top w:val="none" w:sz="0" w:space="0" w:color="auto"/>
            <w:left w:val="none" w:sz="0" w:space="0" w:color="auto"/>
            <w:bottom w:val="none" w:sz="0" w:space="0" w:color="auto"/>
            <w:right w:val="none" w:sz="0" w:space="0" w:color="auto"/>
          </w:divBdr>
        </w:div>
        <w:div w:id="35356314">
          <w:marLeft w:val="480"/>
          <w:marRight w:val="0"/>
          <w:marTop w:val="0"/>
          <w:marBottom w:val="0"/>
          <w:divBdr>
            <w:top w:val="none" w:sz="0" w:space="0" w:color="auto"/>
            <w:left w:val="none" w:sz="0" w:space="0" w:color="auto"/>
            <w:bottom w:val="none" w:sz="0" w:space="0" w:color="auto"/>
            <w:right w:val="none" w:sz="0" w:space="0" w:color="auto"/>
          </w:divBdr>
        </w:div>
        <w:div w:id="234629932">
          <w:marLeft w:val="480"/>
          <w:marRight w:val="0"/>
          <w:marTop w:val="0"/>
          <w:marBottom w:val="0"/>
          <w:divBdr>
            <w:top w:val="none" w:sz="0" w:space="0" w:color="auto"/>
            <w:left w:val="none" w:sz="0" w:space="0" w:color="auto"/>
            <w:bottom w:val="none" w:sz="0" w:space="0" w:color="auto"/>
            <w:right w:val="none" w:sz="0" w:space="0" w:color="auto"/>
          </w:divBdr>
        </w:div>
      </w:divsChild>
    </w:div>
    <w:div w:id="1396316668">
      <w:bodyDiv w:val="1"/>
      <w:marLeft w:val="0"/>
      <w:marRight w:val="0"/>
      <w:marTop w:val="0"/>
      <w:marBottom w:val="0"/>
      <w:divBdr>
        <w:top w:val="none" w:sz="0" w:space="0" w:color="auto"/>
        <w:left w:val="none" w:sz="0" w:space="0" w:color="auto"/>
        <w:bottom w:val="none" w:sz="0" w:space="0" w:color="auto"/>
        <w:right w:val="none" w:sz="0" w:space="0" w:color="auto"/>
      </w:divBdr>
      <w:divsChild>
        <w:div w:id="1764497766">
          <w:marLeft w:val="480"/>
          <w:marRight w:val="0"/>
          <w:marTop w:val="0"/>
          <w:marBottom w:val="0"/>
          <w:divBdr>
            <w:top w:val="none" w:sz="0" w:space="0" w:color="auto"/>
            <w:left w:val="none" w:sz="0" w:space="0" w:color="auto"/>
            <w:bottom w:val="none" w:sz="0" w:space="0" w:color="auto"/>
            <w:right w:val="none" w:sz="0" w:space="0" w:color="auto"/>
          </w:divBdr>
        </w:div>
        <w:div w:id="1986735665">
          <w:marLeft w:val="480"/>
          <w:marRight w:val="0"/>
          <w:marTop w:val="0"/>
          <w:marBottom w:val="0"/>
          <w:divBdr>
            <w:top w:val="none" w:sz="0" w:space="0" w:color="auto"/>
            <w:left w:val="none" w:sz="0" w:space="0" w:color="auto"/>
            <w:bottom w:val="none" w:sz="0" w:space="0" w:color="auto"/>
            <w:right w:val="none" w:sz="0" w:space="0" w:color="auto"/>
          </w:divBdr>
        </w:div>
        <w:div w:id="833955059">
          <w:marLeft w:val="480"/>
          <w:marRight w:val="0"/>
          <w:marTop w:val="0"/>
          <w:marBottom w:val="0"/>
          <w:divBdr>
            <w:top w:val="none" w:sz="0" w:space="0" w:color="auto"/>
            <w:left w:val="none" w:sz="0" w:space="0" w:color="auto"/>
            <w:bottom w:val="none" w:sz="0" w:space="0" w:color="auto"/>
            <w:right w:val="none" w:sz="0" w:space="0" w:color="auto"/>
          </w:divBdr>
        </w:div>
        <w:div w:id="566651055">
          <w:marLeft w:val="480"/>
          <w:marRight w:val="0"/>
          <w:marTop w:val="0"/>
          <w:marBottom w:val="0"/>
          <w:divBdr>
            <w:top w:val="none" w:sz="0" w:space="0" w:color="auto"/>
            <w:left w:val="none" w:sz="0" w:space="0" w:color="auto"/>
            <w:bottom w:val="none" w:sz="0" w:space="0" w:color="auto"/>
            <w:right w:val="none" w:sz="0" w:space="0" w:color="auto"/>
          </w:divBdr>
        </w:div>
        <w:div w:id="389960916">
          <w:marLeft w:val="480"/>
          <w:marRight w:val="0"/>
          <w:marTop w:val="0"/>
          <w:marBottom w:val="0"/>
          <w:divBdr>
            <w:top w:val="none" w:sz="0" w:space="0" w:color="auto"/>
            <w:left w:val="none" w:sz="0" w:space="0" w:color="auto"/>
            <w:bottom w:val="none" w:sz="0" w:space="0" w:color="auto"/>
            <w:right w:val="none" w:sz="0" w:space="0" w:color="auto"/>
          </w:divBdr>
        </w:div>
        <w:div w:id="1918903220">
          <w:marLeft w:val="480"/>
          <w:marRight w:val="0"/>
          <w:marTop w:val="0"/>
          <w:marBottom w:val="0"/>
          <w:divBdr>
            <w:top w:val="none" w:sz="0" w:space="0" w:color="auto"/>
            <w:left w:val="none" w:sz="0" w:space="0" w:color="auto"/>
            <w:bottom w:val="none" w:sz="0" w:space="0" w:color="auto"/>
            <w:right w:val="none" w:sz="0" w:space="0" w:color="auto"/>
          </w:divBdr>
        </w:div>
        <w:div w:id="1009912900">
          <w:marLeft w:val="480"/>
          <w:marRight w:val="0"/>
          <w:marTop w:val="0"/>
          <w:marBottom w:val="0"/>
          <w:divBdr>
            <w:top w:val="none" w:sz="0" w:space="0" w:color="auto"/>
            <w:left w:val="none" w:sz="0" w:space="0" w:color="auto"/>
            <w:bottom w:val="none" w:sz="0" w:space="0" w:color="auto"/>
            <w:right w:val="none" w:sz="0" w:space="0" w:color="auto"/>
          </w:divBdr>
        </w:div>
        <w:div w:id="612639109">
          <w:marLeft w:val="480"/>
          <w:marRight w:val="0"/>
          <w:marTop w:val="0"/>
          <w:marBottom w:val="0"/>
          <w:divBdr>
            <w:top w:val="none" w:sz="0" w:space="0" w:color="auto"/>
            <w:left w:val="none" w:sz="0" w:space="0" w:color="auto"/>
            <w:bottom w:val="none" w:sz="0" w:space="0" w:color="auto"/>
            <w:right w:val="none" w:sz="0" w:space="0" w:color="auto"/>
          </w:divBdr>
        </w:div>
        <w:div w:id="2125684292">
          <w:marLeft w:val="480"/>
          <w:marRight w:val="0"/>
          <w:marTop w:val="0"/>
          <w:marBottom w:val="0"/>
          <w:divBdr>
            <w:top w:val="none" w:sz="0" w:space="0" w:color="auto"/>
            <w:left w:val="none" w:sz="0" w:space="0" w:color="auto"/>
            <w:bottom w:val="none" w:sz="0" w:space="0" w:color="auto"/>
            <w:right w:val="none" w:sz="0" w:space="0" w:color="auto"/>
          </w:divBdr>
        </w:div>
        <w:div w:id="1807745863">
          <w:marLeft w:val="480"/>
          <w:marRight w:val="0"/>
          <w:marTop w:val="0"/>
          <w:marBottom w:val="0"/>
          <w:divBdr>
            <w:top w:val="none" w:sz="0" w:space="0" w:color="auto"/>
            <w:left w:val="none" w:sz="0" w:space="0" w:color="auto"/>
            <w:bottom w:val="none" w:sz="0" w:space="0" w:color="auto"/>
            <w:right w:val="none" w:sz="0" w:space="0" w:color="auto"/>
          </w:divBdr>
        </w:div>
      </w:divsChild>
    </w:div>
    <w:div w:id="1399356494">
      <w:bodyDiv w:val="1"/>
      <w:marLeft w:val="0"/>
      <w:marRight w:val="0"/>
      <w:marTop w:val="0"/>
      <w:marBottom w:val="0"/>
      <w:divBdr>
        <w:top w:val="none" w:sz="0" w:space="0" w:color="auto"/>
        <w:left w:val="none" w:sz="0" w:space="0" w:color="auto"/>
        <w:bottom w:val="none" w:sz="0" w:space="0" w:color="auto"/>
        <w:right w:val="none" w:sz="0" w:space="0" w:color="auto"/>
      </w:divBdr>
      <w:divsChild>
        <w:div w:id="1924872409">
          <w:marLeft w:val="480"/>
          <w:marRight w:val="0"/>
          <w:marTop w:val="0"/>
          <w:marBottom w:val="0"/>
          <w:divBdr>
            <w:top w:val="none" w:sz="0" w:space="0" w:color="auto"/>
            <w:left w:val="none" w:sz="0" w:space="0" w:color="auto"/>
            <w:bottom w:val="none" w:sz="0" w:space="0" w:color="auto"/>
            <w:right w:val="none" w:sz="0" w:space="0" w:color="auto"/>
          </w:divBdr>
        </w:div>
        <w:div w:id="1694762043">
          <w:marLeft w:val="480"/>
          <w:marRight w:val="0"/>
          <w:marTop w:val="0"/>
          <w:marBottom w:val="0"/>
          <w:divBdr>
            <w:top w:val="none" w:sz="0" w:space="0" w:color="auto"/>
            <w:left w:val="none" w:sz="0" w:space="0" w:color="auto"/>
            <w:bottom w:val="none" w:sz="0" w:space="0" w:color="auto"/>
            <w:right w:val="none" w:sz="0" w:space="0" w:color="auto"/>
          </w:divBdr>
        </w:div>
        <w:div w:id="1421948315">
          <w:marLeft w:val="480"/>
          <w:marRight w:val="0"/>
          <w:marTop w:val="0"/>
          <w:marBottom w:val="0"/>
          <w:divBdr>
            <w:top w:val="none" w:sz="0" w:space="0" w:color="auto"/>
            <w:left w:val="none" w:sz="0" w:space="0" w:color="auto"/>
            <w:bottom w:val="none" w:sz="0" w:space="0" w:color="auto"/>
            <w:right w:val="none" w:sz="0" w:space="0" w:color="auto"/>
          </w:divBdr>
        </w:div>
        <w:div w:id="50888343">
          <w:marLeft w:val="480"/>
          <w:marRight w:val="0"/>
          <w:marTop w:val="0"/>
          <w:marBottom w:val="0"/>
          <w:divBdr>
            <w:top w:val="none" w:sz="0" w:space="0" w:color="auto"/>
            <w:left w:val="none" w:sz="0" w:space="0" w:color="auto"/>
            <w:bottom w:val="none" w:sz="0" w:space="0" w:color="auto"/>
            <w:right w:val="none" w:sz="0" w:space="0" w:color="auto"/>
          </w:divBdr>
        </w:div>
        <w:div w:id="633294268">
          <w:marLeft w:val="480"/>
          <w:marRight w:val="0"/>
          <w:marTop w:val="0"/>
          <w:marBottom w:val="0"/>
          <w:divBdr>
            <w:top w:val="none" w:sz="0" w:space="0" w:color="auto"/>
            <w:left w:val="none" w:sz="0" w:space="0" w:color="auto"/>
            <w:bottom w:val="none" w:sz="0" w:space="0" w:color="auto"/>
            <w:right w:val="none" w:sz="0" w:space="0" w:color="auto"/>
          </w:divBdr>
        </w:div>
        <w:div w:id="1177772485">
          <w:marLeft w:val="480"/>
          <w:marRight w:val="0"/>
          <w:marTop w:val="0"/>
          <w:marBottom w:val="0"/>
          <w:divBdr>
            <w:top w:val="none" w:sz="0" w:space="0" w:color="auto"/>
            <w:left w:val="none" w:sz="0" w:space="0" w:color="auto"/>
            <w:bottom w:val="none" w:sz="0" w:space="0" w:color="auto"/>
            <w:right w:val="none" w:sz="0" w:space="0" w:color="auto"/>
          </w:divBdr>
        </w:div>
        <w:div w:id="1955866756">
          <w:marLeft w:val="480"/>
          <w:marRight w:val="0"/>
          <w:marTop w:val="0"/>
          <w:marBottom w:val="0"/>
          <w:divBdr>
            <w:top w:val="none" w:sz="0" w:space="0" w:color="auto"/>
            <w:left w:val="none" w:sz="0" w:space="0" w:color="auto"/>
            <w:bottom w:val="none" w:sz="0" w:space="0" w:color="auto"/>
            <w:right w:val="none" w:sz="0" w:space="0" w:color="auto"/>
          </w:divBdr>
        </w:div>
        <w:div w:id="1892618766">
          <w:marLeft w:val="480"/>
          <w:marRight w:val="0"/>
          <w:marTop w:val="0"/>
          <w:marBottom w:val="0"/>
          <w:divBdr>
            <w:top w:val="none" w:sz="0" w:space="0" w:color="auto"/>
            <w:left w:val="none" w:sz="0" w:space="0" w:color="auto"/>
            <w:bottom w:val="none" w:sz="0" w:space="0" w:color="auto"/>
            <w:right w:val="none" w:sz="0" w:space="0" w:color="auto"/>
          </w:divBdr>
        </w:div>
        <w:div w:id="1089546327">
          <w:marLeft w:val="480"/>
          <w:marRight w:val="0"/>
          <w:marTop w:val="0"/>
          <w:marBottom w:val="0"/>
          <w:divBdr>
            <w:top w:val="none" w:sz="0" w:space="0" w:color="auto"/>
            <w:left w:val="none" w:sz="0" w:space="0" w:color="auto"/>
            <w:bottom w:val="none" w:sz="0" w:space="0" w:color="auto"/>
            <w:right w:val="none" w:sz="0" w:space="0" w:color="auto"/>
          </w:divBdr>
        </w:div>
        <w:div w:id="878199379">
          <w:marLeft w:val="480"/>
          <w:marRight w:val="0"/>
          <w:marTop w:val="0"/>
          <w:marBottom w:val="0"/>
          <w:divBdr>
            <w:top w:val="none" w:sz="0" w:space="0" w:color="auto"/>
            <w:left w:val="none" w:sz="0" w:space="0" w:color="auto"/>
            <w:bottom w:val="none" w:sz="0" w:space="0" w:color="auto"/>
            <w:right w:val="none" w:sz="0" w:space="0" w:color="auto"/>
          </w:divBdr>
        </w:div>
        <w:div w:id="2064523155">
          <w:marLeft w:val="480"/>
          <w:marRight w:val="0"/>
          <w:marTop w:val="0"/>
          <w:marBottom w:val="0"/>
          <w:divBdr>
            <w:top w:val="none" w:sz="0" w:space="0" w:color="auto"/>
            <w:left w:val="none" w:sz="0" w:space="0" w:color="auto"/>
            <w:bottom w:val="none" w:sz="0" w:space="0" w:color="auto"/>
            <w:right w:val="none" w:sz="0" w:space="0" w:color="auto"/>
          </w:divBdr>
        </w:div>
      </w:divsChild>
    </w:div>
    <w:div w:id="1401946232">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4">
          <w:marLeft w:val="480"/>
          <w:marRight w:val="0"/>
          <w:marTop w:val="0"/>
          <w:marBottom w:val="0"/>
          <w:divBdr>
            <w:top w:val="none" w:sz="0" w:space="0" w:color="auto"/>
            <w:left w:val="none" w:sz="0" w:space="0" w:color="auto"/>
            <w:bottom w:val="none" w:sz="0" w:space="0" w:color="auto"/>
            <w:right w:val="none" w:sz="0" w:space="0" w:color="auto"/>
          </w:divBdr>
        </w:div>
        <w:div w:id="176890154">
          <w:marLeft w:val="480"/>
          <w:marRight w:val="0"/>
          <w:marTop w:val="0"/>
          <w:marBottom w:val="0"/>
          <w:divBdr>
            <w:top w:val="none" w:sz="0" w:space="0" w:color="auto"/>
            <w:left w:val="none" w:sz="0" w:space="0" w:color="auto"/>
            <w:bottom w:val="none" w:sz="0" w:space="0" w:color="auto"/>
            <w:right w:val="none" w:sz="0" w:space="0" w:color="auto"/>
          </w:divBdr>
        </w:div>
        <w:div w:id="1336109570">
          <w:marLeft w:val="480"/>
          <w:marRight w:val="0"/>
          <w:marTop w:val="0"/>
          <w:marBottom w:val="0"/>
          <w:divBdr>
            <w:top w:val="none" w:sz="0" w:space="0" w:color="auto"/>
            <w:left w:val="none" w:sz="0" w:space="0" w:color="auto"/>
            <w:bottom w:val="none" w:sz="0" w:space="0" w:color="auto"/>
            <w:right w:val="none" w:sz="0" w:space="0" w:color="auto"/>
          </w:divBdr>
        </w:div>
        <w:div w:id="2094622009">
          <w:marLeft w:val="480"/>
          <w:marRight w:val="0"/>
          <w:marTop w:val="0"/>
          <w:marBottom w:val="0"/>
          <w:divBdr>
            <w:top w:val="none" w:sz="0" w:space="0" w:color="auto"/>
            <w:left w:val="none" w:sz="0" w:space="0" w:color="auto"/>
            <w:bottom w:val="none" w:sz="0" w:space="0" w:color="auto"/>
            <w:right w:val="none" w:sz="0" w:space="0" w:color="auto"/>
          </w:divBdr>
        </w:div>
        <w:div w:id="1680111033">
          <w:marLeft w:val="480"/>
          <w:marRight w:val="0"/>
          <w:marTop w:val="0"/>
          <w:marBottom w:val="0"/>
          <w:divBdr>
            <w:top w:val="none" w:sz="0" w:space="0" w:color="auto"/>
            <w:left w:val="none" w:sz="0" w:space="0" w:color="auto"/>
            <w:bottom w:val="none" w:sz="0" w:space="0" w:color="auto"/>
            <w:right w:val="none" w:sz="0" w:space="0" w:color="auto"/>
          </w:divBdr>
        </w:div>
        <w:div w:id="1489244110">
          <w:marLeft w:val="480"/>
          <w:marRight w:val="0"/>
          <w:marTop w:val="0"/>
          <w:marBottom w:val="0"/>
          <w:divBdr>
            <w:top w:val="none" w:sz="0" w:space="0" w:color="auto"/>
            <w:left w:val="none" w:sz="0" w:space="0" w:color="auto"/>
            <w:bottom w:val="none" w:sz="0" w:space="0" w:color="auto"/>
            <w:right w:val="none" w:sz="0" w:space="0" w:color="auto"/>
          </w:divBdr>
        </w:div>
      </w:divsChild>
    </w:div>
    <w:div w:id="1425759927">
      <w:bodyDiv w:val="1"/>
      <w:marLeft w:val="0"/>
      <w:marRight w:val="0"/>
      <w:marTop w:val="0"/>
      <w:marBottom w:val="0"/>
      <w:divBdr>
        <w:top w:val="none" w:sz="0" w:space="0" w:color="auto"/>
        <w:left w:val="none" w:sz="0" w:space="0" w:color="auto"/>
        <w:bottom w:val="none" w:sz="0" w:space="0" w:color="auto"/>
        <w:right w:val="none" w:sz="0" w:space="0" w:color="auto"/>
      </w:divBdr>
      <w:divsChild>
        <w:div w:id="101387456">
          <w:marLeft w:val="480"/>
          <w:marRight w:val="0"/>
          <w:marTop w:val="0"/>
          <w:marBottom w:val="0"/>
          <w:divBdr>
            <w:top w:val="none" w:sz="0" w:space="0" w:color="auto"/>
            <w:left w:val="none" w:sz="0" w:space="0" w:color="auto"/>
            <w:bottom w:val="none" w:sz="0" w:space="0" w:color="auto"/>
            <w:right w:val="none" w:sz="0" w:space="0" w:color="auto"/>
          </w:divBdr>
        </w:div>
        <w:div w:id="1012607077">
          <w:marLeft w:val="480"/>
          <w:marRight w:val="0"/>
          <w:marTop w:val="0"/>
          <w:marBottom w:val="0"/>
          <w:divBdr>
            <w:top w:val="none" w:sz="0" w:space="0" w:color="auto"/>
            <w:left w:val="none" w:sz="0" w:space="0" w:color="auto"/>
            <w:bottom w:val="none" w:sz="0" w:space="0" w:color="auto"/>
            <w:right w:val="none" w:sz="0" w:space="0" w:color="auto"/>
          </w:divBdr>
        </w:div>
        <w:div w:id="1018042158">
          <w:marLeft w:val="480"/>
          <w:marRight w:val="0"/>
          <w:marTop w:val="0"/>
          <w:marBottom w:val="0"/>
          <w:divBdr>
            <w:top w:val="none" w:sz="0" w:space="0" w:color="auto"/>
            <w:left w:val="none" w:sz="0" w:space="0" w:color="auto"/>
            <w:bottom w:val="none" w:sz="0" w:space="0" w:color="auto"/>
            <w:right w:val="none" w:sz="0" w:space="0" w:color="auto"/>
          </w:divBdr>
        </w:div>
        <w:div w:id="1600523501">
          <w:marLeft w:val="480"/>
          <w:marRight w:val="0"/>
          <w:marTop w:val="0"/>
          <w:marBottom w:val="0"/>
          <w:divBdr>
            <w:top w:val="none" w:sz="0" w:space="0" w:color="auto"/>
            <w:left w:val="none" w:sz="0" w:space="0" w:color="auto"/>
            <w:bottom w:val="none" w:sz="0" w:space="0" w:color="auto"/>
            <w:right w:val="none" w:sz="0" w:space="0" w:color="auto"/>
          </w:divBdr>
        </w:div>
        <w:div w:id="1683048773">
          <w:marLeft w:val="480"/>
          <w:marRight w:val="0"/>
          <w:marTop w:val="0"/>
          <w:marBottom w:val="0"/>
          <w:divBdr>
            <w:top w:val="none" w:sz="0" w:space="0" w:color="auto"/>
            <w:left w:val="none" w:sz="0" w:space="0" w:color="auto"/>
            <w:bottom w:val="none" w:sz="0" w:space="0" w:color="auto"/>
            <w:right w:val="none" w:sz="0" w:space="0" w:color="auto"/>
          </w:divBdr>
        </w:div>
        <w:div w:id="1734739237">
          <w:marLeft w:val="480"/>
          <w:marRight w:val="0"/>
          <w:marTop w:val="0"/>
          <w:marBottom w:val="0"/>
          <w:divBdr>
            <w:top w:val="none" w:sz="0" w:space="0" w:color="auto"/>
            <w:left w:val="none" w:sz="0" w:space="0" w:color="auto"/>
            <w:bottom w:val="none" w:sz="0" w:space="0" w:color="auto"/>
            <w:right w:val="none" w:sz="0" w:space="0" w:color="auto"/>
          </w:divBdr>
        </w:div>
        <w:div w:id="1577864994">
          <w:marLeft w:val="480"/>
          <w:marRight w:val="0"/>
          <w:marTop w:val="0"/>
          <w:marBottom w:val="0"/>
          <w:divBdr>
            <w:top w:val="none" w:sz="0" w:space="0" w:color="auto"/>
            <w:left w:val="none" w:sz="0" w:space="0" w:color="auto"/>
            <w:bottom w:val="none" w:sz="0" w:space="0" w:color="auto"/>
            <w:right w:val="none" w:sz="0" w:space="0" w:color="auto"/>
          </w:divBdr>
        </w:div>
        <w:div w:id="1904216832">
          <w:marLeft w:val="480"/>
          <w:marRight w:val="0"/>
          <w:marTop w:val="0"/>
          <w:marBottom w:val="0"/>
          <w:divBdr>
            <w:top w:val="none" w:sz="0" w:space="0" w:color="auto"/>
            <w:left w:val="none" w:sz="0" w:space="0" w:color="auto"/>
            <w:bottom w:val="none" w:sz="0" w:space="0" w:color="auto"/>
            <w:right w:val="none" w:sz="0" w:space="0" w:color="auto"/>
          </w:divBdr>
        </w:div>
        <w:div w:id="405151024">
          <w:marLeft w:val="480"/>
          <w:marRight w:val="0"/>
          <w:marTop w:val="0"/>
          <w:marBottom w:val="0"/>
          <w:divBdr>
            <w:top w:val="none" w:sz="0" w:space="0" w:color="auto"/>
            <w:left w:val="none" w:sz="0" w:space="0" w:color="auto"/>
            <w:bottom w:val="none" w:sz="0" w:space="0" w:color="auto"/>
            <w:right w:val="none" w:sz="0" w:space="0" w:color="auto"/>
          </w:divBdr>
        </w:div>
        <w:div w:id="1484347063">
          <w:marLeft w:val="480"/>
          <w:marRight w:val="0"/>
          <w:marTop w:val="0"/>
          <w:marBottom w:val="0"/>
          <w:divBdr>
            <w:top w:val="none" w:sz="0" w:space="0" w:color="auto"/>
            <w:left w:val="none" w:sz="0" w:space="0" w:color="auto"/>
            <w:bottom w:val="none" w:sz="0" w:space="0" w:color="auto"/>
            <w:right w:val="none" w:sz="0" w:space="0" w:color="auto"/>
          </w:divBdr>
        </w:div>
        <w:div w:id="1286157019">
          <w:marLeft w:val="480"/>
          <w:marRight w:val="0"/>
          <w:marTop w:val="0"/>
          <w:marBottom w:val="0"/>
          <w:divBdr>
            <w:top w:val="none" w:sz="0" w:space="0" w:color="auto"/>
            <w:left w:val="none" w:sz="0" w:space="0" w:color="auto"/>
            <w:bottom w:val="none" w:sz="0" w:space="0" w:color="auto"/>
            <w:right w:val="none" w:sz="0" w:space="0" w:color="auto"/>
          </w:divBdr>
        </w:div>
        <w:div w:id="606695181">
          <w:marLeft w:val="480"/>
          <w:marRight w:val="0"/>
          <w:marTop w:val="0"/>
          <w:marBottom w:val="0"/>
          <w:divBdr>
            <w:top w:val="none" w:sz="0" w:space="0" w:color="auto"/>
            <w:left w:val="none" w:sz="0" w:space="0" w:color="auto"/>
            <w:bottom w:val="none" w:sz="0" w:space="0" w:color="auto"/>
            <w:right w:val="none" w:sz="0" w:space="0" w:color="auto"/>
          </w:divBdr>
        </w:div>
        <w:div w:id="1730110885">
          <w:marLeft w:val="480"/>
          <w:marRight w:val="0"/>
          <w:marTop w:val="0"/>
          <w:marBottom w:val="0"/>
          <w:divBdr>
            <w:top w:val="none" w:sz="0" w:space="0" w:color="auto"/>
            <w:left w:val="none" w:sz="0" w:space="0" w:color="auto"/>
            <w:bottom w:val="none" w:sz="0" w:space="0" w:color="auto"/>
            <w:right w:val="none" w:sz="0" w:space="0" w:color="auto"/>
          </w:divBdr>
        </w:div>
        <w:div w:id="259066991">
          <w:marLeft w:val="480"/>
          <w:marRight w:val="0"/>
          <w:marTop w:val="0"/>
          <w:marBottom w:val="0"/>
          <w:divBdr>
            <w:top w:val="none" w:sz="0" w:space="0" w:color="auto"/>
            <w:left w:val="none" w:sz="0" w:space="0" w:color="auto"/>
            <w:bottom w:val="none" w:sz="0" w:space="0" w:color="auto"/>
            <w:right w:val="none" w:sz="0" w:space="0" w:color="auto"/>
          </w:divBdr>
        </w:div>
        <w:div w:id="339086410">
          <w:marLeft w:val="480"/>
          <w:marRight w:val="0"/>
          <w:marTop w:val="0"/>
          <w:marBottom w:val="0"/>
          <w:divBdr>
            <w:top w:val="none" w:sz="0" w:space="0" w:color="auto"/>
            <w:left w:val="none" w:sz="0" w:space="0" w:color="auto"/>
            <w:bottom w:val="none" w:sz="0" w:space="0" w:color="auto"/>
            <w:right w:val="none" w:sz="0" w:space="0" w:color="auto"/>
          </w:divBdr>
        </w:div>
        <w:div w:id="1918440388">
          <w:marLeft w:val="480"/>
          <w:marRight w:val="0"/>
          <w:marTop w:val="0"/>
          <w:marBottom w:val="0"/>
          <w:divBdr>
            <w:top w:val="none" w:sz="0" w:space="0" w:color="auto"/>
            <w:left w:val="none" w:sz="0" w:space="0" w:color="auto"/>
            <w:bottom w:val="none" w:sz="0" w:space="0" w:color="auto"/>
            <w:right w:val="none" w:sz="0" w:space="0" w:color="auto"/>
          </w:divBdr>
        </w:div>
      </w:divsChild>
    </w:div>
    <w:div w:id="1437748754">
      <w:bodyDiv w:val="1"/>
      <w:marLeft w:val="0"/>
      <w:marRight w:val="0"/>
      <w:marTop w:val="0"/>
      <w:marBottom w:val="0"/>
      <w:divBdr>
        <w:top w:val="none" w:sz="0" w:space="0" w:color="auto"/>
        <w:left w:val="none" w:sz="0" w:space="0" w:color="auto"/>
        <w:bottom w:val="none" w:sz="0" w:space="0" w:color="auto"/>
        <w:right w:val="none" w:sz="0" w:space="0" w:color="auto"/>
      </w:divBdr>
      <w:divsChild>
        <w:div w:id="208029287">
          <w:marLeft w:val="480"/>
          <w:marRight w:val="0"/>
          <w:marTop w:val="0"/>
          <w:marBottom w:val="0"/>
          <w:divBdr>
            <w:top w:val="none" w:sz="0" w:space="0" w:color="auto"/>
            <w:left w:val="none" w:sz="0" w:space="0" w:color="auto"/>
            <w:bottom w:val="none" w:sz="0" w:space="0" w:color="auto"/>
            <w:right w:val="none" w:sz="0" w:space="0" w:color="auto"/>
          </w:divBdr>
        </w:div>
        <w:div w:id="10955012">
          <w:marLeft w:val="480"/>
          <w:marRight w:val="0"/>
          <w:marTop w:val="0"/>
          <w:marBottom w:val="0"/>
          <w:divBdr>
            <w:top w:val="none" w:sz="0" w:space="0" w:color="auto"/>
            <w:left w:val="none" w:sz="0" w:space="0" w:color="auto"/>
            <w:bottom w:val="none" w:sz="0" w:space="0" w:color="auto"/>
            <w:right w:val="none" w:sz="0" w:space="0" w:color="auto"/>
          </w:divBdr>
        </w:div>
        <w:div w:id="556168299">
          <w:marLeft w:val="480"/>
          <w:marRight w:val="0"/>
          <w:marTop w:val="0"/>
          <w:marBottom w:val="0"/>
          <w:divBdr>
            <w:top w:val="none" w:sz="0" w:space="0" w:color="auto"/>
            <w:left w:val="none" w:sz="0" w:space="0" w:color="auto"/>
            <w:bottom w:val="none" w:sz="0" w:space="0" w:color="auto"/>
            <w:right w:val="none" w:sz="0" w:space="0" w:color="auto"/>
          </w:divBdr>
        </w:div>
        <w:div w:id="1589536830">
          <w:marLeft w:val="480"/>
          <w:marRight w:val="0"/>
          <w:marTop w:val="0"/>
          <w:marBottom w:val="0"/>
          <w:divBdr>
            <w:top w:val="none" w:sz="0" w:space="0" w:color="auto"/>
            <w:left w:val="none" w:sz="0" w:space="0" w:color="auto"/>
            <w:bottom w:val="none" w:sz="0" w:space="0" w:color="auto"/>
            <w:right w:val="none" w:sz="0" w:space="0" w:color="auto"/>
          </w:divBdr>
        </w:div>
        <w:div w:id="1220701334">
          <w:marLeft w:val="480"/>
          <w:marRight w:val="0"/>
          <w:marTop w:val="0"/>
          <w:marBottom w:val="0"/>
          <w:divBdr>
            <w:top w:val="none" w:sz="0" w:space="0" w:color="auto"/>
            <w:left w:val="none" w:sz="0" w:space="0" w:color="auto"/>
            <w:bottom w:val="none" w:sz="0" w:space="0" w:color="auto"/>
            <w:right w:val="none" w:sz="0" w:space="0" w:color="auto"/>
          </w:divBdr>
        </w:div>
        <w:div w:id="1850022102">
          <w:marLeft w:val="480"/>
          <w:marRight w:val="0"/>
          <w:marTop w:val="0"/>
          <w:marBottom w:val="0"/>
          <w:divBdr>
            <w:top w:val="none" w:sz="0" w:space="0" w:color="auto"/>
            <w:left w:val="none" w:sz="0" w:space="0" w:color="auto"/>
            <w:bottom w:val="none" w:sz="0" w:space="0" w:color="auto"/>
            <w:right w:val="none" w:sz="0" w:space="0" w:color="auto"/>
          </w:divBdr>
        </w:div>
        <w:div w:id="1418818998">
          <w:marLeft w:val="480"/>
          <w:marRight w:val="0"/>
          <w:marTop w:val="0"/>
          <w:marBottom w:val="0"/>
          <w:divBdr>
            <w:top w:val="none" w:sz="0" w:space="0" w:color="auto"/>
            <w:left w:val="none" w:sz="0" w:space="0" w:color="auto"/>
            <w:bottom w:val="none" w:sz="0" w:space="0" w:color="auto"/>
            <w:right w:val="none" w:sz="0" w:space="0" w:color="auto"/>
          </w:divBdr>
        </w:div>
        <w:div w:id="2057702134">
          <w:marLeft w:val="480"/>
          <w:marRight w:val="0"/>
          <w:marTop w:val="0"/>
          <w:marBottom w:val="0"/>
          <w:divBdr>
            <w:top w:val="none" w:sz="0" w:space="0" w:color="auto"/>
            <w:left w:val="none" w:sz="0" w:space="0" w:color="auto"/>
            <w:bottom w:val="none" w:sz="0" w:space="0" w:color="auto"/>
            <w:right w:val="none" w:sz="0" w:space="0" w:color="auto"/>
          </w:divBdr>
        </w:div>
        <w:div w:id="2126541069">
          <w:marLeft w:val="480"/>
          <w:marRight w:val="0"/>
          <w:marTop w:val="0"/>
          <w:marBottom w:val="0"/>
          <w:divBdr>
            <w:top w:val="none" w:sz="0" w:space="0" w:color="auto"/>
            <w:left w:val="none" w:sz="0" w:space="0" w:color="auto"/>
            <w:bottom w:val="none" w:sz="0" w:space="0" w:color="auto"/>
            <w:right w:val="none" w:sz="0" w:space="0" w:color="auto"/>
          </w:divBdr>
        </w:div>
        <w:div w:id="929965161">
          <w:marLeft w:val="480"/>
          <w:marRight w:val="0"/>
          <w:marTop w:val="0"/>
          <w:marBottom w:val="0"/>
          <w:divBdr>
            <w:top w:val="none" w:sz="0" w:space="0" w:color="auto"/>
            <w:left w:val="none" w:sz="0" w:space="0" w:color="auto"/>
            <w:bottom w:val="none" w:sz="0" w:space="0" w:color="auto"/>
            <w:right w:val="none" w:sz="0" w:space="0" w:color="auto"/>
          </w:divBdr>
        </w:div>
        <w:div w:id="1723627247">
          <w:marLeft w:val="480"/>
          <w:marRight w:val="0"/>
          <w:marTop w:val="0"/>
          <w:marBottom w:val="0"/>
          <w:divBdr>
            <w:top w:val="none" w:sz="0" w:space="0" w:color="auto"/>
            <w:left w:val="none" w:sz="0" w:space="0" w:color="auto"/>
            <w:bottom w:val="none" w:sz="0" w:space="0" w:color="auto"/>
            <w:right w:val="none" w:sz="0" w:space="0" w:color="auto"/>
          </w:divBdr>
        </w:div>
        <w:div w:id="1441102802">
          <w:marLeft w:val="480"/>
          <w:marRight w:val="0"/>
          <w:marTop w:val="0"/>
          <w:marBottom w:val="0"/>
          <w:divBdr>
            <w:top w:val="none" w:sz="0" w:space="0" w:color="auto"/>
            <w:left w:val="none" w:sz="0" w:space="0" w:color="auto"/>
            <w:bottom w:val="none" w:sz="0" w:space="0" w:color="auto"/>
            <w:right w:val="none" w:sz="0" w:space="0" w:color="auto"/>
          </w:divBdr>
        </w:div>
      </w:divsChild>
    </w:div>
    <w:div w:id="1510605845">
      <w:bodyDiv w:val="1"/>
      <w:marLeft w:val="0"/>
      <w:marRight w:val="0"/>
      <w:marTop w:val="0"/>
      <w:marBottom w:val="0"/>
      <w:divBdr>
        <w:top w:val="none" w:sz="0" w:space="0" w:color="auto"/>
        <w:left w:val="none" w:sz="0" w:space="0" w:color="auto"/>
        <w:bottom w:val="none" w:sz="0" w:space="0" w:color="auto"/>
        <w:right w:val="none" w:sz="0" w:space="0" w:color="auto"/>
      </w:divBdr>
      <w:divsChild>
        <w:div w:id="139424395">
          <w:marLeft w:val="480"/>
          <w:marRight w:val="0"/>
          <w:marTop w:val="0"/>
          <w:marBottom w:val="0"/>
          <w:divBdr>
            <w:top w:val="none" w:sz="0" w:space="0" w:color="auto"/>
            <w:left w:val="none" w:sz="0" w:space="0" w:color="auto"/>
            <w:bottom w:val="none" w:sz="0" w:space="0" w:color="auto"/>
            <w:right w:val="none" w:sz="0" w:space="0" w:color="auto"/>
          </w:divBdr>
        </w:div>
        <w:div w:id="1816529239">
          <w:marLeft w:val="480"/>
          <w:marRight w:val="0"/>
          <w:marTop w:val="0"/>
          <w:marBottom w:val="0"/>
          <w:divBdr>
            <w:top w:val="none" w:sz="0" w:space="0" w:color="auto"/>
            <w:left w:val="none" w:sz="0" w:space="0" w:color="auto"/>
            <w:bottom w:val="none" w:sz="0" w:space="0" w:color="auto"/>
            <w:right w:val="none" w:sz="0" w:space="0" w:color="auto"/>
          </w:divBdr>
        </w:div>
        <w:div w:id="1733118847">
          <w:marLeft w:val="480"/>
          <w:marRight w:val="0"/>
          <w:marTop w:val="0"/>
          <w:marBottom w:val="0"/>
          <w:divBdr>
            <w:top w:val="none" w:sz="0" w:space="0" w:color="auto"/>
            <w:left w:val="none" w:sz="0" w:space="0" w:color="auto"/>
            <w:bottom w:val="none" w:sz="0" w:space="0" w:color="auto"/>
            <w:right w:val="none" w:sz="0" w:space="0" w:color="auto"/>
          </w:divBdr>
        </w:div>
        <w:div w:id="1783913853">
          <w:marLeft w:val="480"/>
          <w:marRight w:val="0"/>
          <w:marTop w:val="0"/>
          <w:marBottom w:val="0"/>
          <w:divBdr>
            <w:top w:val="none" w:sz="0" w:space="0" w:color="auto"/>
            <w:left w:val="none" w:sz="0" w:space="0" w:color="auto"/>
            <w:bottom w:val="none" w:sz="0" w:space="0" w:color="auto"/>
            <w:right w:val="none" w:sz="0" w:space="0" w:color="auto"/>
          </w:divBdr>
        </w:div>
        <w:div w:id="529420263">
          <w:marLeft w:val="480"/>
          <w:marRight w:val="0"/>
          <w:marTop w:val="0"/>
          <w:marBottom w:val="0"/>
          <w:divBdr>
            <w:top w:val="none" w:sz="0" w:space="0" w:color="auto"/>
            <w:left w:val="none" w:sz="0" w:space="0" w:color="auto"/>
            <w:bottom w:val="none" w:sz="0" w:space="0" w:color="auto"/>
            <w:right w:val="none" w:sz="0" w:space="0" w:color="auto"/>
          </w:divBdr>
        </w:div>
        <w:div w:id="1996299124">
          <w:marLeft w:val="480"/>
          <w:marRight w:val="0"/>
          <w:marTop w:val="0"/>
          <w:marBottom w:val="0"/>
          <w:divBdr>
            <w:top w:val="none" w:sz="0" w:space="0" w:color="auto"/>
            <w:left w:val="none" w:sz="0" w:space="0" w:color="auto"/>
            <w:bottom w:val="none" w:sz="0" w:space="0" w:color="auto"/>
            <w:right w:val="none" w:sz="0" w:space="0" w:color="auto"/>
          </w:divBdr>
        </w:div>
        <w:div w:id="1142116006">
          <w:marLeft w:val="480"/>
          <w:marRight w:val="0"/>
          <w:marTop w:val="0"/>
          <w:marBottom w:val="0"/>
          <w:divBdr>
            <w:top w:val="none" w:sz="0" w:space="0" w:color="auto"/>
            <w:left w:val="none" w:sz="0" w:space="0" w:color="auto"/>
            <w:bottom w:val="none" w:sz="0" w:space="0" w:color="auto"/>
            <w:right w:val="none" w:sz="0" w:space="0" w:color="auto"/>
          </w:divBdr>
        </w:div>
        <w:div w:id="1358580215">
          <w:marLeft w:val="480"/>
          <w:marRight w:val="0"/>
          <w:marTop w:val="0"/>
          <w:marBottom w:val="0"/>
          <w:divBdr>
            <w:top w:val="none" w:sz="0" w:space="0" w:color="auto"/>
            <w:left w:val="none" w:sz="0" w:space="0" w:color="auto"/>
            <w:bottom w:val="none" w:sz="0" w:space="0" w:color="auto"/>
            <w:right w:val="none" w:sz="0" w:space="0" w:color="auto"/>
          </w:divBdr>
        </w:div>
        <w:div w:id="909539498">
          <w:marLeft w:val="480"/>
          <w:marRight w:val="0"/>
          <w:marTop w:val="0"/>
          <w:marBottom w:val="0"/>
          <w:divBdr>
            <w:top w:val="none" w:sz="0" w:space="0" w:color="auto"/>
            <w:left w:val="none" w:sz="0" w:space="0" w:color="auto"/>
            <w:bottom w:val="none" w:sz="0" w:space="0" w:color="auto"/>
            <w:right w:val="none" w:sz="0" w:space="0" w:color="auto"/>
          </w:divBdr>
        </w:div>
        <w:div w:id="1116945115">
          <w:marLeft w:val="480"/>
          <w:marRight w:val="0"/>
          <w:marTop w:val="0"/>
          <w:marBottom w:val="0"/>
          <w:divBdr>
            <w:top w:val="none" w:sz="0" w:space="0" w:color="auto"/>
            <w:left w:val="none" w:sz="0" w:space="0" w:color="auto"/>
            <w:bottom w:val="none" w:sz="0" w:space="0" w:color="auto"/>
            <w:right w:val="none" w:sz="0" w:space="0" w:color="auto"/>
          </w:divBdr>
        </w:div>
        <w:div w:id="1962809141">
          <w:marLeft w:val="480"/>
          <w:marRight w:val="0"/>
          <w:marTop w:val="0"/>
          <w:marBottom w:val="0"/>
          <w:divBdr>
            <w:top w:val="none" w:sz="0" w:space="0" w:color="auto"/>
            <w:left w:val="none" w:sz="0" w:space="0" w:color="auto"/>
            <w:bottom w:val="none" w:sz="0" w:space="0" w:color="auto"/>
            <w:right w:val="none" w:sz="0" w:space="0" w:color="auto"/>
          </w:divBdr>
        </w:div>
      </w:divsChild>
    </w:div>
    <w:div w:id="1516268801">
      <w:bodyDiv w:val="1"/>
      <w:marLeft w:val="0"/>
      <w:marRight w:val="0"/>
      <w:marTop w:val="0"/>
      <w:marBottom w:val="0"/>
      <w:divBdr>
        <w:top w:val="none" w:sz="0" w:space="0" w:color="auto"/>
        <w:left w:val="none" w:sz="0" w:space="0" w:color="auto"/>
        <w:bottom w:val="none" w:sz="0" w:space="0" w:color="auto"/>
        <w:right w:val="none" w:sz="0" w:space="0" w:color="auto"/>
      </w:divBdr>
      <w:divsChild>
        <w:div w:id="689452428">
          <w:marLeft w:val="480"/>
          <w:marRight w:val="0"/>
          <w:marTop w:val="0"/>
          <w:marBottom w:val="0"/>
          <w:divBdr>
            <w:top w:val="none" w:sz="0" w:space="0" w:color="auto"/>
            <w:left w:val="none" w:sz="0" w:space="0" w:color="auto"/>
            <w:bottom w:val="none" w:sz="0" w:space="0" w:color="auto"/>
            <w:right w:val="none" w:sz="0" w:space="0" w:color="auto"/>
          </w:divBdr>
        </w:div>
        <w:div w:id="1103304825">
          <w:marLeft w:val="480"/>
          <w:marRight w:val="0"/>
          <w:marTop w:val="0"/>
          <w:marBottom w:val="0"/>
          <w:divBdr>
            <w:top w:val="none" w:sz="0" w:space="0" w:color="auto"/>
            <w:left w:val="none" w:sz="0" w:space="0" w:color="auto"/>
            <w:bottom w:val="none" w:sz="0" w:space="0" w:color="auto"/>
            <w:right w:val="none" w:sz="0" w:space="0" w:color="auto"/>
          </w:divBdr>
        </w:div>
        <w:div w:id="1558080230">
          <w:marLeft w:val="480"/>
          <w:marRight w:val="0"/>
          <w:marTop w:val="0"/>
          <w:marBottom w:val="0"/>
          <w:divBdr>
            <w:top w:val="none" w:sz="0" w:space="0" w:color="auto"/>
            <w:left w:val="none" w:sz="0" w:space="0" w:color="auto"/>
            <w:bottom w:val="none" w:sz="0" w:space="0" w:color="auto"/>
            <w:right w:val="none" w:sz="0" w:space="0" w:color="auto"/>
          </w:divBdr>
        </w:div>
        <w:div w:id="738400737">
          <w:marLeft w:val="480"/>
          <w:marRight w:val="0"/>
          <w:marTop w:val="0"/>
          <w:marBottom w:val="0"/>
          <w:divBdr>
            <w:top w:val="none" w:sz="0" w:space="0" w:color="auto"/>
            <w:left w:val="none" w:sz="0" w:space="0" w:color="auto"/>
            <w:bottom w:val="none" w:sz="0" w:space="0" w:color="auto"/>
            <w:right w:val="none" w:sz="0" w:space="0" w:color="auto"/>
          </w:divBdr>
        </w:div>
        <w:div w:id="1252930125">
          <w:marLeft w:val="480"/>
          <w:marRight w:val="0"/>
          <w:marTop w:val="0"/>
          <w:marBottom w:val="0"/>
          <w:divBdr>
            <w:top w:val="none" w:sz="0" w:space="0" w:color="auto"/>
            <w:left w:val="none" w:sz="0" w:space="0" w:color="auto"/>
            <w:bottom w:val="none" w:sz="0" w:space="0" w:color="auto"/>
            <w:right w:val="none" w:sz="0" w:space="0" w:color="auto"/>
          </w:divBdr>
        </w:div>
        <w:div w:id="1212157407">
          <w:marLeft w:val="480"/>
          <w:marRight w:val="0"/>
          <w:marTop w:val="0"/>
          <w:marBottom w:val="0"/>
          <w:divBdr>
            <w:top w:val="none" w:sz="0" w:space="0" w:color="auto"/>
            <w:left w:val="none" w:sz="0" w:space="0" w:color="auto"/>
            <w:bottom w:val="none" w:sz="0" w:space="0" w:color="auto"/>
            <w:right w:val="none" w:sz="0" w:space="0" w:color="auto"/>
          </w:divBdr>
        </w:div>
        <w:div w:id="764233611">
          <w:marLeft w:val="480"/>
          <w:marRight w:val="0"/>
          <w:marTop w:val="0"/>
          <w:marBottom w:val="0"/>
          <w:divBdr>
            <w:top w:val="none" w:sz="0" w:space="0" w:color="auto"/>
            <w:left w:val="none" w:sz="0" w:space="0" w:color="auto"/>
            <w:bottom w:val="none" w:sz="0" w:space="0" w:color="auto"/>
            <w:right w:val="none" w:sz="0" w:space="0" w:color="auto"/>
          </w:divBdr>
        </w:div>
        <w:div w:id="1055081856">
          <w:marLeft w:val="480"/>
          <w:marRight w:val="0"/>
          <w:marTop w:val="0"/>
          <w:marBottom w:val="0"/>
          <w:divBdr>
            <w:top w:val="none" w:sz="0" w:space="0" w:color="auto"/>
            <w:left w:val="none" w:sz="0" w:space="0" w:color="auto"/>
            <w:bottom w:val="none" w:sz="0" w:space="0" w:color="auto"/>
            <w:right w:val="none" w:sz="0" w:space="0" w:color="auto"/>
          </w:divBdr>
        </w:div>
        <w:div w:id="1820342669">
          <w:marLeft w:val="480"/>
          <w:marRight w:val="0"/>
          <w:marTop w:val="0"/>
          <w:marBottom w:val="0"/>
          <w:divBdr>
            <w:top w:val="none" w:sz="0" w:space="0" w:color="auto"/>
            <w:left w:val="none" w:sz="0" w:space="0" w:color="auto"/>
            <w:bottom w:val="none" w:sz="0" w:space="0" w:color="auto"/>
            <w:right w:val="none" w:sz="0" w:space="0" w:color="auto"/>
          </w:divBdr>
        </w:div>
        <w:div w:id="1868131007">
          <w:marLeft w:val="480"/>
          <w:marRight w:val="0"/>
          <w:marTop w:val="0"/>
          <w:marBottom w:val="0"/>
          <w:divBdr>
            <w:top w:val="none" w:sz="0" w:space="0" w:color="auto"/>
            <w:left w:val="none" w:sz="0" w:space="0" w:color="auto"/>
            <w:bottom w:val="none" w:sz="0" w:space="0" w:color="auto"/>
            <w:right w:val="none" w:sz="0" w:space="0" w:color="auto"/>
          </w:divBdr>
        </w:div>
        <w:div w:id="1047728750">
          <w:marLeft w:val="480"/>
          <w:marRight w:val="0"/>
          <w:marTop w:val="0"/>
          <w:marBottom w:val="0"/>
          <w:divBdr>
            <w:top w:val="none" w:sz="0" w:space="0" w:color="auto"/>
            <w:left w:val="none" w:sz="0" w:space="0" w:color="auto"/>
            <w:bottom w:val="none" w:sz="0" w:space="0" w:color="auto"/>
            <w:right w:val="none" w:sz="0" w:space="0" w:color="auto"/>
          </w:divBdr>
        </w:div>
        <w:div w:id="112211213">
          <w:marLeft w:val="480"/>
          <w:marRight w:val="0"/>
          <w:marTop w:val="0"/>
          <w:marBottom w:val="0"/>
          <w:divBdr>
            <w:top w:val="none" w:sz="0" w:space="0" w:color="auto"/>
            <w:left w:val="none" w:sz="0" w:space="0" w:color="auto"/>
            <w:bottom w:val="none" w:sz="0" w:space="0" w:color="auto"/>
            <w:right w:val="none" w:sz="0" w:space="0" w:color="auto"/>
          </w:divBdr>
        </w:div>
      </w:divsChild>
    </w:div>
    <w:div w:id="1526359343">
      <w:bodyDiv w:val="1"/>
      <w:marLeft w:val="0"/>
      <w:marRight w:val="0"/>
      <w:marTop w:val="0"/>
      <w:marBottom w:val="0"/>
      <w:divBdr>
        <w:top w:val="none" w:sz="0" w:space="0" w:color="auto"/>
        <w:left w:val="none" w:sz="0" w:space="0" w:color="auto"/>
        <w:bottom w:val="none" w:sz="0" w:space="0" w:color="auto"/>
        <w:right w:val="none" w:sz="0" w:space="0" w:color="auto"/>
      </w:divBdr>
      <w:divsChild>
        <w:div w:id="1554659087">
          <w:marLeft w:val="480"/>
          <w:marRight w:val="0"/>
          <w:marTop w:val="0"/>
          <w:marBottom w:val="0"/>
          <w:divBdr>
            <w:top w:val="none" w:sz="0" w:space="0" w:color="auto"/>
            <w:left w:val="none" w:sz="0" w:space="0" w:color="auto"/>
            <w:bottom w:val="none" w:sz="0" w:space="0" w:color="auto"/>
            <w:right w:val="none" w:sz="0" w:space="0" w:color="auto"/>
          </w:divBdr>
        </w:div>
      </w:divsChild>
    </w:div>
    <w:div w:id="1529293953">
      <w:bodyDiv w:val="1"/>
      <w:marLeft w:val="0"/>
      <w:marRight w:val="0"/>
      <w:marTop w:val="0"/>
      <w:marBottom w:val="0"/>
      <w:divBdr>
        <w:top w:val="none" w:sz="0" w:space="0" w:color="auto"/>
        <w:left w:val="none" w:sz="0" w:space="0" w:color="auto"/>
        <w:bottom w:val="none" w:sz="0" w:space="0" w:color="auto"/>
        <w:right w:val="none" w:sz="0" w:space="0" w:color="auto"/>
      </w:divBdr>
    </w:div>
    <w:div w:id="1565332100">
      <w:bodyDiv w:val="1"/>
      <w:marLeft w:val="0"/>
      <w:marRight w:val="0"/>
      <w:marTop w:val="0"/>
      <w:marBottom w:val="0"/>
      <w:divBdr>
        <w:top w:val="none" w:sz="0" w:space="0" w:color="auto"/>
        <w:left w:val="none" w:sz="0" w:space="0" w:color="auto"/>
        <w:bottom w:val="none" w:sz="0" w:space="0" w:color="auto"/>
        <w:right w:val="none" w:sz="0" w:space="0" w:color="auto"/>
      </w:divBdr>
    </w:div>
    <w:div w:id="1578516207">
      <w:bodyDiv w:val="1"/>
      <w:marLeft w:val="0"/>
      <w:marRight w:val="0"/>
      <w:marTop w:val="0"/>
      <w:marBottom w:val="0"/>
      <w:divBdr>
        <w:top w:val="none" w:sz="0" w:space="0" w:color="auto"/>
        <w:left w:val="none" w:sz="0" w:space="0" w:color="auto"/>
        <w:bottom w:val="none" w:sz="0" w:space="0" w:color="auto"/>
        <w:right w:val="none" w:sz="0" w:space="0" w:color="auto"/>
      </w:divBdr>
      <w:divsChild>
        <w:div w:id="1277175618">
          <w:marLeft w:val="480"/>
          <w:marRight w:val="0"/>
          <w:marTop w:val="0"/>
          <w:marBottom w:val="0"/>
          <w:divBdr>
            <w:top w:val="none" w:sz="0" w:space="0" w:color="auto"/>
            <w:left w:val="none" w:sz="0" w:space="0" w:color="auto"/>
            <w:bottom w:val="none" w:sz="0" w:space="0" w:color="auto"/>
            <w:right w:val="none" w:sz="0" w:space="0" w:color="auto"/>
          </w:divBdr>
        </w:div>
        <w:div w:id="324020202">
          <w:marLeft w:val="480"/>
          <w:marRight w:val="0"/>
          <w:marTop w:val="0"/>
          <w:marBottom w:val="0"/>
          <w:divBdr>
            <w:top w:val="none" w:sz="0" w:space="0" w:color="auto"/>
            <w:left w:val="none" w:sz="0" w:space="0" w:color="auto"/>
            <w:bottom w:val="none" w:sz="0" w:space="0" w:color="auto"/>
            <w:right w:val="none" w:sz="0" w:space="0" w:color="auto"/>
          </w:divBdr>
        </w:div>
        <w:div w:id="1421945507">
          <w:marLeft w:val="480"/>
          <w:marRight w:val="0"/>
          <w:marTop w:val="0"/>
          <w:marBottom w:val="0"/>
          <w:divBdr>
            <w:top w:val="none" w:sz="0" w:space="0" w:color="auto"/>
            <w:left w:val="none" w:sz="0" w:space="0" w:color="auto"/>
            <w:bottom w:val="none" w:sz="0" w:space="0" w:color="auto"/>
            <w:right w:val="none" w:sz="0" w:space="0" w:color="auto"/>
          </w:divBdr>
        </w:div>
        <w:div w:id="1107038054">
          <w:marLeft w:val="480"/>
          <w:marRight w:val="0"/>
          <w:marTop w:val="0"/>
          <w:marBottom w:val="0"/>
          <w:divBdr>
            <w:top w:val="none" w:sz="0" w:space="0" w:color="auto"/>
            <w:left w:val="none" w:sz="0" w:space="0" w:color="auto"/>
            <w:bottom w:val="none" w:sz="0" w:space="0" w:color="auto"/>
            <w:right w:val="none" w:sz="0" w:space="0" w:color="auto"/>
          </w:divBdr>
        </w:div>
        <w:div w:id="1353266779">
          <w:marLeft w:val="480"/>
          <w:marRight w:val="0"/>
          <w:marTop w:val="0"/>
          <w:marBottom w:val="0"/>
          <w:divBdr>
            <w:top w:val="none" w:sz="0" w:space="0" w:color="auto"/>
            <w:left w:val="none" w:sz="0" w:space="0" w:color="auto"/>
            <w:bottom w:val="none" w:sz="0" w:space="0" w:color="auto"/>
            <w:right w:val="none" w:sz="0" w:space="0" w:color="auto"/>
          </w:divBdr>
        </w:div>
        <w:div w:id="1377778402">
          <w:marLeft w:val="480"/>
          <w:marRight w:val="0"/>
          <w:marTop w:val="0"/>
          <w:marBottom w:val="0"/>
          <w:divBdr>
            <w:top w:val="none" w:sz="0" w:space="0" w:color="auto"/>
            <w:left w:val="none" w:sz="0" w:space="0" w:color="auto"/>
            <w:bottom w:val="none" w:sz="0" w:space="0" w:color="auto"/>
            <w:right w:val="none" w:sz="0" w:space="0" w:color="auto"/>
          </w:divBdr>
        </w:div>
        <w:div w:id="378667444">
          <w:marLeft w:val="480"/>
          <w:marRight w:val="0"/>
          <w:marTop w:val="0"/>
          <w:marBottom w:val="0"/>
          <w:divBdr>
            <w:top w:val="none" w:sz="0" w:space="0" w:color="auto"/>
            <w:left w:val="none" w:sz="0" w:space="0" w:color="auto"/>
            <w:bottom w:val="none" w:sz="0" w:space="0" w:color="auto"/>
            <w:right w:val="none" w:sz="0" w:space="0" w:color="auto"/>
          </w:divBdr>
        </w:div>
        <w:div w:id="1540244041">
          <w:marLeft w:val="480"/>
          <w:marRight w:val="0"/>
          <w:marTop w:val="0"/>
          <w:marBottom w:val="0"/>
          <w:divBdr>
            <w:top w:val="none" w:sz="0" w:space="0" w:color="auto"/>
            <w:left w:val="none" w:sz="0" w:space="0" w:color="auto"/>
            <w:bottom w:val="none" w:sz="0" w:space="0" w:color="auto"/>
            <w:right w:val="none" w:sz="0" w:space="0" w:color="auto"/>
          </w:divBdr>
        </w:div>
        <w:div w:id="298388875">
          <w:marLeft w:val="480"/>
          <w:marRight w:val="0"/>
          <w:marTop w:val="0"/>
          <w:marBottom w:val="0"/>
          <w:divBdr>
            <w:top w:val="none" w:sz="0" w:space="0" w:color="auto"/>
            <w:left w:val="none" w:sz="0" w:space="0" w:color="auto"/>
            <w:bottom w:val="none" w:sz="0" w:space="0" w:color="auto"/>
            <w:right w:val="none" w:sz="0" w:space="0" w:color="auto"/>
          </w:divBdr>
        </w:div>
        <w:div w:id="725029258">
          <w:marLeft w:val="480"/>
          <w:marRight w:val="0"/>
          <w:marTop w:val="0"/>
          <w:marBottom w:val="0"/>
          <w:divBdr>
            <w:top w:val="none" w:sz="0" w:space="0" w:color="auto"/>
            <w:left w:val="none" w:sz="0" w:space="0" w:color="auto"/>
            <w:bottom w:val="none" w:sz="0" w:space="0" w:color="auto"/>
            <w:right w:val="none" w:sz="0" w:space="0" w:color="auto"/>
          </w:divBdr>
        </w:div>
        <w:div w:id="1812481584">
          <w:marLeft w:val="480"/>
          <w:marRight w:val="0"/>
          <w:marTop w:val="0"/>
          <w:marBottom w:val="0"/>
          <w:divBdr>
            <w:top w:val="none" w:sz="0" w:space="0" w:color="auto"/>
            <w:left w:val="none" w:sz="0" w:space="0" w:color="auto"/>
            <w:bottom w:val="none" w:sz="0" w:space="0" w:color="auto"/>
            <w:right w:val="none" w:sz="0" w:space="0" w:color="auto"/>
          </w:divBdr>
        </w:div>
        <w:div w:id="749471802">
          <w:marLeft w:val="480"/>
          <w:marRight w:val="0"/>
          <w:marTop w:val="0"/>
          <w:marBottom w:val="0"/>
          <w:divBdr>
            <w:top w:val="none" w:sz="0" w:space="0" w:color="auto"/>
            <w:left w:val="none" w:sz="0" w:space="0" w:color="auto"/>
            <w:bottom w:val="none" w:sz="0" w:space="0" w:color="auto"/>
            <w:right w:val="none" w:sz="0" w:space="0" w:color="auto"/>
          </w:divBdr>
        </w:div>
        <w:div w:id="898595514">
          <w:marLeft w:val="480"/>
          <w:marRight w:val="0"/>
          <w:marTop w:val="0"/>
          <w:marBottom w:val="0"/>
          <w:divBdr>
            <w:top w:val="none" w:sz="0" w:space="0" w:color="auto"/>
            <w:left w:val="none" w:sz="0" w:space="0" w:color="auto"/>
            <w:bottom w:val="none" w:sz="0" w:space="0" w:color="auto"/>
            <w:right w:val="none" w:sz="0" w:space="0" w:color="auto"/>
          </w:divBdr>
        </w:div>
        <w:div w:id="1609971445">
          <w:marLeft w:val="480"/>
          <w:marRight w:val="0"/>
          <w:marTop w:val="0"/>
          <w:marBottom w:val="0"/>
          <w:divBdr>
            <w:top w:val="none" w:sz="0" w:space="0" w:color="auto"/>
            <w:left w:val="none" w:sz="0" w:space="0" w:color="auto"/>
            <w:bottom w:val="none" w:sz="0" w:space="0" w:color="auto"/>
            <w:right w:val="none" w:sz="0" w:space="0" w:color="auto"/>
          </w:divBdr>
        </w:div>
      </w:divsChild>
    </w:div>
    <w:div w:id="1584604243">
      <w:bodyDiv w:val="1"/>
      <w:marLeft w:val="0"/>
      <w:marRight w:val="0"/>
      <w:marTop w:val="0"/>
      <w:marBottom w:val="0"/>
      <w:divBdr>
        <w:top w:val="none" w:sz="0" w:space="0" w:color="auto"/>
        <w:left w:val="none" w:sz="0" w:space="0" w:color="auto"/>
        <w:bottom w:val="none" w:sz="0" w:space="0" w:color="auto"/>
        <w:right w:val="none" w:sz="0" w:space="0" w:color="auto"/>
      </w:divBdr>
      <w:divsChild>
        <w:div w:id="213740138">
          <w:marLeft w:val="480"/>
          <w:marRight w:val="0"/>
          <w:marTop w:val="0"/>
          <w:marBottom w:val="0"/>
          <w:divBdr>
            <w:top w:val="none" w:sz="0" w:space="0" w:color="auto"/>
            <w:left w:val="none" w:sz="0" w:space="0" w:color="auto"/>
            <w:bottom w:val="none" w:sz="0" w:space="0" w:color="auto"/>
            <w:right w:val="none" w:sz="0" w:space="0" w:color="auto"/>
          </w:divBdr>
        </w:div>
        <w:div w:id="365838205">
          <w:marLeft w:val="480"/>
          <w:marRight w:val="0"/>
          <w:marTop w:val="0"/>
          <w:marBottom w:val="0"/>
          <w:divBdr>
            <w:top w:val="none" w:sz="0" w:space="0" w:color="auto"/>
            <w:left w:val="none" w:sz="0" w:space="0" w:color="auto"/>
            <w:bottom w:val="none" w:sz="0" w:space="0" w:color="auto"/>
            <w:right w:val="none" w:sz="0" w:space="0" w:color="auto"/>
          </w:divBdr>
        </w:div>
        <w:div w:id="914322141">
          <w:marLeft w:val="480"/>
          <w:marRight w:val="0"/>
          <w:marTop w:val="0"/>
          <w:marBottom w:val="0"/>
          <w:divBdr>
            <w:top w:val="none" w:sz="0" w:space="0" w:color="auto"/>
            <w:left w:val="none" w:sz="0" w:space="0" w:color="auto"/>
            <w:bottom w:val="none" w:sz="0" w:space="0" w:color="auto"/>
            <w:right w:val="none" w:sz="0" w:space="0" w:color="auto"/>
          </w:divBdr>
        </w:div>
        <w:div w:id="1016464101">
          <w:marLeft w:val="480"/>
          <w:marRight w:val="0"/>
          <w:marTop w:val="0"/>
          <w:marBottom w:val="0"/>
          <w:divBdr>
            <w:top w:val="none" w:sz="0" w:space="0" w:color="auto"/>
            <w:left w:val="none" w:sz="0" w:space="0" w:color="auto"/>
            <w:bottom w:val="none" w:sz="0" w:space="0" w:color="auto"/>
            <w:right w:val="none" w:sz="0" w:space="0" w:color="auto"/>
          </w:divBdr>
        </w:div>
        <w:div w:id="177549369">
          <w:marLeft w:val="480"/>
          <w:marRight w:val="0"/>
          <w:marTop w:val="0"/>
          <w:marBottom w:val="0"/>
          <w:divBdr>
            <w:top w:val="none" w:sz="0" w:space="0" w:color="auto"/>
            <w:left w:val="none" w:sz="0" w:space="0" w:color="auto"/>
            <w:bottom w:val="none" w:sz="0" w:space="0" w:color="auto"/>
            <w:right w:val="none" w:sz="0" w:space="0" w:color="auto"/>
          </w:divBdr>
        </w:div>
        <w:div w:id="438448077">
          <w:marLeft w:val="480"/>
          <w:marRight w:val="0"/>
          <w:marTop w:val="0"/>
          <w:marBottom w:val="0"/>
          <w:divBdr>
            <w:top w:val="none" w:sz="0" w:space="0" w:color="auto"/>
            <w:left w:val="none" w:sz="0" w:space="0" w:color="auto"/>
            <w:bottom w:val="none" w:sz="0" w:space="0" w:color="auto"/>
            <w:right w:val="none" w:sz="0" w:space="0" w:color="auto"/>
          </w:divBdr>
        </w:div>
        <w:div w:id="1829982533">
          <w:marLeft w:val="480"/>
          <w:marRight w:val="0"/>
          <w:marTop w:val="0"/>
          <w:marBottom w:val="0"/>
          <w:divBdr>
            <w:top w:val="none" w:sz="0" w:space="0" w:color="auto"/>
            <w:left w:val="none" w:sz="0" w:space="0" w:color="auto"/>
            <w:bottom w:val="none" w:sz="0" w:space="0" w:color="auto"/>
            <w:right w:val="none" w:sz="0" w:space="0" w:color="auto"/>
          </w:divBdr>
        </w:div>
        <w:div w:id="1906331318">
          <w:marLeft w:val="480"/>
          <w:marRight w:val="0"/>
          <w:marTop w:val="0"/>
          <w:marBottom w:val="0"/>
          <w:divBdr>
            <w:top w:val="none" w:sz="0" w:space="0" w:color="auto"/>
            <w:left w:val="none" w:sz="0" w:space="0" w:color="auto"/>
            <w:bottom w:val="none" w:sz="0" w:space="0" w:color="auto"/>
            <w:right w:val="none" w:sz="0" w:space="0" w:color="auto"/>
          </w:divBdr>
        </w:div>
        <w:div w:id="824778157">
          <w:marLeft w:val="480"/>
          <w:marRight w:val="0"/>
          <w:marTop w:val="0"/>
          <w:marBottom w:val="0"/>
          <w:divBdr>
            <w:top w:val="none" w:sz="0" w:space="0" w:color="auto"/>
            <w:left w:val="none" w:sz="0" w:space="0" w:color="auto"/>
            <w:bottom w:val="none" w:sz="0" w:space="0" w:color="auto"/>
            <w:right w:val="none" w:sz="0" w:space="0" w:color="auto"/>
          </w:divBdr>
        </w:div>
        <w:div w:id="245499730">
          <w:marLeft w:val="480"/>
          <w:marRight w:val="0"/>
          <w:marTop w:val="0"/>
          <w:marBottom w:val="0"/>
          <w:divBdr>
            <w:top w:val="none" w:sz="0" w:space="0" w:color="auto"/>
            <w:left w:val="none" w:sz="0" w:space="0" w:color="auto"/>
            <w:bottom w:val="none" w:sz="0" w:space="0" w:color="auto"/>
            <w:right w:val="none" w:sz="0" w:space="0" w:color="auto"/>
          </w:divBdr>
        </w:div>
        <w:div w:id="1391421224">
          <w:marLeft w:val="480"/>
          <w:marRight w:val="0"/>
          <w:marTop w:val="0"/>
          <w:marBottom w:val="0"/>
          <w:divBdr>
            <w:top w:val="none" w:sz="0" w:space="0" w:color="auto"/>
            <w:left w:val="none" w:sz="0" w:space="0" w:color="auto"/>
            <w:bottom w:val="none" w:sz="0" w:space="0" w:color="auto"/>
            <w:right w:val="none" w:sz="0" w:space="0" w:color="auto"/>
          </w:divBdr>
        </w:div>
        <w:div w:id="566573841">
          <w:marLeft w:val="480"/>
          <w:marRight w:val="0"/>
          <w:marTop w:val="0"/>
          <w:marBottom w:val="0"/>
          <w:divBdr>
            <w:top w:val="none" w:sz="0" w:space="0" w:color="auto"/>
            <w:left w:val="none" w:sz="0" w:space="0" w:color="auto"/>
            <w:bottom w:val="none" w:sz="0" w:space="0" w:color="auto"/>
            <w:right w:val="none" w:sz="0" w:space="0" w:color="auto"/>
          </w:divBdr>
        </w:div>
        <w:div w:id="630867718">
          <w:marLeft w:val="480"/>
          <w:marRight w:val="0"/>
          <w:marTop w:val="0"/>
          <w:marBottom w:val="0"/>
          <w:divBdr>
            <w:top w:val="none" w:sz="0" w:space="0" w:color="auto"/>
            <w:left w:val="none" w:sz="0" w:space="0" w:color="auto"/>
            <w:bottom w:val="none" w:sz="0" w:space="0" w:color="auto"/>
            <w:right w:val="none" w:sz="0" w:space="0" w:color="auto"/>
          </w:divBdr>
        </w:div>
        <w:div w:id="1175605874">
          <w:marLeft w:val="480"/>
          <w:marRight w:val="0"/>
          <w:marTop w:val="0"/>
          <w:marBottom w:val="0"/>
          <w:divBdr>
            <w:top w:val="none" w:sz="0" w:space="0" w:color="auto"/>
            <w:left w:val="none" w:sz="0" w:space="0" w:color="auto"/>
            <w:bottom w:val="none" w:sz="0" w:space="0" w:color="auto"/>
            <w:right w:val="none" w:sz="0" w:space="0" w:color="auto"/>
          </w:divBdr>
        </w:div>
        <w:div w:id="1880313939">
          <w:marLeft w:val="480"/>
          <w:marRight w:val="0"/>
          <w:marTop w:val="0"/>
          <w:marBottom w:val="0"/>
          <w:divBdr>
            <w:top w:val="none" w:sz="0" w:space="0" w:color="auto"/>
            <w:left w:val="none" w:sz="0" w:space="0" w:color="auto"/>
            <w:bottom w:val="none" w:sz="0" w:space="0" w:color="auto"/>
            <w:right w:val="none" w:sz="0" w:space="0" w:color="auto"/>
          </w:divBdr>
        </w:div>
        <w:div w:id="304555537">
          <w:marLeft w:val="480"/>
          <w:marRight w:val="0"/>
          <w:marTop w:val="0"/>
          <w:marBottom w:val="0"/>
          <w:divBdr>
            <w:top w:val="none" w:sz="0" w:space="0" w:color="auto"/>
            <w:left w:val="none" w:sz="0" w:space="0" w:color="auto"/>
            <w:bottom w:val="none" w:sz="0" w:space="0" w:color="auto"/>
            <w:right w:val="none" w:sz="0" w:space="0" w:color="auto"/>
          </w:divBdr>
        </w:div>
      </w:divsChild>
    </w:div>
    <w:div w:id="1615820259">
      <w:bodyDiv w:val="1"/>
      <w:marLeft w:val="0"/>
      <w:marRight w:val="0"/>
      <w:marTop w:val="0"/>
      <w:marBottom w:val="0"/>
      <w:divBdr>
        <w:top w:val="none" w:sz="0" w:space="0" w:color="auto"/>
        <w:left w:val="none" w:sz="0" w:space="0" w:color="auto"/>
        <w:bottom w:val="none" w:sz="0" w:space="0" w:color="auto"/>
        <w:right w:val="none" w:sz="0" w:space="0" w:color="auto"/>
      </w:divBdr>
    </w:div>
    <w:div w:id="1626883615">
      <w:bodyDiv w:val="1"/>
      <w:marLeft w:val="0"/>
      <w:marRight w:val="0"/>
      <w:marTop w:val="0"/>
      <w:marBottom w:val="0"/>
      <w:divBdr>
        <w:top w:val="none" w:sz="0" w:space="0" w:color="auto"/>
        <w:left w:val="none" w:sz="0" w:space="0" w:color="auto"/>
        <w:bottom w:val="none" w:sz="0" w:space="0" w:color="auto"/>
        <w:right w:val="none" w:sz="0" w:space="0" w:color="auto"/>
      </w:divBdr>
      <w:divsChild>
        <w:div w:id="14812606">
          <w:marLeft w:val="480"/>
          <w:marRight w:val="0"/>
          <w:marTop w:val="0"/>
          <w:marBottom w:val="0"/>
          <w:divBdr>
            <w:top w:val="none" w:sz="0" w:space="0" w:color="auto"/>
            <w:left w:val="none" w:sz="0" w:space="0" w:color="auto"/>
            <w:bottom w:val="none" w:sz="0" w:space="0" w:color="auto"/>
            <w:right w:val="none" w:sz="0" w:space="0" w:color="auto"/>
          </w:divBdr>
        </w:div>
        <w:div w:id="1257636332">
          <w:marLeft w:val="480"/>
          <w:marRight w:val="0"/>
          <w:marTop w:val="0"/>
          <w:marBottom w:val="0"/>
          <w:divBdr>
            <w:top w:val="none" w:sz="0" w:space="0" w:color="auto"/>
            <w:left w:val="none" w:sz="0" w:space="0" w:color="auto"/>
            <w:bottom w:val="none" w:sz="0" w:space="0" w:color="auto"/>
            <w:right w:val="none" w:sz="0" w:space="0" w:color="auto"/>
          </w:divBdr>
        </w:div>
        <w:div w:id="1059011645">
          <w:marLeft w:val="480"/>
          <w:marRight w:val="0"/>
          <w:marTop w:val="0"/>
          <w:marBottom w:val="0"/>
          <w:divBdr>
            <w:top w:val="none" w:sz="0" w:space="0" w:color="auto"/>
            <w:left w:val="none" w:sz="0" w:space="0" w:color="auto"/>
            <w:bottom w:val="none" w:sz="0" w:space="0" w:color="auto"/>
            <w:right w:val="none" w:sz="0" w:space="0" w:color="auto"/>
          </w:divBdr>
        </w:div>
        <w:div w:id="166336952">
          <w:marLeft w:val="480"/>
          <w:marRight w:val="0"/>
          <w:marTop w:val="0"/>
          <w:marBottom w:val="0"/>
          <w:divBdr>
            <w:top w:val="none" w:sz="0" w:space="0" w:color="auto"/>
            <w:left w:val="none" w:sz="0" w:space="0" w:color="auto"/>
            <w:bottom w:val="none" w:sz="0" w:space="0" w:color="auto"/>
            <w:right w:val="none" w:sz="0" w:space="0" w:color="auto"/>
          </w:divBdr>
        </w:div>
        <w:div w:id="761292806">
          <w:marLeft w:val="480"/>
          <w:marRight w:val="0"/>
          <w:marTop w:val="0"/>
          <w:marBottom w:val="0"/>
          <w:divBdr>
            <w:top w:val="none" w:sz="0" w:space="0" w:color="auto"/>
            <w:left w:val="none" w:sz="0" w:space="0" w:color="auto"/>
            <w:bottom w:val="none" w:sz="0" w:space="0" w:color="auto"/>
            <w:right w:val="none" w:sz="0" w:space="0" w:color="auto"/>
          </w:divBdr>
        </w:div>
        <w:div w:id="1696269572">
          <w:marLeft w:val="480"/>
          <w:marRight w:val="0"/>
          <w:marTop w:val="0"/>
          <w:marBottom w:val="0"/>
          <w:divBdr>
            <w:top w:val="none" w:sz="0" w:space="0" w:color="auto"/>
            <w:left w:val="none" w:sz="0" w:space="0" w:color="auto"/>
            <w:bottom w:val="none" w:sz="0" w:space="0" w:color="auto"/>
            <w:right w:val="none" w:sz="0" w:space="0" w:color="auto"/>
          </w:divBdr>
        </w:div>
        <w:div w:id="94712690">
          <w:marLeft w:val="480"/>
          <w:marRight w:val="0"/>
          <w:marTop w:val="0"/>
          <w:marBottom w:val="0"/>
          <w:divBdr>
            <w:top w:val="none" w:sz="0" w:space="0" w:color="auto"/>
            <w:left w:val="none" w:sz="0" w:space="0" w:color="auto"/>
            <w:bottom w:val="none" w:sz="0" w:space="0" w:color="auto"/>
            <w:right w:val="none" w:sz="0" w:space="0" w:color="auto"/>
          </w:divBdr>
        </w:div>
        <w:div w:id="767579519">
          <w:marLeft w:val="480"/>
          <w:marRight w:val="0"/>
          <w:marTop w:val="0"/>
          <w:marBottom w:val="0"/>
          <w:divBdr>
            <w:top w:val="none" w:sz="0" w:space="0" w:color="auto"/>
            <w:left w:val="none" w:sz="0" w:space="0" w:color="auto"/>
            <w:bottom w:val="none" w:sz="0" w:space="0" w:color="auto"/>
            <w:right w:val="none" w:sz="0" w:space="0" w:color="auto"/>
          </w:divBdr>
        </w:div>
        <w:div w:id="419109688">
          <w:marLeft w:val="480"/>
          <w:marRight w:val="0"/>
          <w:marTop w:val="0"/>
          <w:marBottom w:val="0"/>
          <w:divBdr>
            <w:top w:val="none" w:sz="0" w:space="0" w:color="auto"/>
            <w:left w:val="none" w:sz="0" w:space="0" w:color="auto"/>
            <w:bottom w:val="none" w:sz="0" w:space="0" w:color="auto"/>
            <w:right w:val="none" w:sz="0" w:space="0" w:color="auto"/>
          </w:divBdr>
        </w:div>
        <w:div w:id="1045522998">
          <w:marLeft w:val="480"/>
          <w:marRight w:val="0"/>
          <w:marTop w:val="0"/>
          <w:marBottom w:val="0"/>
          <w:divBdr>
            <w:top w:val="none" w:sz="0" w:space="0" w:color="auto"/>
            <w:left w:val="none" w:sz="0" w:space="0" w:color="auto"/>
            <w:bottom w:val="none" w:sz="0" w:space="0" w:color="auto"/>
            <w:right w:val="none" w:sz="0" w:space="0" w:color="auto"/>
          </w:divBdr>
        </w:div>
        <w:div w:id="1036008750">
          <w:marLeft w:val="480"/>
          <w:marRight w:val="0"/>
          <w:marTop w:val="0"/>
          <w:marBottom w:val="0"/>
          <w:divBdr>
            <w:top w:val="none" w:sz="0" w:space="0" w:color="auto"/>
            <w:left w:val="none" w:sz="0" w:space="0" w:color="auto"/>
            <w:bottom w:val="none" w:sz="0" w:space="0" w:color="auto"/>
            <w:right w:val="none" w:sz="0" w:space="0" w:color="auto"/>
          </w:divBdr>
        </w:div>
        <w:div w:id="836462375">
          <w:marLeft w:val="480"/>
          <w:marRight w:val="0"/>
          <w:marTop w:val="0"/>
          <w:marBottom w:val="0"/>
          <w:divBdr>
            <w:top w:val="none" w:sz="0" w:space="0" w:color="auto"/>
            <w:left w:val="none" w:sz="0" w:space="0" w:color="auto"/>
            <w:bottom w:val="none" w:sz="0" w:space="0" w:color="auto"/>
            <w:right w:val="none" w:sz="0" w:space="0" w:color="auto"/>
          </w:divBdr>
        </w:div>
      </w:divsChild>
    </w:div>
    <w:div w:id="1673336827">
      <w:bodyDiv w:val="1"/>
      <w:marLeft w:val="0"/>
      <w:marRight w:val="0"/>
      <w:marTop w:val="0"/>
      <w:marBottom w:val="0"/>
      <w:divBdr>
        <w:top w:val="none" w:sz="0" w:space="0" w:color="auto"/>
        <w:left w:val="none" w:sz="0" w:space="0" w:color="auto"/>
        <w:bottom w:val="none" w:sz="0" w:space="0" w:color="auto"/>
        <w:right w:val="none" w:sz="0" w:space="0" w:color="auto"/>
      </w:divBdr>
      <w:divsChild>
        <w:div w:id="1385981553">
          <w:marLeft w:val="480"/>
          <w:marRight w:val="0"/>
          <w:marTop w:val="0"/>
          <w:marBottom w:val="0"/>
          <w:divBdr>
            <w:top w:val="none" w:sz="0" w:space="0" w:color="auto"/>
            <w:left w:val="none" w:sz="0" w:space="0" w:color="auto"/>
            <w:bottom w:val="none" w:sz="0" w:space="0" w:color="auto"/>
            <w:right w:val="none" w:sz="0" w:space="0" w:color="auto"/>
          </w:divBdr>
        </w:div>
        <w:div w:id="533612935">
          <w:marLeft w:val="480"/>
          <w:marRight w:val="0"/>
          <w:marTop w:val="0"/>
          <w:marBottom w:val="0"/>
          <w:divBdr>
            <w:top w:val="none" w:sz="0" w:space="0" w:color="auto"/>
            <w:left w:val="none" w:sz="0" w:space="0" w:color="auto"/>
            <w:bottom w:val="none" w:sz="0" w:space="0" w:color="auto"/>
            <w:right w:val="none" w:sz="0" w:space="0" w:color="auto"/>
          </w:divBdr>
        </w:div>
        <w:div w:id="1532376280">
          <w:marLeft w:val="480"/>
          <w:marRight w:val="0"/>
          <w:marTop w:val="0"/>
          <w:marBottom w:val="0"/>
          <w:divBdr>
            <w:top w:val="none" w:sz="0" w:space="0" w:color="auto"/>
            <w:left w:val="none" w:sz="0" w:space="0" w:color="auto"/>
            <w:bottom w:val="none" w:sz="0" w:space="0" w:color="auto"/>
            <w:right w:val="none" w:sz="0" w:space="0" w:color="auto"/>
          </w:divBdr>
        </w:div>
        <w:div w:id="1695570673">
          <w:marLeft w:val="480"/>
          <w:marRight w:val="0"/>
          <w:marTop w:val="0"/>
          <w:marBottom w:val="0"/>
          <w:divBdr>
            <w:top w:val="none" w:sz="0" w:space="0" w:color="auto"/>
            <w:left w:val="none" w:sz="0" w:space="0" w:color="auto"/>
            <w:bottom w:val="none" w:sz="0" w:space="0" w:color="auto"/>
            <w:right w:val="none" w:sz="0" w:space="0" w:color="auto"/>
          </w:divBdr>
        </w:div>
        <w:div w:id="1783765259">
          <w:marLeft w:val="480"/>
          <w:marRight w:val="0"/>
          <w:marTop w:val="0"/>
          <w:marBottom w:val="0"/>
          <w:divBdr>
            <w:top w:val="none" w:sz="0" w:space="0" w:color="auto"/>
            <w:left w:val="none" w:sz="0" w:space="0" w:color="auto"/>
            <w:bottom w:val="none" w:sz="0" w:space="0" w:color="auto"/>
            <w:right w:val="none" w:sz="0" w:space="0" w:color="auto"/>
          </w:divBdr>
        </w:div>
        <w:div w:id="1122382411">
          <w:marLeft w:val="480"/>
          <w:marRight w:val="0"/>
          <w:marTop w:val="0"/>
          <w:marBottom w:val="0"/>
          <w:divBdr>
            <w:top w:val="none" w:sz="0" w:space="0" w:color="auto"/>
            <w:left w:val="none" w:sz="0" w:space="0" w:color="auto"/>
            <w:bottom w:val="none" w:sz="0" w:space="0" w:color="auto"/>
            <w:right w:val="none" w:sz="0" w:space="0" w:color="auto"/>
          </w:divBdr>
        </w:div>
        <w:div w:id="277489007">
          <w:marLeft w:val="480"/>
          <w:marRight w:val="0"/>
          <w:marTop w:val="0"/>
          <w:marBottom w:val="0"/>
          <w:divBdr>
            <w:top w:val="none" w:sz="0" w:space="0" w:color="auto"/>
            <w:left w:val="none" w:sz="0" w:space="0" w:color="auto"/>
            <w:bottom w:val="none" w:sz="0" w:space="0" w:color="auto"/>
            <w:right w:val="none" w:sz="0" w:space="0" w:color="auto"/>
          </w:divBdr>
        </w:div>
        <w:div w:id="429156958">
          <w:marLeft w:val="480"/>
          <w:marRight w:val="0"/>
          <w:marTop w:val="0"/>
          <w:marBottom w:val="0"/>
          <w:divBdr>
            <w:top w:val="none" w:sz="0" w:space="0" w:color="auto"/>
            <w:left w:val="none" w:sz="0" w:space="0" w:color="auto"/>
            <w:bottom w:val="none" w:sz="0" w:space="0" w:color="auto"/>
            <w:right w:val="none" w:sz="0" w:space="0" w:color="auto"/>
          </w:divBdr>
        </w:div>
        <w:div w:id="1098520395">
          <w:marLeft w:val="480"/>
          <w:marRight w:val="0"/>
          <w:marTop w:val="0"/>
          <w:marBottom w:val="0"/>
          <w:divBdr>
            <w:top w:val="none" w:sz="0" w:space="0" w:color="auto"/>
            <w:left w:val="none" w:sz="0" w:space="0" w:color="auto"/>
            <w:bottom w:val="none" w:sz="0" w:space="0" w:color="auto"/>
            <w:right w:val="none" w:sz="0" w:space="0" w:color="auto"/>
          </w:divBdr>
        </w:div>
        <w:div w:id="824392861">
          <w:marLeft w:val="480"/>
          <w:marRight w:val="0"/>
          <w:marTop w:val="0"/>
          <w:marBottom w:val="0"/>
          <w:divBdr>
            <w:top w:val="none" w:sz="0" w:space="0" w:color="auto"/>
            <w:left w:val="none" w:sz="0" w:space="0" w:color="auto"/>
            <w:bottom w:val="none" w:sz="0" w:space="0" w:color="auto"/>
            <w:right w:val="none" w:sz="0" w:space="0" w:color="auto"/>
          </w:divBdr>
        </w:div>
      </w:divsChild>
    </w:div>
    <w:div w:id="1685128394">
      <w:bodyDiv w:val="1"/>
      <w:marLeft w:val="0"/>
      <w:marRight w:val="0"/>
      <w:marTop w:val="0"/>
      <w:marBottom w:val="0"/>
      <w:divBdr>
        <w:top w:val="none" w:sz="0" w:space="0" w:color="auto"/>
        <w:left w:val="none" w:sz="0" w:space="0" w:color="auto"/>
        <w:bottom w:val="none" w:sz="0" w:space="0" w:color="auto"/>
        <w:right w:val="none" w:sz="0" w:space="0" w:color="auto"/>
      </w:divBdr>
      <w:divsChild>
        <w:div w:id="1431508381">
          <w:marLeft w:val="480"/>
          <w:marRight w:val="0"/>
          <w:marTop w:val="0"/>
          <w:marBottom w:val="0"/>
          <w:divBdr>
            <w:top w:val="none" w:sz="0" w:space="0" w:color="auto"/>
            <w:left w:val="none" w:sz="0" w:space="0" w:color="auto"/>
            <w:bottom w:val="none" w:sz="0" w:space="0" w:color="auto"/>
            <w:right w:val="none" w:sz="0" w:space="0" w:color="auto"/>
          </w:divBdr>
        </w:div>
        <w:div w:id="878587168">
          <w:marLeft w:val="480"/>
          <w:marRight w:val="0"/>
          <w:marTop w:val="0"/>
          <w:marBottom w:val="0"/>
          <w:divBdr>
            <w:top w:val="none" w:sz="0" w:space="0" w:color="auto"/>
            <w:left w:val="none" w:sz="0" w:space="0" w:color="auto"/>
            <w:bottom w:val="none" w:sz="0" w:space="0" w:color="auto"/>
            <w:right w:val="none" w:sz="0" w:space="0" w:color="auto"/>
          </w:divBdr>
        </w:div>
        <w:div w:id="963266455">
          <w:marLeft w:val="480"/>
          <w:marRight w:val="0"/>
          <w:marTop w:val="0"/>
          <w:marBottom w:val="0"/>
          <w:divBdr>
            <w:top w:val="none" w:sz="0" w:space="0" w:color="auto"/>
            <w:left w:val="none" w:sz="0" w:space="0" w:color="auto"/>
            <w:bottom w:val="none" w:sz="0" w:space="0" w:color="auto"/>
            <w:right w:val="none" w:sz="0" w:space="0" w:color="auto"/>
          </w:divBdr>
        </w:div>
        <w:div w:id="75438732">
          <w:marLeft w:val="480"/>
          <w:marRight w:val="0"/>
          <w:marTop w:val="0"/>
          <w:marBottom w:val="0"/>
          <w:divBdr>
            <w:top w:val="none" w:sz="0" w:space="0" w:color="auto"/>
            <w:left w:val="none" w:sz="0" w:space="0" w:color="auto"/>
            <w:bottom w:val="none" w:sz="0" w:space="0" w:color="auto"/>
            <w:right w:val="none" w:sz="0" w:space="0" w:color="auto"/>
          </w:divBdr>
        </w:div>
        <w:div w:id="2055426350">
          <w:marLeft w:val="480"/>
          <w:marRight w:val="0"/>
          <w:marTop w:val="0"/>
          <w:marBottom w:val="0"/>
          <w:divBdr>
            <w:top w:val="none" w:sz="0" w:space="0" w:color="auto"/>
            <w:left w:val="none" w:sz="0" w:space="0" w:color="auto"/>
            <w:bottom w:val="none" w:sz="0" w:space="0" w:color="auto"/>
            <w:right w:val="none" w:sz="0" w:space="0" w:color="auto"/>
          </w:divBdr>
        </w:div>
      </w:divsChild>
    </w:div>
    <w:div w:id="1715158959">
      <w:bodyDiv w:val="1"/>
      <w:marLeft w:val="0"/>
      <w:marRight w:val="0"/>
      <w:marTop w:val="0"/>
      <w:marBottom w:val="0"/>
      <w:divBdr>
        <w:top w:val="none" w:sz="0" w:space="0" w:color="auto"/>
        <w:left w:val="none" w:sz="0" w:space="0" w:color="auto"/>
        <w:bottom w:val="none" w:sz="0" w:space="0" w:color="auto"/>
        <w:right w:val="none" w:sz="0" w:space="0" w:color="auto"/>
      </w:divBdr>
      <w:divsChild>
        <w:div w:id="348338179">
          <w:marLeft w:val="480"/>
          <w:marRight w:val="0"/>
          <w:marTop w:val="0"/>
          <w:marBottom w:val="0"/>
          <w:divBdr>
            <w:top w:val="none" w:sz="0" w:space="0" w:color="auto"/>
            <w:left w:val="none" w:sz="0" w:space="0" w:color="auto"/>
            <w:bottom w:val="none" w:sz="0" w:space="0" w:color="auto"/>
            <w:right w:val="none" w:sz="0" w:space="0" w:color="auto"/>
          </w:divBdr>
        </w:div>
        <w:div w:id="1628077410">
          <w:marLeft w:val="480"/>
          <w:marRight w:val="0"/>
          <w:marTop w:val="0"/>
          <w:marBottom w:val="0"/>
          <w:divBdr>
            <w:top w:val="none" w:sz="0" w:space="0" w:color="auto"/>
            <w:left w:val="none" w:sz="0" w:space="0" w:color="auto"/>
            <w:bottom w:val="none" w:sz="0" w:space="0" w:color="auto"/>
            <w:right w:val="none" w:sz="0" w:space="0" w:color="auto"/>
          </w:divBdr>
        </w:div>
        <w:div w:id="1311599702">
          <w:marLeft w:val="480"/>
          <w:marRight w:val="0"/>
          <w:marTop w:val="0"/>
          <w:marBottom w:val="0"/>
          <w:divBdr>
            <w:top w:val="none" w:sz="0" w:space="0" w:color="auto"/>
            <w:left w:val="none" w:sz="0" w:space="0" w:color="auto"/>
            <w:bottom w:val="none" w:sz="0" w:space="0" w:color="auto"/>
            <w:right w:val="none" w:sz="0" w:space="0" w:color="auto"/>
          </w:divBdr>
        </w:div>
        <w:div w:id="1452898553">
          <w:marLeft w:val="480"/>
          <w:marRight w:val="0"/>
          <w:marTop w:val="0"/>
          <w:marBottom w:val="0"/>
          <w:divBdr>
            <w:top w:val="none" w:sz="0" w:space="0" w:color="auto"/>
            <w:left w:val="none" w:sz="0" w:space="0" w:color="auto"/>
            <w:bottom w:val="none" w:sz="0" w:space="0" w:color="auto"/>
            <w:right w:val="none" w:sz="0" w:space="0" w:color="auto"/>
          </w:divBdr>
        </w:div>
        <w:div w:id="645402703">
          <w:marLeft w:val="480"/>
          <w:marRight w:val="0"/>
          <w:marTop w:val="0"/>
          <w:marBottom w:val="0"/>
          <w:divBdr>
            <w:top w:val="none" w:sz="0" w:space="0" w:color="auto"/>
            <w:left w:val="none" w:sz="0" w:space="0" w:color="auto"/>
            <w:bottom w:val="none" w:sz="0" w:space="0" w:color="auto"/>
            <w:right w:val="none" w:sz="0" w:space="0" w:color="auto"/>
          </w:divBdr>
        </w:div>
        <w:div w:id="855921286">
          <w:marLeft w:val="480"/>
          <w:marRight w:val="0"/>
          <w:marTop w:val="0"/>
          <w:marBottom w:val="0"/>
          <w:divBdr>
            <w:top w:val="none" w:sz="0" w:space="0" w:color="auto"/>
            <w:left w:val="none" w:sz="0" w:space="0" w:color="auto"/>
            <w:bottom w:val="none" w:sz="0" w:space="0" w:color="auto"/>
            <w:right w:val="none" w:sz="0" w:space="0" w:color="auto"/>
          </w:divBdr>
        </w:div>
        <w:div w:id="2142991858">
          <w:marLeft w:val="480"/>
          <w:marRight w:val="0"/>
          <w:marTop w:val="0"/>
          <w:marBottom w:val="0"/>
          <w:divBdr>
            <w:top w:val="none" w:sz="0" w:space="0" w:color="auto"/>
            <w:left w:val="none" w:sz="0" w:space="0" w:color="auto"/>
            <w:bottom w:val="none" w:sz="0" w:space="0" w:color="auto"/>
            <w:right w:val="none" w:sz="0" w:space="0" w:color="auto"/>
          </w:divBdr>
        </w:div>
        <w:div w:id="1681615509">
          <w:marLeft w:val="480"/>
          <w:marRight w:val="0"/>
          <w:marTop w:val="0"/>
          <w:marBottom w:val="0"/>
          <w:divBdr>
            <w:top w:val="none" w:sz="0" w:space="0" w:color="auto"/>
            <w:left w:val="none" w:sz="0" w:space="0" w:color="auto"/>
            <w:bottom w:val="none" w:sz="0" w:space="0" w:color="auto"/>
            <w:right w:val="none" w:sz="0" w:space="0" w:color="auto"/>
          </w:divBdr>
        </w:div>
        <w:div w:id="203252207">
          <w:marLeft w:val="480"/>
          <w:marRight w:val="0"/>
          <w:marTop w:val="0"/>
          <w:marBottom w:val="0"/>
          <w:divBdr>
            <w:top w:val="none" w:sz="0" w:space="0" w:color="auto"/>
            <w:left w:val="none" w:sz="0" w:space="0" w:color="auto"/>
            <w:bottom w:val="none" w:sz="0" w:space="0" w:color="auto"/>
            <w:right w:val="none" w:sz="0" w:space="0" w:color="auto"/>
          </w:divBdr>
        </w:div>
        <w:div w:id="1119881416">
          <w:marLeft w:val="480"/>
          <w:marRight w:val="0"/>
          <w:marTop w:val="0"/>
          <w:marBottom w:val="0"/>
          <w:divBdr>
            <w:top w:val="none" w:sz="0" w:space="0" w:color="auto"/>
            <w:left w:val="none" w:sz="0" w:space="0" w:color="auto"/>
            <w:bottom w:val="none" w:sz="0" w:space="0" w:color="auto"/>
            <w:right w:val="none" w:sz="0" w:space="0" w:color="auto"/>
          </w:divBdr>
        </w:div>
        <w:div w:id="2027903360">
          <w:marLeft w:val="480"/>
          <w:marRight w:val="0"/>
          <w:marTop w:val="0"/>
          <w:marBottom w:val="0"/>
          <w:divBdr>
            <w:top w:val="none" w:sz="0" w:space="0" w:color="auto"/>
            <w:left w:val="none" w:sz="0" w:space="0" w:color="auto"/>
            <w:bottom w:val="none" w:sz="0" w:space="0" w:color="auto"/>
            <w:right w:val="none" w:sz="0" w:space="0" w:color="auto"/>
          </w:divBdr>
        </w:div>
        <w:div w:id="600262201">
          <w:marLeft w:val="480"/>
          <w:marRight w:val="0"/>
          <w:marTop w:val="0"/>
          <w:marBottom w:val="0"/>
          <w:divBdr>
            <w:top w:val="none" w:sz="0" w:space="0" w:color="auto"/>
            <w:left w:val="none" w:sz="0" w:space="0" w:color="auto"/>
            <w:bottom w:val="none" w:sz="0" w:space="0" w:color="auto"/>
            <w:right w:val="none" w:sz="0" w:space="0" w:color="auto"/>
          </w:divBdr>
        </w:div>
        <w:div w:id="625503958">
          <w:marLeft w:val="480"/>
          <w:marRight w:val="0"/>
          <w:marTop w:val="0"/>
          <w:marBottom w:val="0"/>
          <w:divBdr>
            <w:top w:val="none" w:sz="0" w:space="0" w:color="auto"/>
            <w:left w:val="none" w:sz="0" w:space="0" w:color="auto"/>
            <w:bottom w:val="none" w:sz="0" w:space="0" w:color="auto"/>
            <w:right w:val="none" w:sz="0" w:space="0" w:color="auto"/>
          </w:divBdr>
        </w:div>
        <w:div w:id="705836629">
          <w:marLeft w:val="480"/>
          <w:marRight w:val="0"/>
          <w:marTop w:val="0"/>
          <w:marBottom w:val="0"/>
          <w:divBdr>
            <w:top w:val="none" w:sz="0" w:space="0" w:color="auto"/>
            <w:left w:val="none" w:sz="0" w:space="0" w:color="auto"/>
            <w:bottom w:val="none" w:sz="0" w:space="0" w:color="auto"/>
            <w:right w:val="none" w:sz="0" w:space="0" w:color="auto"/>
          </w:divBdr>
        </w:div>
      </w:divsChild>
    </w:div>
    <w:div w:id="1734348712">
      <w:bodyDiv w:val="1"/>
      <w:marLeft w:val="0"/>
      <w:marRight w:val="0"/>
      <w:marTop w:val="0"/>
      <w:marBottom w:val="0"/>
      <w:divBdr>
        <w:top w:val="none" w:sz="0" w:space="0" w:color="auto"/>
        <w:left w:val="none" w:sz="0" w:space="0" w:color="auto"/>
        <w:bottom w:val="none" w:sz="0" w:space="0" w:color="auto"/>
        <w:right w:val="none" w:sz="0" w:space="0" w:color="auto"/>
      </w:divBdr>
      <w:divsChild>
        <w:div w:id="1034235864">
          <w:marLeft w:val="480"/>
          <w:marRight w:val="0"/>
          <w:marTop w:val="0"/>
          <w:marBottom w:val="0"/>
          <w:divBdr>
            <w:top w:val="none" w:sz="0" w:space="0" w:color="auto"/>
            <w:left w:val="none" w:sz="0" w:space="0" w:color="auto"/>
            <w:bottom w:val="none" w:sz="0" w:space="0" w:color="auto"/>
            <w:right w:val="none" w:sz="0" w:space="0" w:color="auto"/>
          </w:divBdr>
        </w:div>
        <w:div w:id="2079014432">
          <w:marLeft w:val="480"/>
          <w:marRight w:val="0"/>
          <w:marTop w:val="0"/>
          <w:marBottom w:val="0"/>
          <w:divBdr>
            <w:top w:val="none" w:sz="0" w:space="0" w:color="auto"/>
            <w:left w:val="none" w:sz="0" w:space="0" w:color="auto"/>
            <w:bottom w:val="none" w:sz="0" w:space="0" w:color="auto"/>
            <w:right w:val="none" w:sz="0" w:space="0" w:color="auto"/>
          </w:divBdr>
        </w:div>
      </w:divsChild>
    </w:div>
    <w:div w:id="1763719809">
      <w:bodyDiv w:val="1"/>
      <w:marLeft w:val="0"/>
      <w:marRight w:val="0"/>
      <w:marTop w:val="0"/>
      <w:marBottom w:val="0"/>
      <w:divBdr>
        <w:top w:val="none" w:sz="0" w:space="0" w:color="auto"/>
        <w:left w:val="none" w:sz="0" w:space="0" w:color="auto"/>
        <w:bottom w:val="none" w:sz="0" w:space="0" w:color="auto"/>
        <w:right w:val="none" w:sz="0" w:space="0" w:color="auto"/>
      </w:divBdr>
      <w:divsChild>
        <w:div w:id="2018577096">
          <w:marLeft w:val="480"/>
          <w:marRight w:val="0"/>
          <w:marTop w:val="0"/>
          <w:marBottom w:val="0"/>
          <w:divBdr>
            <w:top w:val="none" w:sz="0" w:space="0" w:color="auto"/>
            <w:left w:val="none" w:sz="0" w:space="0" w:color="auto"/>
            <w:bottom w:val="none" w:sz="0" w:space="0" w:color="auto"/>
            <w:right w:val="none" w:sz="0" w:space="0" w:color="auto"/>
          </w:divBdr>
        </w:div>
        <w:div w:id="344139808">
          <w:marLeft w:val="480"/>
          <w:marRight w:val="0"/>
          <w:marTop w:val="0"/>
          <w:marBottom w:val="0"/>
          <w:divBdr>
            <w:top w:val="none" w:sz="0" w:space="0" w:color="auto"/>
            <w:left w:val="none" w:sz="0" w:space="0" w:color="auto"/>
            <w:bottom w:val="none" w:sz="0" w:space="0" w:color="auto"/>
            <w:right w:val="none" w:sz="0" w:space="0" w:color="auto"/>
          </w:divBdr>
        </w:div>
        <w:div w:id="1756784713">
          <w:marLeft w:val="480"/>
          <w:marRight w:val="0"/>
          <w:marTop w:val="0"/>
          <w:marBottom w:val="0"/>
          <w:divBdr>
            <w:top w:val="none" w:sz="0" w:space="0" w:color="auto"/>
            <w:left w:val="none" w:sz="0" w:space="0" w:color="auto"/>
            <w:bottom w:val="none" w:sz="0" w:space="0" w:color="auto"/>
            <w:right w:val="none" w:sz="0" w:space="0" w:color="auto"/>
          </w:divBdr>
        </w:div>
        <w:div w:id="1799689664">
          <w:marLeft w:val="480"/>
          <w:marRight w:val="0"/>
          <w:marTop w:val="0"/>
          <w:marBottom w:val="0"/>
          <w:divBdr>
            <w:top w:val="none" w:sz="0" w:space="0" w:color="auto"/>
            <w:left w:val="none" w:sz="0" w:space="0" w:color="auto"/>
            <w:bottom w:val="none" w:sz="0" w:space="0" w:color="auto"/>
            <w:right w:val="none" w:sz="0" w:space="0" w:color="auto"/>
          </w:divBdr>
        </w:div>
        <w:div w:id="2120640906">
          <w:marLeft w:val="480"/>
          <w:marRight w:val="0"/>
          <w:marTop w:val="0"/>
          <w:marBottom w:val="0"/>
          <w:divBdr>
            <w:top w:val="none" w:sz="0" w:space="0" w:color="auto"/>
            <w:left w:val="none" w:sz="0" w:space="0" w:color="auto"/>
            <w:bottom w:val="none" w:sz="0" w:space="0" w:color="auto"/>
            <w:right w:val="none" w:sz="0" w:space="0" w:color="auto"/>
          </w:divBdr>
        </w:div>
        <w:div w:id="87772569">
          <w:marLeft w:val="480"/>
          <w:marRight w:val="0"/>
          <w:marTop w:val="0"/>
          <w:marBottom w:val="0"/>
          <w:divBdr>
            <w:top w:val="none" w:sz="0" w:space="0" w:color="auto"/>
            <w:left w:val="none" w:sz="0" w:space="0" w:color="auto"/>
            <w:bottom w:val="none" w:sz="0" w:space="0" w:color="auto"/>
            <w:right w:val="none" w:sz="0" w:space="0" w:color="auto"/>
          </w:divBdr>
        </w:div>
        <w:div w:id="2036803090">
          <w:marLeft w:val="480"/>
          <w:marRight w:val="0"/>
          <w:marTop w:val="0"/>
          <w:marBottom w:val="0"/>
          <w:divBdr>
            <w:top w:val="none" w:sz="0" w:space="0" w:color="auto"/>
            <w:left w:val="none" w:sz="0" w:space="0" w:color="auto"/>
            <w:bottom w:val="none" w:sz="0" w:space="0" w:color="auto"/>
            <w:right w:val="none" w:sz="0" w:space="0" w:color="auto"/>
          </w:divBdr>
        </w:div>
        <w:div w:id="11273361">
          <w:marLeft w:val="480"/>
          <w:marRight w:val="0"/>
          <w:marTop w:val="0"/>
          <w:marBottom w:val="0"/>
          <w:divBdr>
            <w:top w:val="none" w:sz="0" w:space="0" w:color="auto"/>
            <w:left w:val="none" w:sz="0" w:space="0" w:color="auto"/>
            <w:bottom w:val="none" w:sz="0" w:space="0" w:color="auto"/>
            <w:right w:val="none" w:sz="0" w:space="0" w:color="auto"/>
          </w:divBdr>
        </w:div>
        <w:div w:id="831799282">
          <w:marLeft w:val="480"/>
          <w:marRight w:val="0"/>
          <w:marTop w:val="0"/>
          <w:marBottom w:val="0"/>
          <w:divBdr>
            <w:top w:val="none" w:sz="0" w:space="0" w:color="auto"/>
            <w:left w:val="none" w:sz="0" w:space="0" w:color="auto"/>
            <w:bottom w:val="none" w:sz="0" w:space="0" w:color="auto"/>
            <w:right w:val="none" w:sz="0" w:space="0" w:color="auto"/>
          </w:divBdr>
        </w:div>
        <w:div w:id="1180965616">
          <w:marLeft w:val="480"/>
          <w:marRight w:val="0"/>
          <w:marTop w:val="0"/>
          <w:marBottom w:val="0"/>
          <w:divBdr>
            <w:top w:val="none" w:sz="0" w:space="0" w:color="auto"/>
            <w:left w:val="none" w:sz="0" w:space="0" w:color="auto"/>
            <w:bottom w:val="none" w:sz="0" w:space="0" w:color="auto"/>
            <w:right w:val="none" w:sz="0" w:space="0" w:color="auto"/>
          </w:divBdr>
        </w:div>
        <w:div w:id="8606999">
          <w:marLeft w:val="480"/>
          <w:marRight w:val="0"/>
          <w:marTop w:val="0"/>
          <w:marBottom w:val="0"/>
          <w:divBdr>
            <w:top w:val="none" w:sz="0" w:space="0" w:color="auto"/>
            <w:left w:val="none" w:sz="0" w:space="0" w:color="auto"/>
            <w:bottom w:val="none" w:sz="0" w:space="0" w:color="auto"/>
            <w:right w:val="none" w:sz="0" w:space="0" w:color="auto"/>
          </w:divBdr>
        </w:div>
      </w:divsChild>
    </w:div>
    <w:div w:id="1837770054">
      <w:bodyDiv w:val="1"/>
      <w:marLeft w:val="0"/>
      <w:marRight w:val="0"/>
      <w:marTop w:val="0"/>
      <w:marBottom w:val="0"/>
      <w:divBdr>
        <w:top w:val="none" w:sz="0" w:space="0" w:color="auto"/>
        <w:left w:val="none" w:sz="0" w:space="0" w:color="auto"/>
        <w:bottom w:val="none" w:sz="0" w:space="0" w:color="auto"/>
        <w:right w:val="none" w:sz="0" w:space="0" w:color="auto"/>
      </w:divBdr>
    </w:div>
    <w:div w:id="1855878161">
      <w:bodyDiv w:val="1"/>
      <w:marLeft w:val="0"/>
      <w:marRight w:val="0"/>
      <w:marTop w:val="0"/>
      <w:marBottom w:val="0"/>
      <w:divBdr>
        <w:top w:val="none" w:sz="0" w:space="0" w:color="auto"/>
        <w:left w:val="none" w:sz="0" w:space="0" w:color="auto"/>
        <w:bottom w:val="none" w:sz="0" w:space="0" w:color="auto"/>
        <w:right w:val="none" w:sz="0" w:space="0" w:color="auto"/>
      </w:divBdr>
    </w:div>
    <w:div w:id="1870020662">
      <w:bodyDiv w:val="1"/>
      <w:marLeft w:val="0"/>
      <w:marRight w:val="0"/>
      <w:marTop w:val="0"/>
      <w:marBottom w:val="0"/>
      <w:divBdr>
        <w:top w:val="none" w:sz="0" w:space="0" w:color="auto"/>
        <w:left w:val="none" w:sz="0" w:space="0" w:color="auto"/>
        <w:bottom w:val="none" w:sz="0" w:space="0" w:color="auto"/>
        <w:right w:val="none" w:sz="0" w:space="0" w:color="auto"/>
      </w:divBdr>
      <w:divsChild>
        <w:div w:id="694575434">
          <w:marLeft w:val="480"/>
          <w:marRight w:val="0"/>
          <w:marTop w:val="0"/>
          <w:marBottom w:val="0"/>
          <w:divBdr>
            <w:top w:val="none" w:sz="0" w:space="0" w:color="auto"/>
            <w:left w:val="none" w:sz="0" w:space="0" w:color="auto"/>
            <w:bottom w:val="none" w:sz="0" w:space="0" w:color="auto"/>
            <w:right w:val="none" w:sz="0" w:space="0" w:color="auto"/>
          </w:divBdr>
        </w:div>
        <w:div w:id="1888182008">
          <w:marLeft w:val="480"/>
          <w:marRight w:val="0"/>
          <w:marTop w:val="0"/>
          <w:marBottom w:val="0"/>
          <w:divBdr>
            <w:top w:val="none" w:sz="0" w:space="0" w:color="auto"/>
            <w:left w:val="none" w:sz="0" w:space="0" w:color="auto"/>
            <w:bottom w:val="none" w:sz="0" w:space="0" w:color="auto"/>
            <w:right w:val="none" w:sz="0" w:space="0" w:color="auto"/>
          </w:divBdr>
        </w:div>
        <w:div w:id="1813214574">
          <w:marLeft w:val="480"/>
          <w:marRight w:val="0"/>
          <w:marTop w:val="0"/>
          <w:marBottom w:val="0"/>
          <w:divBdr>
            <w:top w:val="none" w:sz="0" w:space="0" w:color="auto"/>
            <w:left w:val="none" w:sz="0" w:space="0" w:color="auto"/>
            <w:bottom w:val="none" w:sz="0" w:space="0" w:color="auto"/>
            <w:right w:val="none" w:sz="0" w:space="0" w:color="auto"/>
          </w:divBdr>
        </w:div>
        <w:div w:id="853416964">
          <w:marLeft w:val="480"/>
          <w:marRight w:val="0"/>
          <w:marTop w:val="0"/>
          <w:marBottom w:val="0"/>
          <w:divBdr>
            <w:top w:val="none" w:sz="0" w:space="0" w:color="auto"/>
            <w:left w:val="none" w:sz="0" w:space="0" w:color="auto"/>
            <w:bottom w:val="none" w:sz="0" w:space="0" w:color="auto"/>
            <w:right w:val="none" w:sz="0" w:space="0" w:color="auto"/>
          </w:divBdr>
        </w:div>
        <w:div w:id="1664893347">
          <w:marLeft w:val="480"/>
          <w:marRight w:val="0"/>
          <w:marTop w:val="0"/>
          <w:marBottom w:val="0"/>
          <w:divBdr>
            <w:top w:val="none" w:sz="0" w:space="0" w:color="auto"/>
            <w:left w:val="none" w:sz="0" w:space="0" w:color="auto"/>
            <w:bottom w:val="none" w:sz="0" w:space="0" w:color="auto"/>
            <w:right w:val="none" w:sz="0" w:space="0" w:color="auto"/>
          </w:divBdr>
        </w:div>
        <w:div w:id="320890452">
          <w:marLeft w:val="480"/>
          <w:marRight w:val="0"/>
          <w:marTop w:val="0"/>
          <w:marBottom w:val="0"/>
          <w:divBdr>
            <w:top w:val="none" w:sz="0" w:space="0" w:color="auto"/>
            <w:left w:val="none" w:sz="0" w:space="0" w:color="auto"/>
            <w:bottom w:val="none" w:sz="0" w:space="0" w:color="auto"/>
            <w:right w:val="none" w:sz="0" w:space="0" w:color="auto"/>
          </w:divBdr>
        </w:div>
        <w:div w:id="1324502644">
          <w:marLeft w:val="480"/>
          <w:marRight w:val="0"/>
          <w:marTop w:val="0"/>
          <w:marBottom w:val="0"/>
          <w:divBdr>
            <w:top w:val="none" w:sz="0" w:space="0" w:color="auto"/>
            <w:left w:val="none" w:sz="0" w:space="0" w:color="auto"/>
            <w:bottom w:val="none" w:sz="0" w:space="0" w:color="auto"/>
            <w:right w:val="none" w:sz="0" w:space="0" w:color="auto"/>
          </w:divBdr>
        </w:div>
        <w:div w:id="1619334462">
          <w:marLeft w:val="480"/>
          <w:marRight w:val="0"/>
          <w:marTop w:val="0"/>
          <w:marBottom w:val="0"/>
          <w:divBdr>
            <w:top w:val="none" w:sz="0" w:space="0" w:color="auto"/>
            <w:left w:val="none" w:sz="0" w:space="0" w:color="auto"/>
            <w:bottom w:val="none" w:sz="0" w:space="0" w:color="auto"/>
            <w:right w:val="none" w:sz="0" w:space="0" w:color="auto"/>
          </w:divBdr>
        </w:div>
        <w:div w:id="1883129106">
          <w:marLeft w:val="480"/>
          <w:marRight w:val="0"/>
          <w:marTop w:val="0"/>
          <w:marBottom w:val="0"/>
          <w:divBdr>
            <w:top w:val="none" w:sz="0" w:space="0" w:color="auto"/>
            <w:left w:val="none" w:sz="0" w:space="0" w:color="auto"/>
            <w:bottom w:val="none" w:sz="0" w:space="0" w:color="auto"/>
            <w:right w:val="none" w:sz="0" w:space="0" w:color="auto"/>
          </w:divBdr>
        </w:div>
        <w:div w:id="1339960211">
          <w:marLeft w:val="480"/>
          <w:marRight w:val="0"/>
          <w:marTop w:val="0"/>
          <w:marBottom w:val="0"/>
          <w:divBdr>
            <w:top w:val="none" w:sz="0" w:space="0" w:color="auto"/>
            <w:left w:val="none" w:sz="0" w:space="0" w:color="auto"/>
            <w:bottom w:val="none" w:sz="0" w:space="0" w:color="auto"/>
            <w:right w:val="none" w:sz="0" w:space="0" w:color="auto"/>
          </w:divBdr>
        </w:div>
        <w:div w:id="1110977496">
          <w:marLeft w:val="480"/>
          <w:marRight w:val="0"/>
          <w:marTop w:val="0"/>
          <w:marBottom w:val="0"/>
          <w:divBdr>
            <w:top w:val="none" w:sz="0" w:space="0" w:color="auto"/>
            <w:left w:val="none" w:sz="0" w:space="0" w:color="auto"/>
            <w:bottom w:val="none" w:sz="0" w:space="0" w:color="auto"/>
            <w:right w:val="none" w:sz="0" w:space="0" w:color="auto"/>
          </w:divBdr>
        </w:div>
        <w:div w:id="442268153">
          <w:marLeft w:val="480"/>
          <w:marRight w:val="0"/>
          <w:marTop w:val="0"/>
          <w:marBottom w:val="0"/>
          <w:divBdr>
            <w:top w:val="none" w:sz="0" w:space="0" w:color="auto"/>
            <w:left w:val="none" w:sz="0" w:space="0" w:color="auto"/>
            <w:bottom w:val="none" w:sz="0" w:space="0" w:color="auto"/>
            <w:right w:val="none" w:sz="0" w:space="0" w:color="auto"/>
          </w:divBdr>
        </w:div>
        <w:div w:id="551356">
          <w:marLeft w:val="480"/>
          <w:marRight w:val="0"/>
          <w:marTop w:val="0"/>
          <w:marBottom w:val="0"/>
          <w:divBdr>
            <w:top w:val="none" w:sz="0" w:space="0" w:color="auto"/>
            <w:left w:val="none" w:sz="0" w:space="0" w:color="auto"/>
            <w:bottom w:val="none" w:sz="0" w:space="0" w:color="auto"/>
            <w:right w:val="none" w:sz="0" w:space="0" w:color="auto"/>
          </w:divBdr>
        </w:div>
      </w:divsChild>
    </w:div>
    <w:div w:id="1896892135">
      <w:bodyDiv w:val="1"/>
      <w:marLeft w:val="0"/>
      <w:marRight w:val="0"/>
      <w:marTop w:val="0"/>
      <w:marBottom w:val="0"/>
      <w:divBdr>
        <w:top w:val="none" w:sz="0" w:space="0" w:color="auto"/>
        <w:left w:val="none" w:sz="0" w:space="0" w:color="auto"/>
        <w:bottom w:val="none" w:sz="0" w:space="0" w:color="auto"/>
        <w:right w:val="none" w:sz="0" w:space="0" w:color="auto"/>
      </w:divBdr>
      <w:divsChild>
        <w:div w:id="1650674120">
          <w:marLeft w:val="480"/>
          <w:marRight w:val="0"/>
          <w:marTop w:val="0"/>
          <w:marBottom w:val="0"/>
          <w:divBdr>
            <w:top w:val="none" w:sz="0" w:space="0" w:color="auto"/>
            <w:left w:val="none" w:sz="0" w:space="0" w:color="auto"/>
            <w:bottom w:val="none" w:sz="0" w:space="0" w:color="auto"/>
            <w:right w:val="none" w:sz="0" w:space="0" w:color="auto"/>
          </w:divBdr>
        </w:div>
        <w:div w:id="398554338">
          <w:marLeft w:val="480"/>
          <w:marRight w:val="0"/>
          <w:marTop w:val="0"/>
          <w:marBottom w:val="0"/>
          <w:divBdr>
            <w:top w:val="none" w:sz="0" w:space="0" w:color="auto"/>
            <w:left w:val="none" w:sz="0" w:space="0" w:color="auto"/>
            <w:bottom w:val="none" w:sz="0" w:space="0" w:color="auto"/>
            <w:right w:val="none" w:sz="0" w:space="0" w:color="auto"/>
          </w:divBdr>
        </w:div>
        <w:div w:id="594292916">
          <w:marLeft w:val="480"/>
          <w:marRight w:val="0"/>
          <w:marTop w:val="0"/>
          <w:marBottom w:val="0"/>
          <w:divBdr>
            <w:top w:val="none" w:sz="0" w:space="0" w:color="auto"/>
            <w:left w:val="none" w:sz="0" w:space="0" w:color="auto"/>
            <w:bottom w:val="none" w:sz="0" w:space="0" w:color="auto"/>
            <w:right w:val="none" w:sz="0" w:space="0" w:color="auto"/>
          </w:divBdr>
        </w:div>
        <w:div w:id="240068324">
          <w:marLeft w:val="480"/>
          <w:marRight w:val="0"/>
          <w:marTop w:val="0"/>
          <w:marBottom w:val="0"/>
          <w:divBdr>
            <w:top w:val="none" w:sz="0" w:space="0" w:color="auto"/>
            <w:left w:val="none" w:sz="0" w:space="0" w:color="auto"/>
            <w:bottom w:val="none" w:sz="0" w:space="0" w:color="auto"/>
            <w:right w:val="none" w:sz="0" w:space="0" w:color="auto"/>
          </w:divBdr>
        </w:div>
        <w:div w:id="2141604357">
          <w:marLeft w:val="480"/>
          <w:marRight w:val="0"/>
          <w:marTop w:val="0"/>
          <w:marBottom w:val="0"/>
          <w:divBdr>
            <w:top w:val="none" w:sz="0" w:space="0" w:color="auto"/>
            <w:left w:val="none" w:sz="0" w:space="0" w:color="auto"/>
            <w:bottom w:val="none" w:sz="0" w:space="0" w:color="auto"/>
            <w:right w:val="none" w:sz="0" w:space="0" w:color="auto"/>
          </w:divBdr>
        </w:div>
        <w:div w:id="1312783126">
          <w:marLeft w:val="480"/>
          <w:marRight w:val="0"/>
          <w:marTop w:val="0"/>
          <w:marBottom w:val="0"/>
          <w:divBdr>
            <w:top w:val="none" w:sz="0" w:space="0" w:color="auto"/>
            <w:left w:val="none" w:sz="0" w:space="0" w:color="auto"/>
            <w:bottom w:val="none" w:sz="0" w:space="0" w:color="auto"/>
            <w:right w:val="none" w:sz="0" w:space="0" w:color="auto"/>
          </w:divBdr>
        </w:div>
        <w:div w:id="387997114">
          <w:marLeft w:val="480"/>
          <w:marRight w:val="0"/>
          <w:marTop w:val="0"/>
          <w:marBottom w:val="0"/>
          <w:divBdr>
            <w:top w:val="none" w:sz="0" w:space="0" w:color="auto"/>
            <w:left w:val="none" w:sz="0" w:space="0" w:color="auto"/>
            <w:bottom w:val="none" w:sz="0" w:space="0" w:color="auto"/>
            <w:right w:val="none" w:sz="0" w:space="0" w:color="auto"/>
          </w:divBdr>
        </w:div>
        <w:div w:id="1456484312">
          <w:marLeft w:val="480"/>
          <w:marRight w:val="0"/>
          <w:marTop w:val="0"/>
          <w:marBottom w:val="0"/>
          <w:divBdr>
            <w:top w:val="none" w:sz="0" w:space="0" w:color="auto"/>
            <w:left w:val="none" w:sz="0" w:space="0" w:color="auto"/>
            <w:bottom w:val="none" w:sz="0" w:space="0" w:color="auto"/>
            <w:right w:val="none" w:sz="0" w:space="0" w:color="auto"/>
          </w:divBdr>
        </w:div>
        <w:div w:id="356666203">
          <w:marLeft w:val="480"/>
          <w:marRight w:val="0"/>
          <w:marTop w:val="0"/>
          <w:marBottom w:val="0"/>
          <w:divBdr>
            <w:top w:val="none" w:sz="0" w:space="0" w:color="auto"/>
            <w:left w:val="none" w:sz="0" w:space="0" w:color="auto"/>
            <w:bottom w:val="none" w:sz="0" w:space="0" w:color="auto"/>
            <w:right w:val="none" w:sz="0" w:space="0" w:color="auto"/>
          </w:divBdr>
        </w:div>
        <w:div w:id="1929656318">
          <w:marLeft w:val="480"/>
          <w:marRight w:val="0"/>
          <w:marTop w:val="0"/>
          <w:marBottom w:val="0"/>
          <w:divBdr>
            <w:top w:val="none" w:sz="0" w:space="0" w:color="auto"/>
            <w:left w:val="none" w:sz="0" w:space="0" w:color="auto"/>
            <w:bottom w:val="none" w:sz="0" w:space="0" w:color="auto"/>
            <w:right w:val="none" w:sz="0" w:space="0" w:color="auto"/>
          </w:divBdr>
        </w:div>
        <w:div w:id="474570490">
          <w:marLeft w:val="480"/>
          <w:marRight w:val="0"/>
          <w:marTop w:val="0"/>
          <w:marBottom w:val="0"/>
          <w:divBdr>
            <w:top w:val="none" w:sz="0" w:space="0" w:color="auto"/>
            <w:left w:val="none" w:sz="0" w:space="0" w:color="auto"/>
            <w:bottom w:val="none" w:sz="0" w:space="0" w:color="auto"/>
            <w:right w:val="none" w:sz="0" w:space="0" w:color="auto"/>
          </w:divBdr>
        </w:div>
        <w:div w:id="1032532268">
          <w:marLeft w:val="480"/>
          <w:marRight w:val="0"/>
          <w:marTop w:val="0"/>
          <w:marBottom w:val="0"/>
          <w:divBdr>
            <w:top w:val="none" w:sz="0" w:space="0" w:color="auto"/>
            <w:left w:val="none" w:sz="0" w:space="0" w:color="auto"/>
            <w:bottom w:val="none" w:sz="0" w:space="0" w:color="auto"/>
            <w:right w:val="none" w:sz="0" w:space="0" w:color="auto"/>
          </w:divBdr>
        </w:div>
      </w:divsChild>
    </w:div>
    <w:div w:id="1906186532">
      <w:bodyDiv w:val="1"/>
      <w:marLeft w:val="0"/>
      <w:marRight w:val="0"/>
      <w:marTop w:val="0"/>
      <w:marBottom w:val="0"/>
      <w:divBdr>
        <w:top w:val="none" w:sz="0" w:space="0" w:color="auto"/>
        <w:left w:val="none" w:sz="0" w:space="0" w:color="auto"/>
        <w:bottom w:val="none" w:sz="0" w:space="0" w:color="auto"/>
        <w:right w:val="none" w:sz="0" w:space="0" w:color="auto"/>
      </w:divBdr>
      <w:divsChild>
        <w:div w:id="425610903">
          <w:marLeft w:val="480"/>
          <w:marRight w:val="0"/>
          <w:marTop w:val="0"/>
          <w:marBottom w:val="0"/>
          <w:divBdr>
            <w:top w:val="none" w:sz="0" w:space="0" w:color="auto"/>
            <w:left w:val="none" w:sz="0" w:space="0" w:color="auto"/>
            <w:bottom w:val="none" w:sz="0" w:space="0" w:color="auto"/>
            <w:right w:val="none" w:sz="0" w:space="0" w:color="auto"/>
          </w:divBdr>
        </w:div>
        <w:div w:id="596333042">
          <w:marLeft w:val="480"/>
          <w:marRight w:val="0"/>
          <w:marTop w:val="0"/>
          <w:marBottom w:val="0"/>
          <w:divBdr>
            <w:top w:val="none" w:sz="0" w:space="0" w:color="auto"/>
            <w:left w:val="none" w:sz="0" w:space="0" w:color="auto"/>
            <w:bottom w:val="none" w:sz="0" w:space="0" w:color="auto"/>
            <w:right w:val="none" w:sz="0" w:space="0" w:color="auto"/>
          </w:divBdr>
        </w:div>
        <w:div w:id="1381589611">
          <w:marLeft w:val="480"/>
          <w:marRight w:val="0"/>
          <w:marTop w:val="0"/>
          <w:marBottom w:val="0"/>
          <w:divBdr>
            <w:top w:val="none" w:sz="0" w:space="0" w:color="auto"/>
            <w:left w:val="none" w:sz="0" w:space="0" w:color="auto"/>
            <w:bottom w:val="none" w:sz="0" w:space="0" w:color="auto"/>
            <w:right w:val="none" w:sz="0" w:space="0" w:color="auto"/>
          </w:divBdr>
        </w:div>
        <w:div w:id="1492713785">
          <w:marLeft w:val="480"/>
          <w:marRight w:val="0"/>
          <w:marTop w:val="0"/>
          <w:marBottom w:val="0"/>
          <w:divBdr>
            <w:top w:val="none" w:sz="0" w:space="0" w:color="auto"/>
            <w:left w:val="none" w:sz="0" w:space="0" w:color="auto"/>
            <w:bottom w:val="none" w:sz="0" w:space="0" w:color="auto"/>
            <w:right w:val="none" w:sz="0" w:space="0" w:color="auto"/>
          </w:divBdr>
        </w:div>
        <w:div w:id="1957757619">
          <w:marLeft w:val="480"/>
          <w:marRight w:val="0"/>
          <w:marTop w:val="0"/>
          <w:marBottom w:val="0"/>
          <w:divBdr>
            <w:top w:val="none" w:sz="0" w:space="0" w:color="auto"/>
            <w:left w:val="none" w:sz="0" w:space="0" w:color="auto"/>
            <w:bottom w:val="none" w:sz="0" w:space="0" w:color="auto"/>
            <w:right w:val="none" w:sz="0" w:space="0" w:color="auto"/>
          </w:divBdr>
        </w:div>
        <w:div w:id="535241493">
          <w:marLeft w:val="480"/>
          <w:marRight w:val="0"/>
          <w:marTop w:val="0"/>
          <w:marBottom w:val="0"/>
          <w:divBdr>
            <w:top w:val="none" w:sz="0" w:space="0" w:color="auto"/>
            <w:left w:val="none" w:sz="0" w:space="0" w:color="auto"/>
            <w:bottom w:val="none" w:sz="0" w:space="0" w:color="auto"/>
            <w:right w:val="none" w:sz="0" w:space="0" w:color="auto"/>
          </w:divBdr>
        </w:div>
        <w:div w:id="1596861085">
          <w:marLeft w:val="480"/>
          <w:marRight w:val="0"/>
          <w:marTop w:val="0"/>
          <w:marBottom w:val="0"/>
          <w:divBdr>
            <w:top w:val="none" w:sz="0" w:space="0" w:color="auto"/>
            <w:left w:val="none" w:sz="0" w:space="0" w:color="auto"/>
            <w:bottom w:val="none" w:sz="0" w:space="0" w:color="auto"/>
            <w:right w:val="none" w:sz="0" w:space="0" w:color="auto"/>
          </w:divBdr>
        </w:div>
        <w:div w:id="1445882181">
          <w:marLeft w:val="480"/>
          <w:marRight w:val="0"/>
          <w:marTop w:val="0"/>
          <w:marBottom w:val="0"/>
          <w:divBdr>
            <w:top w:val="none" w:sz="0" w:space="0" w:color="auto"/>
            <w:left w:val="none" w:sz="0" w:space="0" w:color="auto"/>
            <w:bottom w:val="none" w:sz="0" w:space="0" w:color="auto"/>
            <w:right w:val="none" w:sz="0" w:space="0" w:color="auto"/>
          </w:divBdr>
        </w:div>
        <w:div w:id="596140103">
          <w:marLeft w:val="480"/>
          <w:marRight w:val="0"/>
          <w:marTop w:val="0"/>
          <w:marBottom w:val="0"/>
          <w:divBdr>
            <w:top w:val="none" w:sz="0" w:space="0" w:color="auto"/>
            <w:left w:val="none" w:sz="0" w:space="0" w:color="auto"/>
            <w:bottom w:val="none" w:sz="0" w:space="0" w:color="auto"/>
            <w:right w:val="none" w:sz="0" w:space="0" w:color="auto"/>
          </w:divBdr>
        </w:div>
        <w:div w:id="683633797">
          <w:marLeft w:val="480"/>
          <w:marRight w:val="0"/>
          <w:marTop w:val="0"/>
          <w:marBottom w:val="0"/>
          <w:divBdr>
            <w:top w:val="none" w:sz="0" w:space="0" w:color="auto"/>
            <w:left w:val="none" w:sz="0" w:space="0" w:color="auto"/>
            <w:bottom w:val="none" w:sz="0" w:space="0" w:color="auto"/>
            <w:right w:val="none" w:sz="0" w:space="0" w:color="auto"/>
          </w:divBdr>
        </w:div>
        <w:div w:id="1129282283">
          <w:marLeft w:val="480"/>
          <w:marRight w:val="0"/>
          <w:marTop w:val="0"/>
          <w:marBottom w:val="0"/>
          <w:divBdr>
            <w:top w:val="none" w:sz="0" w:space="0" w:color="auto"/>
            <w:left w:val="none" w:sz="0" w:space="0" w:color="auto"/>
            <w:bottom w:val="none" w:sz="0" w:space="0" w:color="auto"/>
            <w:right w:val="none" w:sz="0" w:space="0" w:color="auto"/>
          </w:divBdr>
        </w:div>
        <w:div w:id="823619801">
          <w:marLeft w:val="480"/>
          <w:marRight w:val="0"/>
          <w:marTop w:val="0"/>
          <w:marBottom w:val="0"/>
          <w:divBdr>
            <w:top w:val="none" w:sz="0" w:space="0" w:color="auto"/>
            <w:left w:val="none" w:sz="0" w:space="0" w:color="auto"/>
            <w:bottom w:val="none" w:sz="0" w:space="0" w:color="auto"/>
            <w:right w:val="none" w:sz="0" w:space="0" w:color="auto"/>
          </w:divBdr>
        </w:div>
        <w:div w:id="1549952247">
          <w:marLeft w:val="480"/>
          <w:marRight w:val="0"/>
          <w:marTop w:val="0"/>
          <w:marBottom w:val="0"/>
          <w:divBdr>
            <w:top w:val="none" w:sz="0" w:space="0" w:color="auto"/>
            <w:left w:val="none" w:sz="0" w:space="0" w:color="auto"/>
            <w:bottom w:val="none" w:sz="0" w:space="0" w:color="auto"/>
            <w:right w:val="none" w:sz="0" w:space="0" w:color="auto"/>
          </w:divBdr>
        </w:div>
      </w:divsChild>
    </w:div>
    <w:div w:id="1981107551">
      <w:bodyDiv w:val="1"/>
      <w:marLeft w:val="0"/>
      <w:marRight w:val="0"/>
      <w:marTop w:val="0"/>
      <w:marBottom w:val="0"/>
      <w:divBdr>
        <w:top w:val="none" w:sz="0" w:space="0" w:color="auto"/>
        <w:left w:val="none" w:sz="0" w:space="0" w:color="auto"/>
        <w:bottom w:val="none" w:sz="0" w:space="0" w:color="auto"/>
        <w:right w:val="none" w:sz="0" w:space="0" w:color="auto"/>
      </w:divBdr>
      <w:divsChild>
        <w:div w:id="1801074346">
          <w:marLeft w:val="480"/>
          <w:marRight w:val="0"/>
          <w:marTop w:val="0"/>
          <w:marBottom w:val="0"/>
          <w:divBdr>
            <w:top w:val="none" w:sz="0" w:space="0" w:color="auto"/>
            <w:left w:val="none" w:sz="0" w:space="0" w:color="auto"/>
            <w:bottom w:val="none" w:sz="0" w:space="0" w:color="auto"/>
            <w:right w:val="none" w:sz="0" w:space="0" w:color="auto"/>
          </w:divBdr>
        </w:div>
        <w:div w:id="1056592026">
          <w:marLeft w:val="480"/>
          <w:marRight w:val="0"/>
          <w:marTop w:val="0"/>
          <w:marBottom w:val="0"/>
          <w:divBdr>
            <w:top w:val="none" w:sz="0" w:space="0" w:color="auto"/>
            <w:left w:val="none" w:sz="0" w:space="0" w:color="auto"/>
            <w:bottom w:val="none" w:sz="0" w:space="0" w:color="auto"/>
            <w:right w:val="none" w:sz="0" w:space="0" w:color="auto"/>
          </w:divBdr>
        </w:div>
        <w:div w:id="1433361327">
          <w:marLeft w:val="480"/>
          <w:marRight w:val="0"/>
          <w:marTop w:val="0"/>
          <w:marBottom w:val="0"/>
          <w:divBdr>
            <w:top w:val="none" w:sz="0" w:space="0" w:color="auto"/>
            <w:left w:val="none" w:sz="0" w:space="0" w:color="auto"/>
            <w:bottom w:val="none" w:sz="0" w:space="0" w:color="auto"/>
            <w:right w:val="none" w:sz="0" w:space="0" w:color="auto"/>
          </w:divBdr>
        </w:div>
        <w:div w:id="1985043400">
          <w:marLeft w:val="480"/>
          <w:marRight w:val="0"/>
          <w:marTop w:val="0"/>
          <w:marBottom w:val="0"/>
          <w:divBdr>
            <w:top w:val="none" w:sz="0" w:space="0" w:color="auto"/>
            <w:left w:val="none" w:sz="0" w:space="0" w:color="auto"/>
            <w:bottom w:val="none" w:sz="0" w:space="0" w:color="auto"/>
            <w:right w:val="none" w:sz="0" w:space="0" w:color="auto"/>
          </w:divBdr>
        </w:div>
        <w:div w:id="824973144">
          <w:marLeft w:val="480"/>
          <w:marRight w:val="0"/>
          <w:marTop w:val="0"/>
          <w:marBottom w:val="0"/>
          <w:divBdr>
            <w:top w:val="none" w:sz="0" w:space="0" w:color="auto"/>
            <w:left w:val="none" w:sz="0" w:space="0" w:color="auto"/>
            <w:bottom w:val="none" w:sz="0" w:space="0" w:color="auto"/>
            <w:right w:val="none" w:sz="0" w:space="0" w:color="auto"/>
          </w:divBdr>
        </w:div>
        <w:div w:id="125319320">
          <w:marLeft w:val="480"/>
          <w:marRight w:val="0"/>
          <w:marTop w:val="0"/>
          <w:marBottom w:val="0"/>
          <w:divBdr>
            <w:top w:val="none" w:sz="0" w:space="0" w:color="auto"/>
            <w:left w:val="none" w:sz="0" w:space="0" w:color="auto"/>
            <w:bottom w:val="none" w:sz="0" w:space="0" w:color="auto"/>
            <w:right w:val="none" w:sz="0" w:space="0" w:color="auto"/>
          </w:divBdr>
        </w:div>
        <w:div w:id="1196193508">
          <w:marLeft w:val="480"/>
          <w:marRight w:val="0"/>
          <w:marTop w:val="0"/>
          <w:marBottom w:val="0"/>
          <w:divBdr>
            <w:top w:val="none" w:sz="0" w:space="0" w:color="auto"/>
            <w:left w:val="none" w:sz="0" w:space="0" w:color="auto"/>
            <w:bottom w:val="none" w:sz="0" w:space="0" w:color="auto"/>
            <w:right w:val="none" w:sz="0" w:space="0" w:color="auto"/>
          </w:divBdr>
        </w:div>
        <w:div w:id="1170484811">
          <w:marLeft w:val="480"/>
          <w:marRight w:val="0"/>
          <w:marTop w:val="0"/>
          <w:marBottom w:val="0"/>
          <w:divBdr>
            <w:top w:val="none" w:sz="0" w:space="0" w:color="auto"/>
            <w:left w:val="none" w:sz="0" w:space="0" w:color="auto"/>
            <w:bottom w:val="none" w:sz="0" w:space="0" w:color="auto"/>
            <w:right w:val="none" w:sz="0" w:space="0" w:color="auto"/>
          </w:divBdr>
        </w:div>
        <w:div w:id="418332408">
          <w:marLeft w:val="480"/>
          <w:marRight w:val="0"/>
          <w:marTop w:val="0"/>
          <w:marBottom w:val="0"/>
          <w:divBdr>
            <w:top w:val="none" w:sz="0" w:space="0" w:color="auto"/>
            <w:left w:val="none" w:sz="0" w:space="0" w:color="auto"/>
            <w:bottom w:val="none" w:sz="0" w:space="0" w:color="auto"/>
            <w:right w:val="none" w:sz="0" w:space="0" w:color="auto"/>
          </w:divBdr>
        </w:div>
        <w:div w:id="1185823575">
          <w:marLeft w:val="480"/>
          <w:marRight w:val="0"/>
          <w:marTop w:val="0"/>
          <w:marBottom w:val="0"/>
          <w:divBdr>
            <w:top w:val="none" w:sz="0" w:space="0" w:color="auto"/>
            <w:left w:val="none" w:sz="0" w:space="0" w:color="auto"/>
            <w:bottom w:val="none" w:sz="0" w:space="0" w:color="auto"/>
            <w:right w:val="none" w:sz="0" w:space="0" w:color="auto"/>
          </w:divBdr>
        </w:div>
        <w:div w:id="427773565">
          <w:marLeft w:val="480"/>
          <w:marRight w:val="0"/>
          <w:marTop w:val="0"/>
          <w:marBottom w:val="0"/>
          <w:divBdr>
            <w:top w:val="none" w:sz="0" w:space="0" w:color="auto"/>
            <w:left w:val="none" w:sz="0" w:space="0" w:color="auto"/>
            <w:bottom w:val="none" w:sz="0" w:space="0" w:color="auto"/>
            <w:right w:val="none" w:sz="0" w:space="0" w:color="auto"/>
          </w:divBdr>
        </w:div>
        <w:div w:id="824125442">
          <w:marLeft w:val="480"/>
          <w:marRight w:val="0"/>
          <w:marTop w:val="0"/>
          <w:marBottom w:val="0"/>
          <w:divBdr>
            <w:top w:val="none" w:sz="0" w:space="0" w:color="auto"/>
            <w:left w:val="none" w:sz="0" w:space="0" w:color="auto"/>
            <w:bottom w:val="none" w:sz="0" w:space="0" w:color="auto"/>
            <w:right w:val="none" w:sz="0" w:space="0" w:color="auto"/>
          </w:divBdr>
        </w:div>
        <w:div w:id="1826623584">
          <w:marLeft w:val="480"/>
          <w:marRight w:val="0"/>
          <w:marTop w:val="0"/>
          <w:marBottom w:val="0"/>
          <w:divBdr>
            <w:top w:val="none" w:sz="0" w:space="0" w:color="auto"/>
            <w:left w:val="none" w:sz="0" w:space="0" w:color="auto"/>
            <w:bottom w:val="none" w:sz="0" w:space="0" w:color="auto"/>
            <w:right w:val="none" w:sz="0" w:space="0" w:color="auto"/>
          </w:divBdr>
        </w:div>
        <w:div w:id="1053193447">
          <w:marLeft w:val="480"/>
          <w:marRight w:val="0"/>
          <w:marTop w:val="0"/>
          <w:marBottom w:val="0"/>
          <w:divBdr>
            <w:top w:val="none" w:sz="0" w:space="0" w:color="auto"/>
            <w:left w:val="none" w:sz="0" w:space="0" w:color="auto"/>
            <w:bottom w:val="none" w:sz="0" w:space="0" w:color="auto"/>
            <w:right w:val="none" w:sz="0" w:space="0" w:color="auto"/>
          </w:divBdr>
        </w:div>
        <w:div w:id="1529181362">
          <w:marLeft w:val="480"/>
          <w:marRight w:val="0"/>
          <w:marTop w:val="0"/>
          <w:marBottom w:val="0"/>
          <w:divBdr>
            <w:top w:val="none" w:sz="0" w:space="0" w:color="auto"/>
            <w:left w:val="none" w:sz="0" w:space="0" w:color="auto"/>
            <w:bottom w:val="none" w:sz="0" w:space="0" w:color="auto"/>
            <w:right w:val="none" w:sz="0" w:space="0" w:color="auto"/>
          </w:divBdr>
        </w:div>
        <w:div w:id="19667785">
          <w:marLeft w:val="480"/>
          <w:marRight w:val="0"/>
          <w:marTop w:val="0"/>
          <w:marBottom w:val="0"/>
          <w:divBdr>
            <w:top w:val="none" w:sz="0" w:space="0" w:color="auto"/>
            <w:left w:val="none" w:sz="0" w:space="0" w:color="auto"/>
            <w:bottom w:val="none" w:sz="0" w:space="0" w:color="auto"/>
            <w:right w:val="none" w:sz="0" w:space="0" w:color="auto"/>
          </w:divBdr>
        </w:div>
        <w:div w:id="1577015235">
          <w:marLeft w:val="480"/>
          <w:marRight w:val="0"/>
          <w:marTop w:val="0"/>
          <w:marBottom w:val="0"/>
          <w:divBdr>
            <w:top w:val="none" w:sz="0" w:space="0" w:color="auto"/>
            <w:left w:val="none" w:sz="0" w:space="0" w:color="auto"/>
            <w:bottom w:val="none" w:sz="0" w:space="0" w:color="auto"/>
            <w:right w:val="none" w:sz="0" w:space="0" w:color="auto"/>
          </w:divBdr>
        </w:div>
        <w:div w:id="1755585985">
          <w:marLeft w:val="480"/>
          <w:marRight w:val="0"/>
          <w:marTop w:val="0"/>
          <w:marBottom w:val="0"/>
          <w:divBdr>
            <w:top w:val="none" w:sz="0" w:space="0" w:color="auto"/>
            <w:left w:val="none" w:sz="0" w:space="0" w:color="auto"/>
            <w:bottom w:val="none" w:sz="0" w:space="0" w:color="auto"/>
            <w:right w:val="none" w:sz="0" w:space="0" w:color="auto"/>
          </w:divBdr>
        </w:div>
      </w:divsChild>
    </w:div>
    <w:div w:id="1988823829">
      <w:bodyDiv w:val="1"/>
      <w:marLeft w:val="0"/>
      <w:marRight w:val="0"/>
      <w:marTop w:val="0"/>
      <w:marBottom w:val="0"/>
      <w:divBdr>
        <w:top w:val="none" w:sz="0" w:space="0" w:color="auto"/>
        <w:left w:val="none" w:sz="0" w:space="0" w:color="auto"/>
        <w:bottom w:val="none" w:sz="0" w:space="0" w:color="auto"/>
        <w:right w:val="none" w:sz="0" w:space="0" w:color="auto"/>
      </w:divBdr>
      <w:divsChild>
        <w:div w:id="1407653478">
          <w:marLeft w:val="480"/>
          <w:marRight w:val="0"/>
          <w:marTop w:val="0"/>
          <w:marBottom w:val="0"/>
          <w:divBdr>
            <w:top w:val="none" w:sz="0" w:space="0" w:color="auto"/>
            <w:left w:val="none" w:sz="0" w:space="0" w:color="auto"/>
            <w:bottom w:val="none" w:sz="0" w:space="0" w:color="auto"/>
            <w:right w:val="none" w:sz="0" w:space="0" w:color="auto"/>
          </w:divBdr>
        </w:div>
        <w:div w:id="1573811270">
          <w:marLeft w:val="480"/>
          <w:marRight w:val="0"/>
          <w:marTop w:val="0"/>
          <w:marBottom w:val="0"/>
          <w:divBdr>
            <w:top w:val="none" w:sz="0" w:space="0" w:color="auto"/>
            <w:left w:val="none" w:sz="0" w:space="0" w:color="auto"/>
            <w:bottom w:val="none" w:sz="0" w:space="0" w:color="auto"/>
            <w:right w:val="none" w:sz="0" w:space="0" w:color="auto"/>
          </w:divBdr>
        </w:div>
        <w:div w:id="1553082311">
          <w:marLeft w:val="480"/>
          <w:marRight w:val="0"/>
          <w:marTop w:val="0"/>
          <w:marBottom w:val="0"/>
          <w:divBdr>
            <w:top w:val="none" w:sz="0" w:space="0" w:color="auto"/>
            <w:left w:val="none" w:sz="0" w:space="0" w:color="auto"/>
            <w:bottom w:val="none" w:sz="0" w:space="0" w:color="auto"/>
            <w:right w:val="none" w:sz="0" w:space="0" w:color="auto"/>
          </w:divBdr>
        </w:div>
        <w:div w:id="132335194">
          <w:marLeft w:val="480"/>
          <w:marRight w:val="0"/>
          <w:marTop w:val="0"/>
          <w:marBottom w:val="0"/>
          <w:divBdr>
            <w:top w:val="none" w:sz="0" w:space="0" w:color="auto"/>
            <w:left w:val="none" w:sz="0" w:space="0" w:color="auto"/>
            <w:bottom w:val="none" w:sz="0" w:space="0" w:color="auto"/>
            <w:right w:val="none" w:sz="0" w:space="0" w:color="auto"/>
          </w:divBdr>
        </w:div>
      </w:divsChild>
    </w:div>
    <w:div w:id="2010283848">
      <w:bodyDiv w:val="1"/>
      <w:marLeft w:val="0"/>
      <w:marRight w:val="0"/>
      <w:marTop w:val="0"/>
      <w:marBottom w:val="0"/>
      <w:divBdr>
        <w:top w:val="none" w:sz="0" w:space="0" w:color="auto"/>
        <w:left w:val="none" w:sz="0" w:space="0" w:color="auto"/>
        <w:bottom w:val="none" w:sz="0" w:space="0" w:color="auto"/>
        <w:right w:val="none" w:sz="0" w:space="0" w:color="auto"/>
      </w:divBdr>
    </w:div>
    <w:div w:id="2017731997">
      <w:bodyDiv w:val="1"/>
      <w:marLeft w:val="0"/>
      <w:marRight w:val="0"/>
      <w:marTop w:val="0"/>
      <w:marBottom w:val="0"/>
      <w:divBdr>
        <w:top w:val="none" w:sz="0" w:space="0" w:color="auto"/>
        <w:left w:val="none" w:sz="0" w:space="0" w:color="auto"/>
        <w:bottom w:val="none" w:sz="0" w:space="0" w:color="auto"/>
        <w:right w:val="none" w:sz="0" w:space="0" w:color="auto"/>
      </w:divBdr>
      <w:divsChild>
        <w:div w:id="1405907421">
          <w:marLeft w:val="480"/>
          <w:marRight w:val="0"/>
          <w:marTop w:val="0"/>
          <w:marBottom w:val="0"/>
          <w:divBdr>
            <w:top w:val="none" w:sz="0" w:space="0" w:color="auto"/>
            <w:left w:val="none" w:sz="0" w:space="0" w:color="auto"/>
            <w:bottom w:val="none" w:sz="0" w:space="0" w:color="auto"/>
            <w:right w:val="none" w:sz="0" w:space="0" w:color="auto"/>
          </w:divBdr>
        </w:div>
        <w:div w:id="1440031677">
          <w:marLeft w:val="480"/>
          <w:marRight w:val="0"/>
          <w:marTop w:val="0"/>
          <w:marBottom w:val="0"/>
          <w:divBdr>
            <w:top w:val="none" w:sz="0" w:space="0" w:color="auto"/>
            <w:left w:val="none" w:sz="0" w:space="0" w:color="auto"/>
            <w:bottom w:val="none" w:sz="0" w:space="0" w:color="auto"/>
            <w:right w:val="none" w:sz="0" w:space="0" w:color="auto"/>
          </w:divBdr>
        </w:div>
        <w:div w:id="697237837">
          <w:marLeft w:val="480"/>
          <w:marRight w:val="0"/>
          <w:marTop w:val="0"/>
          <w:marBottom w:val="0"/>
          <w:divBdr>
            <w:top w:val="none" w:sz="0" w:space="0" w:color="auto"/>
            <w:left w:val="none" w:sz="0" w:space="0" w:color="auto"/>
            <w:bottom w:val="none" w:sz="0" w:space="0" w:color="auto"/>
            <w:right w:val="none" w:sz="0" w:space="0" w:color="auto"/>
          </w:divBdr>
        </w:div>
        <w:div w:id="1640381052">
          <w:marLeft w:val="480"/>
          <w:marRight w:val="0"/>
          <w:marTop w:val="0"/>
          <w:marBottom w:val="0"/>
          <w:divBdr>
            <w:top w:val="none" w:sz="0" w:space="0" w:color="auto"/>
            <w:left w:val="none" w:sz="0" w:space="0" w:color="auto"/>
            <w:bottom w:val="none" w:sz="0" w:space="0" w:color="auto"/>
            <w:right w:val="none" w:sz="0" w:space="0" w:color="auto"/>
          </w:divBdr>
        </w:div>
        <w:div w:id="1175222424">
          <w:marLeft w:val="480"/>
          <w:marRight w:val="0"/>
          <w:marTop w:val="0"/>
          <w:marBottom w:val="0"/>
          <w:divBdr>
            <w:top w:val="none" w:sz="0" w:space="0" w:color="auto"/>
            <w:left w:val="none" w:sz="0" w:space="0" w:color="auto"/>
            <w:bottom w:val="none" w:sz="0" w:space="0" w:color="auto"/>
            <w:right w:val="none" w:sz="0" w:space="0" w:color="auto"/>
          </w:divBdr>
        </w:div>
        <w:div w:id="417793748">
          <w:marLeft w:val="480"/>
          <w:marRight w:val="0"/>
          <w:marTop w:val="0"/>
          <w:marBottom w:val="0"/>
          <w:divBdr>
            <w:top w:val="none" w:sz="0" w:space="0" w:color="auto"/>
            <w:left w:val="none" w:sz="0" w:space="0" w:color="auto"/>
            <w:bottom w:val="none" w:sz="0" w:space="0" w:color="auto"/>
            <w:right w:val="none" w:sz="0" w:space="0" w:color="auto"/>
          </w:divBdr>
        </w:div>
        <w:div w:id="155221358">
          <w:marLeft w:val="480"/>
          <w:marRight w:val="0"/>
          <w:marTop w:val="0"/>
          <w:marBottom w:val="0"/>
          <w:divBdr>
            <w:top w:val="none" w:sz="0" w:space="0" w:color="auto"/>
            <w:left w:val="none" w:sz="0" w:space="0" w:color="auto"/>
            <w:bottom w:val="none" w:sz="0" w:space="0" w:color="auto"/>
            <w:right w:val="none" w:sz="0" w:space="0" w:color="auto"/>
          </w:divBdr>
        </w:div>
        <w:div w:id="73816865">
          <w:marLeft w:val="480"/>
          <w:marRight w:val="0"/>
          <w:marTop w:val="0"/>
          <w:marBottom w:val="0"/>
          <w:divBdr>
            <w:top w:val="none" w:sz="0" w:space="0" w:color="auto"/>
            <w:left w:val="none" w:sz="0" w:space="0" w:color="auto"/>
            <w:bottom w:val="none" w:sz="0" w:space="0" w:color="auto"/>
            <w:right w:val="none" w:sz="0" w:space="0" w:color="auto"/>
          </w:divBdr>
        </w:div>
        <w:div w:id="830146005">
          <w:marLeft w:val="480"/>
          <w:marRight w:val="0"/>
          <w:marTop w:val="0"/>
          <w:marBottom w:val="0"/>
          <w:divBdr>
            <w:top w:val="none" w:sz="0" w:space="0" w:color="auto"/>
            <w:left w:val="none" w:sz="0" w:space="0" w:color="auto"/>
            <w:bottom w:val="none" w:sz="0" w:space="0" w:color="auto"/>
            <w:right w:val="none" w:sz="0" w:space="0" w:color="auto"/>
          </w:divBdr>
        </w:div>
        <w:div w:id="1229074712">
          <w:marLeft w:val="480"/>
          <w:marRight w:val="0"/>
          <w:marTop w:val="0"/>
          <w:marBottom w:val="0"/>
          <w:divBdr>
            <w:top w:val="none" w:sz="0" w:space="0" w:color="auto"/>
            <w:left w:val="none" w:sz="0" w:space="0" w:color="auto"/>
            <w:bottom w:val="none" w:sz="0" w:space="0" w:color="auto"/>
            <w:right w:val="none" w:sz="0" w:space="0" w:color="auto"/>
          </w:divBdr>
        </w:div>
        <w:div w:id="251856752">
          <w:marLeft w:val="480"/>
          <w:marRight w:val="0"/>
          <w:marTop w:val="0"/>
          <w:marBottom w:val="0"/>
          <w:divBdr>
            <w:top w:val="none" w:sz="0" w:space="0" w:color="auto"/>
            <w:left w:val="none" w:sz="0" w:space="0" w:color="auto"/>
            <w:bottom w:val="none" w:sz="0" w:space="0" w:color="auto"/>
            <w:right w:val="none" w:sz="0" w:space="0" w:color="auto"/>
          </w:divBdr>
        </w:div>
        <w:div w:id="1842157246">
          <w:marLeft w:val="480"/>
          <w:marRight w:val="0"/>
          <w:marTop w:val="0"/>
          <w:marBottom w:val="0"/>
          <w:divBdr>
            <w:top w:val="none" w:sz="0" w:space="0" w:color="auto"/>
            <w:left w:val="none" w:sz="0" w:space="0" w:color="auto"/>
            <w:bottom w:val="none" w:sz="0" w:space="0" w:color="auto"/>
            <w:right w:val="none" w:sz="0" w:space="0" w:color="auto"/>
          </w:divBdr>
        </w:div>
      </w:divsChild>
    </w:div>
    <w:div w:id="2058578410">
      <w:bodyDiv w:val="1"/>
      <w:marLeft w:val="0"/>
      <w:marRight w:val="0"/>
      <w:marTop w:val="0"/>
      <w:marBottom w:val="0"/>
      <w:divBdr>
        <w:top w:val="none" w:sz="0" w:space="0" w:color="auto"/>
        <w:left w:val="none" w:sz="0" w:space="0" w:color="auto"/>
        <w:bottom w:val="none" w:sz="0" w:space="0" w:color="auto"/>
        <w:right w:val="none" w:sz="0" w:space="0" w:color="auto"/>
      </w:divBdr>
      <w:divsChild>
        <w:div w:id="726684602">
          <w:marLeft w:val="480"/>
          <w:marRight w:val="0"/>
          <w:marTop w:val="0"/>
          <w:marBottom w:val="0"/>
          <w:divBdr>
            <w:top w:val="none" w:sz="0" w:space="0" w:color="auto"/>
            <w:left w:val="none" w:sz="0" w:space="0" w:color="auto"/>
            <w:bottom w:val="none" w:sz="0" w:space="0" w:color="auto"/>
            <w:right w:val="none" w:sz="0" w:space="0" w:color="auto"/>
          </w:divBdr>
        </w:div>
        <w:div w:id="450443344">
          <w:marLeft w:val="480"/>
          <w:marRight w:val="0"/>
          <w:marTop w:val="0"/>
          <w:marBottom w:val="0"/>
          <w:divBdr>
            <w:top w:val="none" w:sz="0" w:space="0" w:color="auto"/>
            <w:left w:val="none" w:sz="0" w:space="0" w:color="auto"/>
            <w:bottom w:val="none" w:sz="0" w:space="0" w:color="auto"/>
            <w:right w:val="none" w:sz="0" w:space="0" w:color="auto"/>
          </w:divBdr>
        </w:div>
        <w:div w:id="2128501185">
          <w:marLeft w:val="480"/>
          <w:marRight w:val="0"/>
          <w:marTop w:val="0"/>
          <w:marBottom w:val="0"/>
          <w:divBdr>
            <w:top w:val="none" w:sz="0" w:space="0" w:color="auto"/>
            <w:left w:val="none" w:sz="0" w:space="0" w:color="auto"/>
            <w:bottom w:val="none" w:sz="0" w:space="0" w:color="auto"/>
            <w:right w:val="none" w:sz="0" w:space="0" w:color="auto"/>
          </w:divBdr>
        </w:div>
        <w:div w:id="1907570123">
          <w:marLeft w:val="480"/>
          <w:marRight w:val="0"/>
          <w:marTop w:val="0"/>
          <w:marBottom w:val="0"/>
          <w:divBdr>
            <w:top w:val="none" w:sz="0" w:space="0" w:color="auto"/>
            <w:left w:val="none" w:sz="0" w:space="0" w:color="auto"/>
            <w:bottom w:val="none" w:sz="0" w:space="0" w:color="auto"/>
            <w:right w:val="none" w:sz="0" w:space="0" w:color="auto"/>
          </w:divBdr>
        </w:div>
        <w:div w:id="920792264">
          <w:marLeft w:val="480"/>
          <w:marRight w:val="0"/>
          <w:marTop w:val="0"/>
          <w:marBottom w:val="0"/>
          <w:divBdr>
            <w:top w:val="none" w:sz="0" w:space="0" w:color="auto"/>
            <w:left w:val="none" w:sz="0" w:space="0" w:color="auto"/>
            <w:bottom w:val="none" w:sz="0" w:space="0" w:color="auto"/>
            <w:right w:val="none" w:sz="0" w:space="0" w:color="auto"/>
          </w:divBdr>
        </w:div>
        <w:div w:id="70124516">
          <w:marLeft w:val="480"/>
          <w:marRight w:val="0"/>
          <w:marTop w:val="0"/>
          <w:marBottom w:val="0"/>
          <w:divBdr>
            <w:top w:val="none" w:sz="0" w:space="0" w:color="auto"/>
            <w:left w:val="none" w:sz="0" w:space="0" w:color="auto"/>
            <w:bottom w:val="none" w:sz="0" w:space="0" w:color="auto"/>
            <w:right w:val="none" w:sz="0" w:space="0" w:color="auto"/>
          </w:divBdr>
        </w:div>
        <w:div w:id="1268267384">
          <w:marLeft w:val="480"/>
          <w:marRight w:val="0"/>
          <w:marTop w:val="0"/>
          <w:marBottom w:val="0"/>
          <w:divBdr>
            <w:top w:val="none" w:sz="0" w:space="0" w:color="auto"/>
            <w:left w:val="none" w:sz="0" w:space="0" w:color="auto"/>
            <w:bottom w:val="none" w:sz="0" w:space="0" w:color="auto"/>
            <w:right w:val="none" w:sz="0" w:space="0" w:color="auto"/>
          </w:divBdr>
        </w:div>
        <w:div w:id="1303392653">
          <w:marLeft w:val="480"/>
          <w:marRight w:val="0"/>
          <w:marTop w:val="0"/>
          <w:marBottom w:val="0"/>
          <w:divBdr>
            <w:top w:val="none" w:sz="0" w:space="0" w:color="auto"/>
            <w:left w:val="none" w:sz="0" w:space="0" w:color="auto"/>
            <w:bottom w:val="none" w:sz="0" w:space="0" w:color="auto"/>
            <w:right w:val="none" w:sz="0" w:space="0" w:color="auto"/>
          </w:divBdr>
        </w:div>
        <w:div w:id="89665120">
          <w:marLeft w:val="480"/>
          <w:marRight w:val="0"/>
          <w:marTop w:val="0"/>
          <w:marBottom w:val="0"/>
          <w:divBdr>
            <w:top w:val="none" w:sz="0" w:space="0" w:color="auto"/>
            <w:left w:val="none" w:sz="0" w:space="0" w:color="auto"/>
            <w:bottom w:val="none" w:sz="0" w:space="0" w:color="auto"/>
            <w:right w:val="none" w:sz="0" w:space="0" w:color="auto"/>
          </w:divBdr>
        </w:div>
        <w:div w:id="638418607">
          <w:marLeft w:val="480"/>
          <w:marRight w:val="0"/>
          <w:marTop w:val="0"/>
          <w:marBottom w:val="0"/>
          <w:divBdr>
            <w:top w:val="none" w:sz="0" w:space="0" w:color="auto"/>
            <w:left w:val="none" w:sz="0" w:space="0" w:color="auto"/>
            <w:bottom w:val="none" w:sz="0" w:space="0" w:color="auto"/>
            <w:right w:val="none" w:sz="0" w:space="0" w:color="auto"/>
          </w:divBdr>
        </w:div>
        <w:div w:id="464464914">
          <w:marLeft w:val="480"/>
          <w:marRight w:val="0"/>
          <w:marTop w:val="0"/>
          <w:marBottom w:val="0"/>
          <w:divBdr>
            <w:top w:val="none" w:sz="0" w:space="0" w:color="auto"/>
            <w:left w:val="none" w:sz="0" w:space="0" w:color="auto"/>
            <w:bottom w:val="none" w:sz="0" w:space="0" w:color="auto"/>
            <w:right w:val="none" w:sz="0" w:space="0" w:color="auto"/>
          </w:divBdr>
        </w:div>
        <w:div w:id="905385280">
          <w:marLeft w:val="480"/>
          <w:marRight w:val="0"/>
          <w:marTop w:val="0"/>
          <w:marBottom w:val="0"/>
          <w:divBdr>
            <w:top w:val="none" w:sz="0" w:space="0" w:color="auto"/>
            <w:left w:val="none" w:sz="0" w:space="0" w:color="auto"/>
            <w:bottom w:val="none" w:sz="0" w:space="0" w:color="auto"/>
            <w:right w:val="none" w:sz="0" w:space="0" w:color="auto"/>
          </w:divBdr>
        </w:div>
        <w:div w:id="1225527026">
          <w:marLeft w:val="480"/>
          <w:marRight w:val="0"/>
          <w:marTop w:val="0"/>
          <w:marBottom w:val="0"/>
          <w:divBdr>
            <w:top w:val="none" w:sz="0" w:space="0" w:color="auto"/>
            <w:left w:val="none" w:sz="0" w:space="0" w:color="auto"/>
            <w:bottom w:val="none" w:sz="0" w:space="0" w:color="auto"/>
            <w:right w:val="none" w:sz="0" w:space="0" w:color="auto"/>
          </w:divBdr>
        </w:div>
        <w:div w:id="1751080714">
          <w:marLeft w:val="480"/>
          <w:marRight w:val="0"/>
          <w:marTop w:val="0"/>
          <w:marBottom w:val="0"/>
          <w:divBdr>
            <w:top w:val="none" w:sz="0" w:space="0" w:color="auto"/>
            <w:left w:val="none" w:sz="0" w:space="0" w:color="auto"/>
            <w:bottom w:val="none" w:sz="0" w:space="0" w:color="auto"/>
            <w:right w:val="none" w:sz="0" w:space="0" w:color="auto"/>
          </w:divBdr>
        </w:div>
        <w:div w:id="492111246">
          <w:marLeft w:val="480"/>
          <w:marRight w:val="0"/>
          <w:marTop w:val="0"/>
          <w:marBottom w:val="0"/>
          <w:divBdr>
            <w:top w:val="none" w:sz="0" w:space="0" w:color="auto"/>
            <w:left w:val="none" w:sz="0" w:space="0" w:color="auto"/>
            <w:bottom w:val="none" w:sz="0" w:space="0" w:color="auto"/>
            <w:right w:val="none" w:sz="0" w:space="0" w:color="auto"/>
          </w:divBdr>
        </w:div>
        <w:div w:id="660158599">
          <w:marLeft w:val="480"/>
          <w:marRight w:val="0"/>
          <w:marTop w:val="0"/>
          <w:marBottom w:val="0"/>
          <w:divBdr>
            <w:top w:val="none" w:sz="0" w:space="0" w:color="auto"/>
            <w:left w:val="none" w:sz="0" w:space="0" w:color="auto"/>
            <w:bottom w:val="none" w:sz="0" w:space="0" w:color="auto"/>
            <w:right w:val="none" w:sz="0" w:space="0" w:color="auto"/>
          </w:divBdr>
        </w:div>
        <w:div w:id="421225122">
          <w:marLeft w:val="480"/>
          <w:marRight w:val="0"/>
          <w:marTop w:val="0"/>
          <w:marBottom w:val="0"/>
          <w:divBdr>
            <w:top w:val="none" w:sz="0" w:space="0" w:color="auto"/>
            <w:left w:val="none" w:sz="0" w:space="0" w:color="auto"/>
            <w:bottom w:val="none" w:sz="0" w:space="0" w:color="auto"/>
            <w:right w:val="none" w:sz="0" w:space="0" w:color="auto"/>
          </w:divBdr>
        </w:div>
        <w:div w:id="263461462">
          <w:marLeft w:val="480"/>
          <w:marRight w:val="0"/>
          <w:marTop w:val="0"/>
          <w:marBottom w:val="0"/>
          <w:divBdr>
            <w:top w:val="none" w:sz="0" w:space="0" w:color="auto"/>
            <w:left w:val="none" w:sz="0" w:space="0" w:color="auto"/>
            <w:bottom w:val="none" w:sz="0" w:space="0" w:color="auto"/>
            <w:right w:val="none" w:sz="0" w:space="0" w:color="auto"/>
          </w:divBdr>
        </w:div>
        <w:div w:id="1444762665">
          <w:marLeft w:val="480"/>
          <w:marRight w:val="0"/>
          <w:marTop w:val="0"/>
          <w:marBottom w:val="0"/>
          <w:divBdr>
            <w:top w:val="none" w:sz="0" w:space="0" w:color="auto"/>
            <w:left w:val="none" w:sz="0" w:space="0" w:color="auto"/>
            <w:bottom w:val="none" w:sz="0" w:space="0" w:color="auto"/>
            <w:right w:val="none" w:sz="0" w:space="0" w:color="auto"/>
          </w:divBdr>
        </w:div>
        <w:div w:id="1173957622">
          <w:marLeft w:val="480"/>
          <w:marRight w:val="0"/>
          <w:marTop w:val="0"/>
          <w:marBottom w:val="0"/>
          <w:divBdr>
            <w:top w:val="none" w:sz="0" w:space="0" w:color="auto"/>
            <w:left w:val="none" w:sz="0" w:space="0" w:color="auto"/>
            <w:bottom w:val="none" w:sz="0" w:space="0" w:color="auto"/>
            <w:right w:val="none" w:sz="0" w:space="0" w:color="auto"/>
          </w:divBdr>
        </w:div>
        <w:div w:id="271478361">
          <w:marLeft w:val="480"/>
          <w:marRight w:val="0"/>
          <w:marTop w:val="0"/>
          <w:marBottom w:val="0"/>
          <w:divBdr>
            <w:top w:val="none" w:sz="0" w:space="0" w:color="auto"/>
            <w:left w:val="none" w:sz="0" w:space="0" w:color="auto"/>
            <w:bottom w:val="none" w:sz="0" w:space="0" w:color="auto"/>
            <w:right w:val="none" w:sz="0" w:space="0" w:color="auto"/>
          </w:divBdr>
        </w:div>
        <w:div w:id="1979648218">
          <w:marLeft w:val="480"/>
          <w:marRight w:val="0"/>
          <w:marTop w:val="0"/>
          <w:marBottom w:val="0"/>
          <w:divBdr>
            <w:top w:val="none" w:sz="0" w:space="0" w:color="auto"/>
            <w:left w:val="none" w:sz="0" w:space="0" w:color="auto"/>
            <w:bottom w:val="none" w:sz="0" w:space="0" w:color="auto"/>
            <w:right w:val="none" w:sz="0" w:space="0" w:color="auto"/>
          </w:divBdr>
        </w:div>
        <w:div w:id="681320237">
          <w:marLeft w:val="480"/>
          <w:marRight w:val="0"/>
          <w:marTop w:val="0"/>
          <w:marBottom w:val="0"/>
          <w:divBdr>
            <w:top w:val="none" w:sz="0" w:space="0" w:color="auto"/>
            <w:left w:val="none" w:sz="0" w:space="0" w:color="auto"/>
            <w:bottom w:val="none" w:sz="0" w:space="0" w:color="auto"/>
            <w:right w:val="none" w:sz="0" w:space="0" w:color="auto"/>
          </w:divBdr>
        </w:div>
        <w:div w:id="469327720">
          <w:marLeft w:val="480"/>
          <w:marRight w:val="0"/>
          <w:marTop w:val="0"/>
          <w:marBottom w:val="0"/>
          <w:divBdr>
            <w:top w:val="none" w:sz="0" w:space="0" w:color="auto"/>
            <w:left w:val="none" w:sz="0" w:space="0" w:color="auto"/>
            <w:bottom w:val="none" w:sz="0" w:space="0" w:color="auto"/>
            <w:right w:val="none" w:sz="0" w:space="0" w:color="auto"/>
          </w:divBdr>
        </w:div>
        <w:div w:id="764225836">
          <w:marLeft w:val="480"/>
          <w:marRight w:val="0"/>
          <w:marTop w:val="0"/>
          <w:marBottom w:val="0"/>
          <w:divBdr>
            <w:top w:val="none" w:sz="0" w:space="0" w:color="auto"/>
            <w:left w:val="none" w:sz="0" w:space="0" w:color="auto"/>
            <w:bottom w:val="none" w:sz="0" w:space="0" w:color="auto"/>
            <w:right w:val="none" w:sz="0" w:space="0" w:color="auto"/>
          </w:divBdr>
        </w:div>
        <w:div w:id="157498572">
          <w:marLeft w:val="480"/>
          <w:marRight w:val="0"/>
          <w:marTop w:val="0"/>
          <w:marBottom w:val="0"/>
          <w:divBdr>
            <w:top w:val="none" w:sz="0" w:space="0" w:color="auto"/>
            <w:left w:val="none" w:sz="0" w:space="0" w:color="auto"/>
            <w:bottom w:val="none" w:sz="0" w:space="0" w:color="auto"/>
            <w:right w:val="none" w:sz="0" w:space="0" w:color="auto"/>
          </w:divBdr>
        </w:div>
      </w:divsChild>
    </w:div>
    <w:div w:id="2077898121">
      <w:bodyDiv w:val="1"/>
      <w:marLeft w:val="0"/>
      <w:marRight w:val="0"/>
      <w:marTop w:val="0"/>
      <w:marBottom w:val="0"/>
      <w:divBdr>
        <w:top w:val="none" w:sz="0" w:space="0" w:color="auto"/>
        <w:left w:val="none" w:sz="0" w:space="0" w:color="auto"/>
        <w:bottom w:val="none" w:sz="0" w:space="0" w:color="auto"/>
        <w:right w:val="none" w:sz="0" w:space="0" w:color="auto"/>
      </w:divBdr>
      <w:divsChild>
        <w:div w:id="1318652123">
          <w:marLeft w:val="480"/>
          <w:marRight w:val="0"/>
          <w:marTop w:val="0"/>
          <w:marBottom w:val="0"/>
          <w:divBdr>
            <w:top w:val="none" w:sz="0" w:space="0" w:color="auto"/>
            <w:left w:val="none" w:sz="0" w:space="0" w:color="auto"/>
            <w:bottom w:val="none" w:sz="0" w:space="0" w:color="auto"/>
            <w:right w:val="none" w:sz="0" w:space="0" w:color="auto"/>
          </w:divBdr>
        </w:div>
        <w:div w:id="871763881">
          <w:marLeft w:val="480"/>
          <w:marRight w:val="0"/>
          <w:marTop w:val="0"/>
          <w:marBottom w:val="0"/>
          <w:divBdr>
            <w:top w:val="none" w:sz="0" w:space="0" w:color="auto"/>
            <w:left w:val="none" w:sz="0" w:space="0" w:color="auto"/>
            <w:bottom w:val="none" w:sz="0" w:space="0" w:color="auto"/>
            <w:right w:val="none" w:sz="0" w:space="0" w:color="auto"/>
          </w:divBdr>
        </w:div>
        <w:div w:id="1313679243">
          <w:marLeft w:val="480"/>
          <w:marRight w:val="0"/>
          <w:marTop w:val="0"/>
          <w:marBottom w:val="0"/>
          <w:divBdr>
            <w:top w:val="none" w:sz="0" w:space="0" w:color="auto"/>
            <w:left w:val="none" w:sz="0" w:space="0" w:color="auto"/>
            <w:bottom w:val="none" w:sz="0" w:space="0" w:color="auto"/>
            <w:right w:val="none" w:sz="0" w:space="0" w:color="auto"/>
          </w:divBdr>
        </w:div>
        <w:div w:id="582379845">
          <w:marLeft w:val="480"/>
          <w:marRight w:val="0"/>
          <w:marTop w:val="0"/>
          <w:marBottom w:val="0"/>
          <w:divBdr>
            <w:top w:val="none" w:sz="0" w:space="0" w:color="auto"/>
            <w:left w:val="none" w:sz="0" w:space="0" w:color="auto"/>
            <w:bottom w:val="none" w:sz="0" w:space="0" w:color="auto"/>
            <w:right w:val="none" w:sz="0" w:space="0" w:color="auto"/>
          </w:divBdr>
        </w:div>
        <w:div w:id="682897310">
          <w:marLeft w:val="480"/>
          <w:marRight w:val="0"/>
          <w:marTop w:val="0"/>
          <w:marBottom w:val="0"/>
          <w:divBdr>
            <w:top w:val="none" w:sz="0" w:space="0" w:color="auto"/>
            <w:left w:val="none" w:sz="0" w:space="0" w:color="auto"/>
            <w:bottom w:val="none" w:sz="0" w:space="0" w:color="auto"/>
            <w:right w:val="none" w:sz="0" w:space="0" w:color="auto"/>
          </w:divBdr>
        </w:div>
        <w:div w:id="1739598367">
          <w:marLeft w:val="480"/>
          <w:marRight w:val="0"/>
          <w:marTop w:val="0"/>
          <w:marBottom w:val="0"/>
          <w:divBdr>
            <w:top w:val="none" w:sz="0" w:space="0" w:color="auto"/>
            <w:left w:val="none" w:sz="0" w:space="0" w:color="auto"/>
            <w:bottom w:val="none" w:sz="0" w:space="0" w:color="auto"/>
            <w:right w:val="none" w:sz="0" w:space="0" w:color="auto"/>
          </w:divBdr>
        </w:div>
        <w:div w:id="2028021821">
          <w:marLeft w:val="480"/>
          <w:marRight w:val="0"/>
          <w:marTop w:val="0"/>
          <w:marBottom w:val="0"/>
          <w:divBdr>
            <w:top w:val="none" w:sz="0" w:space="0" w:color="auto"/>
            <w:left w:val="none" w:sz="0" w:space="0" w:color="auto"/>
            <w:bottom w:val="none" w:sz="0" w:space="0" w:color="auto"/>
            <w:right w:val="none" w:sz="0" w:space="0" w:color="auto"/>
          </w:divBdr>
        </w:div>
        <w:div w:id="954599265">
          <w:marLeft w:val="480"/>
          <w:marRight w:val="0"/>
          <w:marTop w:val="0"/>
          <w:marBottom w:val="0"/>
          <w:divBdr>
            <w:top w:val="none" w:sz="0" w:space="0" w:color="auto"/>
            <w:left w:val="none" w:sz="0" w:space="0" w:color="auto"/>
            <w:bottom w:val="none" w:sz="0" w:space="0" w:color="auto"/>
            <w:right w:val="none" w:sz="0" w:space="0" w:color="auto"/>
          </w:divBdr>
        </w:div>
        <w:div w:id="384837951">
          <w:marLeft w:val="480"/>
          <w:marRight w:val="0"/>
          <w:marTop w:val="0"/>
          <w:marBottom w:val="0"/>
          <w:divBdr>
            <w:top w:val="none" w:sz="0" w:space="0" w:color="auto"/>
            <w:left w:val="none" w:sz="0" w:space="0" w:color="auto"/>
            <w:bottom w:val="none" w:sz="0" w:space="0" w:color="auto"/>
            <w:right w:val="none" w:sz="0" w:space="0" w:color="auto"/>
          </w:divBdr>
        </w:div>
        <w:div w:id="1954314930">
          <w:marLeft w:val="480"/>
          <w:marRight w:val="0"/>
          <w:marTop w:val="0"/>
          <w:marBottom w:val="0"/>
          <w:divBdr>
            <w:top w:val="none" w:sz="0" w:space="0" w:color="auto"/>
            <w:left w:val="none" w:sz="0" w:space="0" w:color="auto"/>
            <w:bottom w:val="none" w:sz="0" w:space="0" w:color="auto"/>
            <w:right w:val="none" w:sz="0" w:space="0" w:color="auto"/>
          </w:divBdr>
        </w:div>
        <w:div w:id="542448058">
          <w:marLeft w:val="480"/>
          <w:marRight w:val="0"/>
          <w:marTop w:val="0"/>
          <w:marBottom w:val="0"/>
          <w:divBdr>
            <w:top w:val="none" w:sz="0" w:space="0" w:color="auto"/>
            <w:left w:val="none" w:sz="0" w:space="0" w:color="auto"/>
            <w:bottom w:val="none" w:sz="0" w:space="0" w:color="auto"/>
            <w:right w:val="none" w:sz="0" w:space="0" w:color="auto"/>
          </w:divBdr>
        </w:div>
        <w:div w:id="1931112728">
          <w:marLeft w:val="480"/>
          <w:marRight w:val="0"/>
          <w:marTop w:val="0"/>
          <w:marBottom w:val="0"/>
          <w:divBdr>
            <w:top w:val="none" w:sz="0" w:space="0" w:color="auto"/>
            <w:left w:val="none" w:sz="0" w:space="0" w:color="auto"/>
            <w:bottom w:val="none" w:sz="0" w:space="0" w:color="auto"/>
            <w:right w:val="none" w:sz="0" w:space="0" w:color="auto"/>
          </w:divBdr>
        </w:div>
        <w:div w:id="1317105898">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tiff"/><Relationship Id="rId17" Type="http://schemas.openxmlformats.org/officeDocument/2006/relationships/image" Target="media/image6.jp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9FA9349-E813-488A-8D31-403D045545DE}"/>
      </w:docPartPr>
      <w:docPartBody>
        <w:p w:rsidR="000350E9" w:rsidRDefault="003A482F">
          <w:r w:rsidRPr="005C50A9">
            <w:rPr>
              <w:rStyle w:val="Testosegnaposto"/>
            </w:rPr>
            <w:t>Click or tap here to enter text.</w:t>
          </w:r>
        </w:p>
      </w:docPartBody>
    </w:docPart>
    <w:docPart>
      <w:docPartPr>
        <w:name w:val="E3D0AF4989C44ED5B401FCDC035C289B"/>
        <w:category>
          <w:name w:val="General"/>
          <w:gallery w:val="placeholder"/>
        </w:category>
        <w:types>
          <w:type w:val="bbPlcHdr"/>
        </w:types>
        <w:behaviors>
          <w:behavior w:val="content"/>
        </w:behaviors>
        <w:guid w:val="{70002560-F32D-4516-A2A4-E5206EC56D66}"/>
      </w:docPartPr>
      <w:docPartBody>
        <w:p w:rsidR="000350E9" w:rsidRDefault="003A482F" w:rsidP="003A482F">
          <w:pPr>
            <w:pStyle w:val="E3D0AF4989C44ED5B401FCDC035C289B"/>
          </w:pPr>
          <w:r w:rsidRPr="005C50A9">
            <w:rPr>
              <w:rStyle w:val="Testosegnaposto"/>
            </w:rPr>
            <w:t>Click or tap here to enter text.</w:t>
          </w:r>
        </w:p>
      </w:docPartBody>
    </w:docPart>
    <w:docPart>
      <w:docPartPr>
        <w:name w:val="A036296240A5411D83C7CC0027396738"/>
        <w:category>
          <w:name w:val="Generale"/>
          <w:gallery w:val="placeholder"/>
        </w:category>
        <w:types>
          <w:type w:val="bbPlcHdr"/>
        </w:types>
        <w:behaviors>
          <w:behavior w:val="content"/>
        </w:behaviors>
        <w:guid w:val="{CF570654-0490-47E1-AF7F-45A18300525D}"/>
      </w:docPartPr>
      <w:docPartBody>
        <w:p w:rsidR="0050761E" w:rsidRDefault="000350E9" w:rsidP="000350E9">
          <w:pPr>
            <w:pStyle w:val="A036296240A5411D83C7CC0027396738"/>
          </w:pPr>
          <w:r w:rsidRPr="005C50A9">
            <w:rPr>
              <w:rStyle w:val="Testosegnaposto"/>
            </w:rPr>
            <w:t>Click or tap here to enter text.</w:t>
          </w:r>
        </w:p>
      </w:docPartBody>
    </w:docPart>
    <w:docPart>
      <w:docPartPr>
        <w:name w:val="AFB6027BD91A4CD0A0B84E8C74FB0182"/>
        <w:category>
          <w:name w:val="Generale"/>
          <w:gallery w:val="placeholder"/>
        </w:category>
        <w:types>
          <w:type w:val="bbPlcHdr"/>
        </w:types>
        <w:behaviors>
          <w:behavior w:val="content"/>
        </w:behaviors>
        <w:guid w:val="{EE3FD430-0D55-4E39-AFFA-A70597F04408}"/>
      </w:docPartPr>
      <w:docPartBody>
        <w:p w:rsidR="0050761E" w:rsidRDefault="000350E9" w:rsidP="000350E9">
          <w:pPr>
            <w:pStyle w:val="AFB6027BD91A4CD0A0B84E8C74FB0182"/>
          </w:pPr>
          <w:r w:rsidRPr="009F2C75">
            <w:rPr>
              <w:rStyle w:val="Testosegnaposto"/>
            </w:rPr>
            <w:t>Fare clic o toccare qui per immettere il testo.</w:t>
          </w:r>
        </w:p>
      </w:docPartBody>
    </w:docPart>
    <w:docPart>
      <w:docPartPr>
        <w:name w:val="4421EA490C3648469FF7B2E3FFC20690"/>
        <w:category>
          <w:name w:val="Generale"/>
          <w:gallery w:val="placeholder"/>
        </w:category>
        <w:types>
          <w:type w:val="bbPlcHdr"/>
        </w:types>
        <w:behaviors>
          <w:behavior w:val="content"/>
        </w:behaviors>
        <w:guid w:val="{480DAE28-F6E5-496C-A6FD-B17E99BF3219}"/>
      </w:docPartPr>
      <w:docPartBody>
        <w:p w:rsidR="0050761E" w:rsidRDefault="000350E9" w:rsidP="000350E9">
          <w:pPr>
            <w:pStyle w:val="4421EA490C3648469FF7B2E3FFC20690"/>
          </w:pPr>
          <w:r w:rsidRPr="005C50A9">
            <w:rPr>
              <w:rStyle w:val="Testosegnaposto"/>
            </w:rPr>
            <w:t>Click or tap here to enter text.</w:t>
          </w:r>
        </w:p>
      </w:docPartBody>
    </w:docPart>
    <w:docPart>
      <w:docPartPr>
        <w:name w:val="AD8322B5F9924D299DE5EE7839AB5C6A"/>
        <w:category>
          <w:name w:val="Generale"/>
          <w:gallery w:val="placeholder"/>
        </w:category>
        <w:types>
          <w:type w:val="bbPlcHdr"/>
        </w:types>
        <w:behaviors>
          <w:behavior w:val="content"/>
        </w:behaviors>
        <w:guid w:val="{68A60915-17C0-49BF-99AA-AC38DA1C2145}"/>
      </w:docPartPr>
      <w:docPartBody>
        <w:p w:rsidR="0050761E" w:rsidRDefault="000350E9" w:rsidP="000350E9">
          <w:pPr>
            <w:pStyle w:val="AD8322B5F9924D299DE5EE7839AB5C6A"/>
          </w:pPr>
          <w:r w:rsidRPr="009F2C75">
            <w:rPr>
              <w:rStyle w:val="Testosegnaposto"/>
            </w:rPr>
            <w:t>Fare clic o toccare qui per immettere il testo.</w:t>
          </w:r>
        </w:p>
      </w:docPartBody>
    </w:docPart>
    <w:docPart>
      <w:docPartPr>
        <w:name w:val="A4DF63CC1DB44A6C8887EC8BC93FD629"/>
        <w:category>
          <w:name w:val="Generale"/>
          <w:gallery w:val="placeholder"/>
        </w:category>
        <w:types>
          <w:type w:val="bbPlcHdr"/>
        </w:types>
        <w:behaviors>
          <w:behavior w:val="content"/>
        </w:behaviors>
        <w:guid w:val="{729EC573-6361-4ED7-846F-355C3442E56F}"/>
      </w:docPartPr>
      <w:docPartBody>
        <w:p w:rsidR="0050761E" w:rsidRDefault="000350E9" w:rsidP="000350E9">
          <w:pPr>
            <w:pStyle w:val="A4DF63CC1DB44A6C8887EC8BC93FD629"/>
          </w:pPr>
          <w:r w:rsidRPr="005C50A9">
            <w:rPr>
              <w:rStyle w:val="Testosegnaposto"/>
            </w:rPr>
            <w:t>Click or tap here to enter text.</w:t>
          </w:r>
        </w:p>
      </w:docPartBody>
    </w:docPart>
    <w:docPart>
      <w:docPartPr>
        <w:name w:val="D362739216A54E599238C0691F44824C"/>
        <w:category>
          <w:name w:val="Generale"/>
          <w:gallery w:val="placeholder"/>
        </w:category>
        <w:types>
          <w:type w:val="bbPlcHdr"/>
        </w:types>
        <w:behaviors>
          <w:behavior w:val="content"/>
        </w:behaviors>
        <w:guid w:val="{483C119D-479E-4D79-BBEB-6864914D4FF2}"/>
      </w:docPartPr>
      <w:docPartBody>
        <w:p w:rsidR="00000000" w:rsidRDefault="004860CA" w:rsidP="004860CA">
          <w:pPr>
            <w:pStyle w:val="D362739216A54E599238C0691F44824C"/>
          </w:pPr>
          <w:r w:rsidRPr="004E6587">
            <w:rPr>
              <w:rStyle w:val="Testosegnaposto"/>
            </w:rPr>
            <w:t>Click or tap here to enter text.</w:t>
          </w:r>
        </w:p>
      </w:docPartBody>
    </w:docPart>
    <w:docPart>
      <w:docPartPr>
        <w:name w:val="49436C45758B4B5BB8E3098B3A140691"/>
        <w:category>
          <w:name w:val="Generale"/>
          <w:gallery w:val="placeholder"/>
        </w:category>
        <w:types>
          <w:type w:val="bbPlcHdr"/>
        </w:types>
        <w:behaviors>
          <w:behavior w:val="content"/>
        </w:behaviors>
        <w:guid w:val="{E758E070-D0C3-419B-A5AD-101D4992D2B2}"/>
      </w:docPartPr>
      <w:docPartBody>
        <w:p w:rsidR="00000000" w:rsidRDefault="004860CA" w:rsidP="004860CA">
          <w:pPr>
            <w:pStyle w:val="49436C45758B4B5BB8E3098B3A140691"/>
          </w:pPr>
          <w:r w:rsidRPr="004E6587">
            <w:rPr>
              <w:rStyle w:val="Testosegnaposto"/>
            </w:rPr>
            <w:t>Click or tap here to enter text.</w:t>
          </w:r>
        </w:p>
      </w:docPartBody>
    </w:docPart>
    <w:docPart>
      <w:docPartPr>
        <w:name w:val="F157D738D28D4F8B97B14AF933BD2D91"/>
        <w:category>
          <w:name w:val="Generale"/>
          <w:gallery w:val="placeholder"/>
        </w:category>
        <w:types>
          <w:type w:val="bbPlcHdr"/>
        </w:types>
        <w:behaviors>
          <w:behavior w:val="content"/>
        </w:behaviors>
        <w:guid w:val="{A574F83E-BE85-40E0-80AA-A38F4A72AE4B}"/>
      </w:docPartPr>
      <w:docPartBody>
        <w:p w:rsidR="00000000" w:rsidRDefault="004860CA" w:rsidP="004860CA">
          <w:pPr>
            <w:pStyle w:val="F157D738D28D4F8B97B14AF933BD2D91"/>
          </w:pPr>
          <w:r w:rsidRPr="004E6587">
            <w:rPr>
              <w:rStyle w:val="Testosegnaposto"/>
            </w:rPr>
            <w:t>Click or tap here to enter text.</w:t>
          </w:r>
        </w:p>
      </w:docPartBody>
    </w:docPart>
    <w:docPart>
      <w:docPartPr>
        <w:name w:val="A9DDEF8DB5904FD08356CC2A88C769D0"/>
        <w:category>
          <w:name w:val="Generale"/>
          <w:gallery w:val="placeholder"/>
        </w:category>
        <w:types>
          <w:type w:val="bbPlcHdr"/>
        </w:types>
        <w:behaviors>
          <w:behavior w:val="content"/>
        </w:behaviors>
        <w:guid w:val="{A750C9FE-F1BF-421B-8223-E8968695855F}"/>
      </w:docPartPr>
      <w:docPartBody>
        <w:p w:rsidR="00000000" w:rsidRDefault="004860CA" w:rsidP="004860CA">
          <w:pPr>
            <w:pStyle w:val="A9DDEF8DB5904FD08356CC2A88C769D0"/>
          </w:pPr>
          <w:r w:rsidRPr="005C50A9">
            <w:rPr>
              <w:rStyle w:val="Testosegnaposto"/>
            </w:rPr>
            <w:t>Click or tap here to enter text.</w:t>
          </w:r>
        </w:p>
      </w:docPartBody>
    </w:docPart>
    <w:docPart>
      <w:docPartPr>
        <w:name w:val="EE4390098C784929A4D62C6077E830CB"/>
        <w:category>
          <w:name w:val="Generale"/>
          <w:gallery w:val="placeholder"/>
        </w:category>
        <w:types>
          <w:type w:val="bbPlcHdr"/>
        </w:types>
        <w:behaviors>
          <w:behavior w:val="content"/>
        </w:behaviors>
        <w:guid w:val="{07CB0A08-2736-4B8C-BDB7-7F58A905F2E7}"/>
      </w:docPartPr>
      <w:docPartBody>
        <w:p w:rsidR="00000000" w:rsidRDefault="004860CA" w:rsidP="004860CA">
          <w:pPr>
            <w:pStyle w:val="EE4390098C784929A4D62C6077E830CB"/>
          </w:pPr>
          <w:r w:rsidRPr="005C50A9">
            <w:rPr>
              <w:rStyle w:val="Testosegnaposto"/>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2F"/>
    <w:rsid w:val="000350E9"/>
    <w:rsid w:val="0026544F"/>
    <w:rsid w:val="003A482F"/>
    <w:rsid w:val="004860CA"/>
    <w:rsid w:val="0050761E"/>
    <w:rsid w:val="00B365F1"/>
    <w:rsid w:val="00CD23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4860CA"/>
    <w:rPr>
      <w:color w:val="808080"/>
    </w:rPr>
  </w:style>
  <w:style w:type="paragraph" w:customStyle="1" w:styleId="E3D0AF4989C44ED5B401FCDC035C289B">
    <w:name w:val="E3D0AF4989C44ED5B401FCDC035C289B"/>
    <w:rsid w:val="003A482F"/>
  </w:style>
  <w:style w:type="paragraph" w:customStyle="1" w:styleId="A036296240A5411D83C7CC0027396738">
    <w:name w:val="A036296240A5411D83C7CC0027396738"/>
    <w:rsid w:val="000350E9"/>
    <w:rPr>
      <w:kern w:val="2"/>
      <w14:ligatures w14:val="standardContextual"/>
    </w:rPr>
  </w:style>
  <w:style w:type="paragraph" w:customStyle="1" w:styleId="AFB6027BD91A4CD0A0B84E8C74FB0182">
    <w:name w:val="AFB6027BD91A4CD0A0B84E8C74FB0182"/>
    <w:rsid w:val="000350E9"/>
    <w:rPr>
      <w:kern w:val="2"/>
      <w14:ligatures w14:val="standardContextual"/>
    </w:rPr>
  </w:style>
  <w:style w:type="paragraph" w:customStyle="1" w:styleId="4421EA490C3648469FF7B2E3FFC20690">
    <w:name w:val="4421EA490C3648469FF7B2E3FFC20690"/>
    <w:rsid w:val="000350E9"/>
    <w:rPr>
      <w:kern w:val="2"/>
      <w14:ligatures w14:val="standardContextual"/>
    </w:rPr>
  </w:style>
  <w:style w:type="paragraph" w:customStyle="1" w:styleId="AD8322B5F9924D299DE5EE7839AB5C6A">
    <w:name w:val="AD8322B5F9924D299DE5EE7839AB5C6A"/>
    <w:rsid w:val="000350E9"/>
    <w:rPr>
      <w:kern w:val="2"/>
      <w14:ligatures w14:val="standardContextual"/>
    </w:rPr>
  </w:style>
  <w:style w:type="paragraph" w:customStyle="1" w:styleId="A4DF63CC1DB44A6C8887EC8BC93FD629">
    <w:name w:val="A4DF63CC1DB44A6C8887EC8BC93FD629"/>
    <w:rsid w:val="000350E9"/>
    <w:rPr>
      <w:kern w:val="2"/>
      <w14:ligatures w14:val="standardContextual"/>
    </w:rPr>
  </w:style>
  <w:style w:type="paragraph" w:customStyle="1" w:styleId="D362739216A54E599238C0691F44824C">
    <w:name w:val="D362739216A54E599238C0691F44824C"/>
    <w:rsid w:val="004860CA"/>
    <w:rPr>
      <w:kern w:val="2"/>
      <w14:ligatures w14:val="standardContextual"/>
    </w:rPr>
  </w:style>
  <w:style w:type="paragraph" w:customStyle="1" w:styleId="49436C45758B4B5BB8E3098B3A140691">
    <w:name w:val="49436C45758B4B5BB8E3098B3A140691"/>
    <w:rsid w:val="004860CA"/>
    <w:rPr>
      <w:kern w:val="2"/>
      <w14:ligatures w14:val="standardContextual"/>
    </w:rPr>
  </w:style>
  <w:style w:type="paragraph" w:customStyle="1" w:styleId="F157D738D28D4F8B97B14AF933BD2D91">
    <w:name w:val="F157D738D28D4F8B97B14AF933BD2D91"/>
    <w:rsid w:val="004860CA"/>
    <w:rPr>
      <w:kern w:val="2"/>
      <w14:ligatures w14:val="standardContextual"/>
    </w:rPr>
  </w:style>
  <w:style w:type="paragraph" w:customStyle="1" w:styleId="A9DDEF8DB5904FD08356CC2A88C769D0">
    <w:name w:val="A9DDEF8DB5904FD08356CC2A88C769D0"/>
    <w:rsid w:val="004860CA"/>
    <w:rPr>
      <w:kern w:val="2"/>
      <w14:ligatures w14:val="standardContextual"/>
    </w:rPr>
  </w:style>
  <w:style w:type="paragraph" w:customStyle="1" w:styleId="ACC8AC95C4114D838651878CCA766F00">
    <w:name w:val="ACC8AC95C4114D838651878CCA766F00"/>
    <w:rsid w:val="004860CA"/>
    <w:rPr>
      <w:kern w:val="2"/>
      <w14:ligatures w14:val="standardContextual"/>
    </w:rPr>
  </w:style>
  <w:style w:type="paragraph" w:customStyle="1" w:styleId="A008B37BD89C4FC08BB3EDB077953BFE">
    <w:name w:val="A008B37BD89C4FC08BB3EDB077953BFE"/>
    <w:rsid w:val="004860CA"/>
    <w:rPr>
      <w:kern w:val="2"/>
      <w14:ligatures w14:val="standardContextual"/>
    </w:rPr>
  </w:style>
  <w:style w:type="paragraph" w:customStyle="1" w:styleId="EE4390098C784929A4D62C6077E830CB">
    <w:name w:val="EE4390098C784929A4D62C6077E830CB"/>
    <w:rsid w:val="004860CA"/>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E6F9A1-18D5-48D3-A8EF-14FCA889710C}">
  <we:reference id="wa104382081" version="1.55.1.0" store="en-GB" storeType="OMEX"/>
  <we:alternateReferences>
    <we:reference id="wa104382081" version="1.55.1.0" store="en-GB" storeType="OMEX"/>
  </we:alternateReferences>
  <we:properties>
    <we:property name="MENDELEY_CITATIONS" value="[{&quot;citationID&quot;:&quot;MENDELEY_CITATION_5b6cf468-0b21-4ad9-8ff1-80902e62f35a&quot;,&quot;properties&quot;:{&quot;noteIndex&quot;:0},&quot;isEdited&quot;:false,&quot;manualOverride&quot;:{&quot;isManuallyOverridden&quot;:false,&quot;citeprocText&quot;:&quot;(Roberts et al. 2023)&quot;,&quot;manualOverrideText&quot;:&quot;&quot;},&quot;citationTag&quot;:&quot;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quot;,&quot;citationItems&quot;:[{&quot;id&quot;:&quot;ae1ce0d7-7f4b-36c1-9485-0370b933dadc&quot;,&quot;itemData&quot;:{&quot;type&quot;:&quot;article-journal&quot;,&quot;id&quot;:&quot;ae1ce0d7-7f4b-36c1-9485-0370b933dadc&quot;,&quot;title&quot;:&quot;IMPROVER: The New Probabilistic Postprocessing System at the Met Office&quot;,&quot;author&quot;:[{&quot;family&quot;:&quot;Roberts&quot;,&quot;given&quot;:&quot;Nigel&quot;,&quot;parse-names&quot;:false,&quot;dropping-particle&quot;:&quot;&quot;,&quot;non-dropping-particle&quot;:&quot;&quot;},{&quot;family&quot;:&quot;Ayliffe&quot;,&quot;given&quot;:&quot;Benjamin&quot;,&quot;parse-names&quot;:false,&quot;dropping-particle&quot;:&quot;&quot;,&quot;non-dropping-particle&quot;:&quot;&quot;},{&quot;family&quot;:&quot;Evans&quot;,&quot;given&quot;:&quot;Gavin&quot;,&quot;parse-names&quot;:false,&quot;dropping-particle&quot;:&quot;&quot;,&quot;non-dropping-particle&quot;:&quot;&quot;},{&quot;family&quot;:&quot;Moseley&quot;,&quot;given&quot;:&quot;Stephen&quot;,&quot;parse-names&quot;:false,&quot;dropping-particle&quot;:&quot;&quot;,&quot;non-dropping-particle&quot;:&quot;&quot;},{&quot;family&quot;:&quot;Rust&quot;,&quot;given&quot;:&quot;Fiona&quot;,&quot;parse-names&quot;:false,&quot;dropping-particle&quot;:&quot;&quot;,&quot;non-dropping-particle&quot;:&quot;&quot;},{&quot;family&quot;:&quot;Sandford&quot;,&quot;given&quot;:&quot;Caroline&quot;,&quot;parse-names&quot;:false,&quot;dropping-particle&quot;:&quot;&quot;,&quot;non-dropping-particle&quot;:&quot;&quot;},{&quot;family&quot;:&quot;Trzeciak&quot;,&quot;given&quot;:&quot;Tomasz&quot;,&quot;parse-names&quot;:false,&quot;dropping-particle&quot;:&quot;&quot;,&quot;non-dropping-particle&quot;:&quot;&quot;},{&quot;family&quot;:&quot;Abernethy&quot;,&quot;given&quot;:&quot;Paul&quot;,&quot;parse-names&quot;:false,&quot;dropping-particle&quot;:&quot;&quot;,&quot;non-dropping-particle&quot;:&quot;&quot;},{&quot;family&quot;:&quot;Beard&quot;,&quot;given&quot;:&quot;Laurence&quot;,&quot;parse-names&quot;:false,&quot;dropping-particle&quot;:&quot;&quot;,&quot;non-dropping-particle&quot;:&quot;&quot;},{&quot;family&quot;:&quot;Crosswaite&quot;,&quot;given&quot;:&quot;Neil&quot;,&quot;parse-names&quot;:false,&quot;dropping-particle&quot;:&quot;&quot;,&quot;non-dropping-particle&quot;:&quot;&quot;},{&quot;family&quot;:&quot;Fitzpatrick&quot;,&quot;given&quot;:&quot;Ben&quot;,&quot;parse-names&quot;:false,&quot;dropping-particle&quot;:&quot;&quot;,&quot;non-dropping-particle&quot;:&quot;&quot;},{&quot;family&quot;:&quot;Flowerdew&quot;,&quot;given&quot;:&quot;Jonathan&quot;,&quot;parse-names&quot;:false,&quot;dropping-particle&quot;:&quot;&quot;,&quot;non-dropping-particle&quot;:&quot;&quot;},{&quot;family&quot;:&quot;Gale&quot;,&quot;given&quot;:&quot;Tom&quot;,&quot;parse-names&quot;:false,&quot;dropping-particle&quot;:&quot;&quot;,&quot;non-dropping-particle&quot;:&quot;&quot;},{&quot;family&quot;:&quot;Holly&quot;,&quot;given&quot;:&quot;Leigh&quot;,&quot;parse-names&quot;:false,&quot;dropping-particle&quot;:&quot;&quot;,&quot;non-dropping-particle&quot;:&quot;&quot;},{&quot;family&quot;:&quot;Hopkinson&quot;,&quot;given&quot;:&quot;Aaron&quot;,&quot;parse-names&quot;:false,&quot;dropping-particle&quot;:&quot;&quot;,&quot;non-dropping-particle&quot;:&quot;&quot;},{&quot;family&quot;:&quot;Hurst&quot;,&quot;given&quot;:&quot;Katharine&quot;,&quot;parse-names&quot;:false,&quot;dropping-particle&quot;:&quot;&quot;,&quot;non-dropping-particle&quot;:&quot;&quot;},{&quot;family&quot;:&quot;Jackson&quot;,&quot;given&quot;:&quot;Simon&quot;,&quot;parse-names&quot;:false,&quot;dropping-particle&quot;:&quot;&quot;,&quot;non-dropping-particle&quot;:&quot;&quot;},{&quot;family&quot;:&quot;Jones&quot;,&quot;given&quot;:&quot;Caroline&quot;,&quot;parse-names&quot;:false,&quot;dropping-particle&quot;:&quot;&quot;,&quot;non-dropping-particle&quot;:&quot;&quot;},{&quot;family&quot;:&quot;Mylne&quot;,&quot;given&quot;:&quot;Ken&quot;,&quot;parse-names&quot;:false,&quot;dropping-particle&quot;:&quot;&quot;,&quot;non-dropping-particle&quot;:&quot;&quot;},{&quot;family&quot;:&quot;Sampson&quot;,&quot;given&quot;:&quot;Christopher&quot;,&quot;parse-names&quot;:false,&quot;dropping-particle&quot;:&quot;&quot;,&quot;non-dropping-particle&quot;:&quot;&quot;},{&quot;family&quot;:&quot;Sharpe&quot;,&quot;given&quot;:&quot;Michael&quot;,&quot;parse-names&quot;:false,&quot;dropping-particle&quot;:&quot;&quot;,&quot;non-dropping-particle&quot;:&quot;&quot;},{&quot;family&quot;:&quot;Wright&quot;,&quot;given&quot;:&quot;Bruce&quot;,&quot;parse-names&quot;:false,&quot;dropping-particle&quot;:&quot;&quot;,&quot;non-dropping-particle&quot;:&quot;&quot;},{&quot;family&quot;:&quot;Backhouse&quot;,&quot;given&quot;:&quot;Simon&quot;,&quot;parse-names&quot;:false,&quot;dropping-particle&quot;:&quot;&quot;,&quot;non-dropping-particle&quot;:&quot;&quot;},{&quot;family&quot;:&quot;Baker&quot;,&quot;given&quot;:&quot;Mark&quot;,&quot;parse-names&quot;:false,&quot;dropping-particle&quot;:&quot;&quot;,&quot;non-dropping-particle&quot;:&quot;&quot;},{&quot;family&quot;:&quot;Brierley&quot;,&quot;given&quot;:&quot;Daniel&quot;,&quot;parse-names&quot;:false,&quot;dropping-particle&quot;:&quot;&quot;,&quot;non-dropping-particle&quot;:&quot;&quot;},{&quot;family&quot;:&quot;Booton&quot;,&quot;given&quot;:&quot;Anna&quot;,&quot;parse-names&quot;:false,&quot;dropping-particle&quot;:&quot;&quot;,&quot;non-dropping-particle&quot;:&quot;&quot;},{&quot;family&quot;:&quot;Bysouth&quot;,&quot;given&quot;:&quot;Clare&quot;,&quot;parse-names&quot;:false,&quot;dropping-particle&quot;:&quot;&quot;,&quot;non-dropping-particle&quot;:&quot;&quot;},{&quot;family&quot;:&quot;Coulson&quot;,&quot;given&quot;:&quot;Robert&quot;,&quot;parse-names&quot;:false,&quot;dropping-particle&quot;:&quot;&quot;,&quot;non-dropping-particle&quot;:&quot;&quot;},{&quot;family&quot;:&quot;Coultas&quot;,&quot;given&quot;:&quot;Sean&quot;,&quot;parse-names&quot;:false,&quot;dropping-particle&quot;:&quot;&quot;,&quot;non-dropping-particle&quot;:&quot;&quot;},{&quot;family&quot;:&quot;Crocker&quot;,&quot;given&quot;:&quot;Ric&quot;,&quot;parse-names&quot;:false,&quot;dropping-particle&quot;:&quot;&quot;,&quot;non-dropping-particle&quot;:&quot;&quot;},{&quot;family&quot;:&quot;Harbord&quot;,&quot;given&quot;:&quot;Roger&quot;,&quot;parse-names&quot;:false,&quot;dropping-particle&quot;:&quot;&quot;,&quot;non-dropping-particle&quot;:&quot;&quot;},{&quot;family&quot;:&quot;Howard&quot;,&quot;given&quot;:&quot;Kathryn&quot;,&quot;parse-names&quot;:false,&quot;dropping-particle&quot;:&quot;&quot;,&quot;non-dropping-particle&quot;:&quot;&quot;},{&quot;family&quot;:&quot;Hughes&quot;,&quot;given&quot;:&quot;Teresa&quot;,&quot;parse-names&quot;:false,&quot;dropping-particle&quot;:&quot;&quot;,&quot;non-dropping-particle&quot;:&quot;&quot;},{&quot;family&quot;:&quot;Mittermaier&quot;,&quot;given&quot;:&quot;Marion&quot;,&quot;parse-names&quot;:false,&quot;dropping-particle&quot;:&quot;&quot;,&quot;non-dropping-particle&quot;:&quot;&quot;},{&quot;family&quot;:&quot;Petch&quot;,&quot;given&quot;:&quot;Jon&quot;,&quot;parse-names&quot;:false,&quot;dropping-particle&quot;:&quot;&quot;,&quot;non-dropping-particle&quot;:&quot;&quot;},{&quot;family&quot;:&quot;Pillinger&quot;,&quot;given&quot;:&quot;Tim&quot;,&quot;parse-names&quot;:false,&quot;dropping-particle&quot;:&quot;&quot;,&quot;non-dropping-particle&quot;:&quot;&quot;},{&quot;family&quot;:&quot;Smart&quot;,&quot;given&quot;:&quot;Victoria&quot;,&quot;parse-names&quot;:false,&quot;dropping-particle&quot;:&quot;&quot;,&quot;non-dropping-particle&quot;:&quot;&quot;},{&quot;family&quot;:&quot;Smith&quot;,&quot;given&quot;:&quot;Eleanor&quot;,&quot;parse-names&quot;:false,&quot;dropping-particle&quot;:&quot;&quot;,&quot;non-dropping-particle&quot;:&quot;&quot;},{&quot;family&quot;:&quot;Worsfold&quot;,&quot;given&quot;:&quot;Mark&quot;,&quot;parse-names&quot;:false,&quot;dropping-particle&quot;:&quot;&quot;,&quot;non-dropping-particle&quot;:&quot;&quot;}],&quot;container-title&quot;:&quot;Bulletin of the American Meteorological Society&quot;,&quot;container-title-short&quot;:&quot;Bull Am Meteorol Soc&quot;,&quot;accessed&quot;:{&quot;date-parts&quot;:[[2023,12,15]]},&quot;DOI&quot;:&quot;10.1175/BAMS-D-21-0273.1&quot;,&quot;issued&quot;:{&quot;date-parts&quot;:[[2023,3,28]]},&quot;page&quot;:&quot;E680-E697&quot;,&quot;publisher&quot;:&quot;American Meteorological Society&quot;,&quot;issue&quot;:&quot;3&quot;,&quot;volume&quot;:&quot;104&quot;},&quot;isTemporary&quot;:false}]},{&quot;citationID&quot;:&quot;MENDELEY_CITATION_b7d786a6-e696-4f81-b3c5-f04044d1cf0e&quot;,&quot;properties&quot;:{&quot;noteIndex&quot;:0},&quot;isEdited&quot;:false,&quot;manualOverride&quot;:{&quot;isManuallyOverridden&quot;:false,&quot;citeprocText&quot;:&quot;(Hewson and Pillosu 2021)&quot;,&quot;manualOverrideText&quot;:&quot;&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Tag&quot;:&quot;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D&quot;:&quot;MENDELEY_CITATION_ce0bfae5-0ac9-4e91-a40b-e94550f9ebbd&quot;,&quot;properties&quot;:{&quot;noteIndex&quot;:0},&quot;isEdited&quot;:false,&quot;manualOverride&quot;:{&quot;isManuallyOverridden&quot;:false,&quot;citeprocText&quot;:&quot;(Ben Bouallegue et al. 2020)&quot;,&quot;manualOverrideText&quot;:&quot;&quot;},&quot;citationTag&quot;:&quot;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quot;,&quot;citationItems&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citationID&quot;:&quot;MENDELEY_CITATION_03834479-f969-4b65-bcbf-d69897e9dcef&quot;,&quot;properties&quot;:{&quot;noteIndex&quot;:0},&quot;isEdited&quot;:false,&quot;manualOverride&quot;:{&quot;isManuallyOverridden&quot;:false,&quot;citeprocText&quot;:&quot;(Bauer et al. 2021)&quot;,&quot;manualOverrideText&quot;:&quot;&quot;},&quot;citationTag&quot;:&quot;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quot;,&quot;citationItems&quot;:[{&quot;id&quot;:&quot;bee75f4f-3a08-36ff-a7ad-0299a42c206e&quot;,&quot;itemData&quot;:{&quot;type&quot;:&quot;article-journal&quot;,&quot;id&quot;:&quot;bee75f4f-3a08-36ff-a7ad-0299a42c206e&quot;,&quot;title&quot;:&quot;The digital revolution of Earth-system science&quot;,&quot;author&quot;:[{&quot;family&quot;:&quot;Bauer&quot;,&quot;given&quot;:&quot;Peter&quot;,&quot;parse-names&quot;:false,&quot;dropping-particle&quot;:&quot;&quot;,&quot;non-dropping-particle&quot;:&quot;&quot;},{&quot;family&quot;:&quot;Dueben&quot;,&quot;given&quot;:&quot;Peter D.&quot;,&quot;parse-names&quot;:false,&quot;dropping-particle&quot;:&quot;&quot;,&quot;non-dropping-particle&quot;:&quot;&quot;},{&quot;family&quot;:&quot;Hoefler&quot;,&quot;given&quot;:&quot;Torsten&quot;,&quot;parse-names&quot;:false,&quot;dropping-particle&quot;:&quot;&quot;,&quot;non-dropping-particle&quot;:&quot;&quot;},{&quot;family&quot;:&quot;Quintino&quot;,&quot;given&quot;:&quot;Tiago&quot;,&quot;parse-names&quot;:false,&quot;dropping-particle&quot;:&quot;&quot;,&quot;non-dropping-particle&quot;:&quot;&quot;},{&quot;family&quot;:&quot;Schulthess&quot;,&quot;given&quot;:&quot;Thomas C.&quot;,&quot;parse-names&quot;:false,&quot;dropping-particle&quot;:&quot;&quot;,&quot;non-dropping-particle&quot;:&quot;&quot;},{&quot;family&quot;:&quot;Wedi&quot;,&quot;given&quot;:&quot;Nils P.&quot;,&quot;parse-names&quot;:false,&quot;dropping-particle&quot;:&quot;&quot;,&quot;non-dropping-particle&quot;:&quot;&quot;}],&quot;container-title&quot;:&quot;Nature Computational Science&quot;,&quot;container-title-short&quot;:&quot;Nat Comput Sci&quot;,&quot;DOI&quot;:&quot;10.1038/s43588-021-00023-0&quot;,&quot;issued&quot;:{&quot;date-parts&quot;:[[2021]]},&quot;page&quot;:&quot;104-113&quot;,&quot;issue&quot;:&quot;2&quot;,&quot;volume&quot;:&quot;1&quot;},&quot;isTemporary&quot;:false}]},{&quot;citationID&quot;:&quot;MENDELEY_CITATION_1ac90aa2-cba1-4901-9994-c1144fa7f166&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9f7e493c-40b8-4aa9-9b1a-549d0474cff1&quot;,&quot;properties&quot;:{&quot;noteIndex&quot;:0},&quot;isEdited&quot;:false,&quot;manualOverride&quot;:{&quot;isManuallyOverridden&quot;:false,&quot;citeprocText&quot;:&quot;(Janjić et al. 2018)&quot;,&quot;manualOverrideText&quot;:&quot;&quot;},&quot;citationTag&quot;:&quot;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quot;,&quot;citationItems&quot;:[{&quot;id&quot;:&quot;3455cacb-8d64-3d4c-895c-f1456ebb7b2e&quot;,&quot;itemData&quot;:{&quot;type&quot;:&quot;article-journal&quot;,&quot;id&quot;:&quot;3455cacb-8d64-3d4c-895c-f1456ebb7b2e&quot;,&quot;title&quot;:&quot;On the representation error in data assimilation&quot;,&quot;author&quot;:[{&quot;family&quot;:&quot;Janjić&quot;,&quot;given&quot;:&quot;T.&quot;,&quot;parse-names&quot;:false,&quot;dropping-particle&quot;:&quot;&quot;,&quot;non-dropping-particle&quot;:&quot;&quot;},{&quot;family&quot;:&quot;Bormann&quot;,&quot;given&quot;:&quot;N.&quot;,&quot;parse-names&quot;:false,&quot;dropping-particle&quot;:&quot;&quot;,&quot;non-dropping-particle&quot;:&quot;&quot;},{&quot;family&quot;:&quot;Bocquet&quot;,&quot;given&quot;:&quot;M.&quot;,&quot;parse-names&quot;:false,&quot;dropping-particle&quot;:&quot;&quot;,&quot;non-dropping-particle&quot;:&quot;&quot;},{&quot;family&quot;:&quot;Carton&quot;,&quot;given&quot;:&quot;J. A.&quot;,&quot;parse-names&quot;:false,&quot;dropping-particle&quot;:&quot;&quot;,&quot;non-dropping-particle&quot;:&quot;&quot;},{&quot;family&quot;:&quot;Cohn&quot;,&quot;given&quot;:&quot;S. E.&quot;,&quot;parse-names&quot;:false,&quot;dropping-particle&quot;:&quot;&quot;,&quot;non-dropping-particle&quot;:&quot;&quot;},{&quot;family&quot;:&quot;Dance&quot;,&quot;given&quot;:&quot;S. L.&quot;,&quot;parse-names&quot;:false,&quot;dropping-particle&quot;:&quot;&quot;,&quot;non-dropping-particle&quot;:&quot;&quot;},{&quot;family&quot;:&quot;Losa&quot;,&quot;given&quot;:&quot;S. N.&quot;,&quot;parse-names&quot;:false,&quot;dropping-particle&quot;:&quot;&quot;,&quot;non-dropping-particle&quot;:&quot;&quot;},{&quot;family&quot;:&quot;Nichols&quot;,&quot;given&quot;:&quot;N. K.&quot;,&quot;parse-names&quot;:false,&quot;dropping-particle&quot;:&quot;&quot;,&quot;non-dropping-particle&quot;:&quot;&quot;},{&quot;family&quot;:&quot;Potthast&quot;,&quot;given&quot;:&quot;R.&quot;,&quot;parse-names&quot;:false,&quot;dropping-particle&quot;:&quot;&quot;,&quot;non-dropping-particle&quot;:&quot;&quot;},{&quot;family&quot;:&quot;Waller&quot;,&quot;given&quot;:&quot;J. A.&quot;,&quot;parse-names&quot;:false,&quot;dropping-particle&quot;:&quot;&quot;,&quot;non-dropping-particle&quot;:&quot;&quot;},{&quot;family&quot;:&quot;Weston&quot;,&quot;given&quot;:&quot;P.&quot;,&quot;parse-names&quot;:false,&quot;dropping-particle&quot;:&quot;&quot;,&quot;non-dropping-particle&quot;:&quot;&quot;}],&quot;container-title&quot;:&quot;Quarterly Journal of the Royal Meteorological Society&quot;,&quot;DOI&quot;:&quot;10.1002/qj.3130&quot;,&quot;issued&quot;:{&quot;date-parts&quot;:[[2018]]},&quot;page&quot;:&quot;1257-1278&quot;,&quot;issue&quot;:&quot;713&quot;,&quot;volume&quot;:&quot;144&quot;,&quot;container-title-short&quot;:&quot;&quot;},&quot;isTemporary&quot;:false}]},{&quot;citationID&quot;:&quot;MENDELEY_CITATION_e14a6959-d938-411a-bd95-d8b2372332f5&quot;,&quot;properties&quot;:{&quot;noteIndex&quot;:0},&quot;isEdited&quot;:false,&quot;manualOverride&quot;:{&quot;isManuallyOverridden&quot;:false,&quot;citeprocText&quot;:&quot;(Buizza 2019)&quot;,&quot;manualOverrideText&quot;:&quot;&quot;},&quot;citationTag&quot;:&quot;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34a6bc4b-b9a6-4dd3-bfb1-cf7308a95f70&quot;,&quot;properties&quot;:{&quot;noteIndex&quot;:0},&quot;isEdited&quot;:false,&quot;manualOverride&quot;:{&quot;isManuallyOverridden&quot;:false,&quot;citeprocText&quot;:&quot;(Cafaro et al. 2021)&quot;,&quot;manualOverrideText&quot;:&quot;&quot;},&quot;citationTag&quot;:&quot;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container-title-short&quot;:&quot;Weather Forecast&quot;,&quot;DOI&quot;:&quot;10.1175/WAF-D-20-0172.1&quot;,&quot;ISSN&quot;:&quot;15200434&quot;,&quot;issued&quot;:{&quot;date-parts&quot;:[[2021]]},&quot;page&quot;:&quot;697-716&quot;,&quot;issue&quot;:&quot;2&quot;,&quot;volume&quot;:&quot;36&quot;},&quot;isTemporary&quot;:false}]},{&quot;citationID&quot;:&quot;MENDELEY_CITATION_d100ba9b-1a76-48dd-8380-16bde77a4341&quot;,&quot;properties&quot;:{&quot;noteIndex&quot;:0},&quot;isEdited&quot;:false,&quot;manualOverride&quot;:{&quot;isManuallyOverridden&quot;:false,&quot;citeprocText&quot;:&quot;(Roberts 2008)&quot;,&quot;manualOverrideText&quot;:&quot;&quot;},&quot;citationTag&quot;:&quot;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quot;,&quot;citationItems&quot;:[{&quot;id&quot;:&quot;f56def98-d2b2-3b41-a248-66ab733da02d&quot;,&quot;itemData&quot;:{&quot;type&quot;:&quot;paper-conference&quot;,&quot;id&quot;:&quot;f56def98-d2b2-3b41-a248-66ab733da02d&quot;,&quot;title&quot;:&quot;Assessing the spatial and temporal variation in the skill of precipitation forecasts from an NWP model&quot;,&quot;author&quot;:[{&quot;family&quot;:&quot;Roberts&quot;,&quot;given&quot;:&quot;Nigel&quot;,&quot;parse-names&quot;:false,&quot;dropping-particle&quot;:&quot;&quot;,&quot;non-dropping-particle&quot;:&quot;&quot;}],&quot;container-title&quot;:&quot;Meteorological Applications&quot;,&quot;DOI&quot;:&quot;https://doi.org/10.1002/met.57&quot;,&quot;issued&quot;:{&quot;date-parts&quot;:[[2008]]},&quot;page&quot;:&quot;163-169&quot;,&quot;issue&quot;:&quot;1&quot;,&quot;volume&quot;:&quot;15&quot;,&quot;container-title-short&quot;:&quot;&quot;},&quot;isTemporary&quot;:false}]},{&quot;citationID&quot;:&quot;MENDELEY_CITATION_766896b1-02d7-4772-adb5-78bfe8fd6b78&quot;,&quot;properties&quot;:{&quot;noteIndex&quot;:0},&quot;isEdited&quot;:false,&quot;manualOverride&quot;:{&quot;isManuallyOverridden&quot;:false,&quot;citeprocText&quot;:&quot;(Casaretto et al. 2022)&quot;,&quot;manualOverrideText&quot;:&quot;&quot;},&quot;citationTag&quot;:&quot;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quot;,&quot;citationItems&quot;:[{&quot;id&quot;:&quot;2b43e0dd-baed-3ce3-8461-0bad4bfd85a7&quot;,&quot;itemData&quot;:{&quot;type&quot;:&quot;article-journal&quot;,&quot;id&quot;:&quot;2b43e0dd-baed-3ce3-8461-0bad4bfd85a7&quot;,&quot;title&quot;:&quot;High-Resolution NWP Forecast Precipitation Comparison over Complex Terrain of the Sierras de Córdoba during RELAMPAGO-CACTI&quot;,&quot;author&quot;:[{&quot;family&quot;:&quot;Casaretto&quot;,&quot;given&quot;:&quot;Gimena&quot;,&quot;parse-names&quot;:false,&quot;dropping-particle&quot;:&quot;&quot;,&quot;non-dropping-particle&quot;:&quot;&quot;},{&quot;family&quot;:&quot;Dillon&quot;,&quot;given&quot;:&quot;Maria Eugenia&quot;,&quot;parse-names&quot;:false,&quot;dropping-particle&quot;:&quot;&quot;,&quot;non-dropping-particle&quot;:&quot;&quot;},{&quot;family&quot;:&quot;Salio&quot;,&quot;given&quot;:&quot;Paola&quot;,&quot;parse-names&quot;:false,&quot;dropping-particle&quot;:&quot;&quot;,&quot;non-dropping-particle&quot;:&quot;&quot;},{&quot;family&quot;:&quot;Skaba&quot;,&quot;given&quot;:&quot;Yanina García&quot;,&quot;parse-names&quot;:false,&quot;dropping-particle&quot;:&quot;&quot;,&quot;non-dropping-particle&quot;:&quot;&quot;},{&quot;family&quot;:&quot;Nesbitt&quot;,&quot;given&quot;:&quot;Stephen W.&quot;,&quot;parse-names&quot;:false,&quot;dropping-particle&quot;:&quot;&quot;,&quot;non-dropping-particle&quot;:&quot;&quot;},{&quot;family&quot;:&quot;Schumacher&quot;,&quot;given&quot;:&quot;Russ S.&quot;,&quot;parse-names&quot;:false,&quot;dropping-particle&quot;:&quot;&quot;,&quot;non-dropping-particle&quot;:&quot;&quot;},{&quot;family&quot;:&quot;García&quot;,&quot;given&quot;:&quot;Carlos Marcelo&quot;,&quot;parse-names&quot;:false,&quot;dropping-particle&quot;:&quot;&quot;,&quot;non-dropping-particle&quot;:&quot;&quot;},{&quot;family&quot;:&quot;Catalini&quot;,&quot;given&quot;:&quot;Carlos&quot;,&quot;parse-names&quot;:false,&quot;dropping-particle&quot;:&quot;&quot;,&quot;non-dropping-particle&quot;:&quot;&quot;}],&quot;container-title&quot;:&quot;Weather and Forecasting&quot;,&quot;container-title-short&quot;:&quot;Weather Forecast&quot;,&quot;accessed&quot;:{&quot;date-parts&quot;:[[2023,1,23]]},&quot;DOI&quot;:&quot;10.1175/WAF-D-21-0006.1&quot;,&quot;ISSN&quot;:&quot;1520-0434&quot;,&quot;URL&quot;:&quot;https://journals.ametsoc.org/view/journals/wefo/37/2/WAF-D-21-0006.1.xml&quot;,&quot;issued&quot;:{&quot;date-parts&quot;:[[2022,2,1]]},&quot;page&quot;:&quot;241-266&quot;,&quot;abstract&quot;:&quot;Sierras de Córdoba (Argentina) is characterized by the occurrence of extreme precipitation events during the austral warm season. Heavy precipitation in the region has a large societal impact, causing flash floods. This motivates the forecast performance evaluation of 24-hour accumulated precipitation and vertical profiles of atmospheric variables from different numerical weather prediction (NWP) models with the final aim of helping water management in the region. The NWP models evaluated include the Global Forecast System (GFS) which parameterizes convection, and convection-permitting simulations of the Weather Research and Forecasting Model (WRF) configured by three institutions: University of Illinois at Urbana-Champaign (UIUC), Colorado State University (CSU) and National Meteorological Service of Argentina (SMN). These models were verified with daily accumulated precipitation data from rain gauges and soundings during the RELAMPAGO-CACTI field campaign. Generally all configurations of the higher-resolution WRFs outperformed the lower-resolution GFS based on multiple metrics. Among the convectionpermitting WRF models, results varied with respect to rainfall threshold and forecast lead time, but the WRFUIUC mostly performed the best. However, elevation dependent biases existed among the models that may impact the use of the data for different applications. There is a dry (moist) bias in lower (upper) pressure levels which is most pronounced in the GFS. For Córdoba an overestimation of the northern flow forecasted by the NWP configurations at lower levels was encountered. These results show the importance of convection-permitting forecasts in this region, which should be complementary to the coarser-resolution global model forecasts to help various users and decision makers.&quot;,&quot;publisher&quot;:&quot;American Meteorological Society&quot;,&quot;issue&quot;:&quot;2&quot;,&quot;volume&quot;:&quot;37&quot;},&quot;isTemporary&quot;:false}]},{&quot;citationID&quot;:&quot;MENDELEY_CITATION_14c78be3-81d5-4aa4-9f17-9282bb0abf3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4c239d2e-2a8a-44c3-a4c2-866d00a03436&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7d16280e-7621-4f49-aacb-b04c21f54d8b&quot;,&quot;properties&quot;:{&quot;noteIndex&quot;:0},&quot;isEdited&quot;:false,&quot;manualOverride&quot;:{&quot;isManuallyOverridden&quot;:false,&quot;citeprocText&quot;:&quot;(Hewson and Pillosu 2021)&quot;,&quot;manualOverrideText&quot;:&quot;&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Tag&quot;:&quot;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D&quot;:&quot;MENDELEY_CITATION_6ba6e099-85d8-4813-9b09-d647a7875e78&quot;,&quot;properties&quot;:{&quot;noteIndex&quot;:0},&quot;isEdited&quot;:false,&quot;manualOverride&quot;:{&quot;isManuallyOverridden&quot;:false,&quot;citeprocText&quot;:&quot;(Hewson and Pillosu 2021; Gascón et al. 2023; Hewson et al. 2023)&quot;,&quot;manualOverrideText&quot;:&quot;&quot;},&quot;citationTag&quot;:&quot;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X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fSwiaXNUZW1wb3JhcnkiOmZhbHNlfV19&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isTemporary&quot;:false},{&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isTemporary&quot;:false}]},{&quot;citationID&quot;:&quot;MENDELEY_CITATION_e36d6e27-993f-4e61-bc92-ffd06b04ca2c&quot;,&quot;properties&quot;:{&quot;noteIndex&quot;:0},&quot;isEdited&quot;:false,&quot;manualOverride&quot;:{&quot;isManuallyOverridden&quot;:false,&quot;citeprocText&quot;:&quot;(Haiden and Duffy 2016)&quot;,&quot;manualOverrideText&quot;:&quot;&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Tag&quot;:&quot;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D&quot;:&quot;MENDELEY_CITATION_6fa9a8ba-2f3e-41de-8edc-d475194fd74c&quot;,&quot;properties&quot;:{&quot;noteIndex&quot;:0},&quot;isEdited&quot;:false,&quot;manualOverride&quot;:{&quot;isManuallyOverridden&quot;:false,&quot;citeprocText&quot;:&quot;(Buizza 2019)&quot;,&quot;manualOverrideText&quot;:&quot;&quot;},&quot;citationTag&quot;:&quot;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d1480948-2484-49d0-8ab8-8d18f9fd961b&quot;,&quot;properties&quot;:{&quot;noteIndex&quot;:0},&quot;isEdited&quot;:false,&quot;manualOverride&quot;:{&quot;isManuallyOverridden&quot;:false,&quot;citeprocText&quot;:&quot;(Owens and Hewson 2018)&quot;,&quot;manualOverrideText&quot;:&quot;&quot;},&quot;citationTag&quot;:&quot;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d219dbeb-09b1-4eed-bc83-67c802d457ed&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ZDIxOWRiZWItMDliMS00ZWVkLWJjODMtNjdjODAyZDQ1N2Vk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ab1ccfc8-53c8-448f-804c-c68876ef0b2a&quot;,&quot;properties&quot;:{&quot;noteIndex&quot;:0},&quot;isEdited&quot;:false,&quot;manualOverride&quot;:{&quot;isManuallyOverridden&quot;:false,&quot;citeprocText&quot;:&quot;(Lavers et al. 2021)&quot;,&quot;manualOverrideText&quot;:&quot;&quot;},&quot;citationTag&quot;:&quot;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citationID&quot;:&quot;MENDELEY_CITATION_f648193b-b285-4d3c-b8f2-8beb6b9f39dc&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aa3a3957-720c-4952-8dcb-f623b642a92a&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YWEzYTM5NTctNzIwYy00OTUyLThkY2ItZjYyM2I2NDJhOTJh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b5503f-7861-4b40-8228-88ebbb869528&quot;,&quot;properties&quot;:{&quot;noteIndex&quot;:0},&quot;isEdited&quot;:false,&quot;manualOverride&quot;:{&quot;isManuallyOverridden&quot;:false,&quot;citeprocText&quot;:&quot;(2021)&quot;,&quot;manualOverrideText&quot;:&quot;&quot;},&quot;citationTag&quot;:&quot;MENDELEY_CITATION_v3_eyJjaXRhdGlvbklEIjoiTUVOREVMRVlfQ0lUQVRJT05fMzhiNTUwM2YtNzg2MS00YjQwLTgyMjgtODhlYmJiODY5NTI4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4c52ab5c-711c-467b-a607-872a5c871a89&quot;,&quot;properties&quot;:{&quot;noteIndex&quot;:0},&quot;isEdited&quot;:false,&quot;manualOverride&quot;:{&quot;isManuallyOverridden&quot;:false,&quot;citeprocText&quot;:&quot;(Wilks 2019)&quot;,&quot;manualOverrideText&quot;:&quot;&quot;},&quot;citationTag&quot;:&quot;MENDELEY_CITATION_v3_eyJjaXRhdGlvbklEIjoiTUVOREVMRVlfQ0lUQVRJT05fNGM1MmFiNWMtNzExYy00NjdiLWE2MDctODcyYTVjODcxYTg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ac4e4590-50b9-4d64-b048-4805d5937441&quot;,&quot;properties&quot;:{&quot;noteIndex&quot;:0},&quot;isEdited&quot;:false,&quot;manualOverride&quot;:{&quot;isManuallyOverridden&quot;:false,&quot;citeprocText&quot;:&quot;(Ben Bouallègue and Richardson 2022)&quot;,&quot;manualOverrideText&quot;:&quot;&quot;},&quot;citationTag&quot;:&quot;MENDELEY_CITATION_v3_eyJjaXRhdGlvbklEIjoiTUVOREVMRVlfQ0lUQVRJT05fYWM0ZTQ1OTAtNTBiOS00ZDY0LWIwNDgtNDgwNWQ1OTM3NDQx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dcfbfc76-40db-4ca6-9100-9bf7551d4f3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ZGNmYmZjNzYtNDBkYi00Y2E2LTkxMDAtOWJmNzU1MWQ0ZjM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ea6a289d-e7bc-4546-a50a-504bcdac07ef&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ZWE2YTI4OWQtZTdiYy00NTQ2LWE1MGEtNTA0YmNkYWMwN2Vm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8bea1ece-578d-4fd7-af04-19068d9f9e0a&quot;,&quot;properties&quot;:{&quot;noteIndex&quot;:0},&quot;isEdited&quot;:false,&quot;manualOverride&quot;:{&quot;isManuallyOverridden&quot;:false,&quot;citeprocText&quot;:&quot;(Ferro and Fricker 2012)&quot;,&quot;manualOverrideText&quot;:&quot;&quot;},&quot;citationTag&quot;:&quot;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quot;,&quot;citationItems&quot;:[{&quot;id&quot;:&quot;c96346f5-ff22-3b56-b41b-9128cad91a78&quot;,&quot;itemData&quot;:{&quot;type&quot;:&quot;article-journal&quot;,&quot;id&quot;:&quot;c96346f5-ff22-3b56-b41b-9128cad91a78&quot;,&quot;title&quot;:&quot;A bias-corrected decomposition of the Brier score&quot;,&quot;author&quot;:[{&quot;family&quot;:&quot;Ferro&quot;,&quot;given&quot;:&quot;C. A.T.&quot;,&quot;parse-names&quot;:false,&quot;dropping-particle&quot;:&quot;&quot;,&quot;non-dropping-particle&quot;:&quot;&quot;},{&quot;family&quot;:&quot;Fricker&quot;,&quot;given&quot;:&quot;T. E.&quot;,&quot;parse-names&quot;:false,&quot;dropping-particle&quot;:&quot;&quot;,&quot;non-dropping-particle&quot;:&quot;&quot;}],&quot;container-title&quot;:&quot;Quarterly Journal of the Royal Meteorological Society&quot;,&quot;accessed&quot;:{&quot;date-parts&quot;:[[2023,12,5]]},&quot;DOI&quot;:&quot;10.1002/QJ.1924&quot;,&quot;issued&quot;:{&quot;date-parts&quot;:[[2012,10,1]]},&quot;page&quot;:&quot;1954-1960&quot;,&quot;publisher&quot;:&quot;John Wiley &amp; Sons, Ltd&quot;,&quot;issue&quot;:&quot;668&quot;,&quot;volume&quot;:&quot;138&quot;,&quot;container-title-short&quot;:&quot;&quot;},&quot;isTemporary&quot;:false}]},{&quot;citationID&quot;:&quot;MENDELEY_CITATION_300bd2a1-a4c1-4368-bf7e-0218cd9c9f8f&quot;,&quot;properties&quot;:{&quot;noteIndex&quot;:0},&quot;isEdited&quot;:false,&quot;manualOverride&quot;:{&quot;isManuallyOverridden&quot;:false,&quot;citeprocText&quot;:&quot;(Wilks 2019; Jolliffe and Stephenson 2011)&quot;,&quot;manualOverrideText&quot;:&quot;&quot;},&quot;citationTag&quot;:&quot;MENDELEY_CITATION_v3_eyJjaXRhdGlvbklEIjoiTUVOREVMRVlfQ0lUQVRJT05fMzAwYmQyYTEtYTRjMS00MzY4LWJmN2UtMDIxOGNkOWM5ZjhmIiwicHJvcGVydGllcyI6eyJub3RlSW5kZXgiOjB9LCJpc0VkaXRlZCI6ZmFsc2UsIm1hbnVhbE92ZXJyaWRlIjp7ImlzTWFudWFsbHlPdmVycmlkZGVuIjpmYWxzZSwiY2l0ZXByb2NUZXh0IjoiKFdpbGtzIDIwMTk7IEpvbGxpZmZlIGFuZCBTdGVwaGVuc29uIDIwMTE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Sx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04fffd15-237a-4d73-8ddc-87c3f1ab18f4&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MDRmZmZkMTUtMjM3YS00ZDczLThkZGMtODdjM2YxYWIxOGY0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74fb398e-6775-49b3-84ea-c38b9e501caa&quot;,&quot;properties&quot;:{&quot;noteIndex&quot;:0},&quot;isEdited&quot;:false,&quot;manualOverride&quot;:{&quot;isManuallyOverridden&quot;:false,&quot;citeprocText&quot;:&quot;(Casati et al. 2008)&quot;,&quot;manualOverrideText&quot;:&quot;&quot;},&quot;citationTag&quot;:&quot;MENDELEY_CITATION_v3_eyJjaXRhdGlvbklEIjoiTUVOREVMRVlfQ0lUQVRJT05fNzRmYjM5OGUtNjc3NS00OWIzLTg0ZWEtYzM4YjllNTAxY2FhIiwicHJvcGVydGllcyI6eyJub3RlSW5kZXgiOjB9LCJpc0VkaXRlZCI6ZmFsc2UsIm1hbnVhbE92ZXJyaWRlIjp7ImlzTWFudWFsbHlPdmVycmlkZGVuIjpmYWxzZSwiY2l0ZXByb2NUZXh0IjoiKENhc2F0aSBldCBhbC4gMjAwOCkiLCJtYW51YWxPdmVycmlkZVRleHQiOiIifSwiY2l0YXRpb25JdGVtcyI6W3siaWQiOiIwZjM5MTg1My02MmMzLTM0YmEtODJlNy1iMDk2OTU2ZmQ2NGEiLCJpdGVtRGF0YSI6eyJ0eXBlIjoicGFwZXItY29uZmVyZW5jZSIsImlkIjoiMGYzOTE4NTMtNjJjMy0zNGJhLTgyZTctYjA5Njk1NmZkNjRhIiwidGl0bGUiOiJGb3JlY2FzdCB2ZXJpZmljYXRpb246IEN1cnJlbnQgc3RhdHVzIGFuZCBmdXR1cmUgZGlyZWN0aW9ucyIsImF1dGhvciI6W3siZmFtaWx5IjoiQ2FzYXRpIiwiZ2l2ZW4iOiJCYXJiYXJhIiwicGFyc2UtbmFtZXMiOmZhbHNlLCJkcm9wcGluZy1wYXJ0aWNsZSI6IiIsIm5vbi1kcm9wcGluZy1wYXJ0aWNsZSI6IiJ9LHsiZmFtaWx5IjoiV2lsc29uIiwiZ2l2ZW4iOiJMLiBKLiIsInBhcnNlLW5hbWVzIjpmYWxzZSwiZHJvcHBpbmctcGFydGljbGUiOiIiLCJub24tZHJvcHBpbmctcGFydGljbGUiOiIifSx7ImZhbWlseSI6IlN0ZXBoZW5zb24iLCJnaXZlbiI6IkQuIEIuIiwicGFyc2UtbmFtZXMiOmZhbHNlLCJkcm9wcGluZy1wYXJ0aWNsZSI6IiIsIm5vbi1kcm9wcGluZy1wYXJ0aWNsZSI6IiJ9LHsiZmFtaWx5IjoiTnVybWkiLCJnaXZlbiI6IlAuIiwicGFyc2UtbmFtZXMiOmZhbHNlLCJkcm9wcGluZy1wYXJ0aWNsZSI6IiIsIm5vbi1kcm9wcGluZy1wYXJ0aWNsZSI6IiJ9LHsiZmFtaWx5IjoiR2hlbGxpIiwiZ2l2ZW4iOiJBbm5hIiwicGFyc2UtbmFtZXMiOmZhbHNlLCJkcm9wcGluZy1wYXJ0aWNsZSI6IiIsIm5vbi1kcm9wcGluZy1wYXJ0aWNsZSI6IiJ9LHsiZmFtaWx5IjoiUG9jZXJuaWNoIiwiZ2l2ZW4iOiJNLiIsInBhcnNlLW5hbWVzIjpmYWxzZSwiZHJvcHBpbmctcGFydGljbGUiOiIiLCJub24tZHJvcHBpbmctcGFydGljbGUiOiIifSx7ImZhbWlseSI6IkRhbXJhdGgiLCJnaXZlbiI6IlUuIiwicGFyc2UtbmFtZXMiOmZhbHNlLCJkcm9wcGluZy1wYXJ0aWNsZSI6IiIsIm5vbi1kcm9wcGluZy1wYXJ0aWNsZSI6IiJ9LHsiZmFtaWx5IjoiRWJlcnQiLCJnaXZlbiI6IkUuIEUuIiwicGFyc2UtbmFtZXMiOmZhbHNlLCJkcm9wcGluZy1wYXJ0aWNsZSI6IiIsIm5vbi1kcm9wcGluZy1wYXJ0aWNsZSI6IiJ9LHsiZmFtaWx5IjoiQnJvd24iLCJnaXZlbiI6IkIuIEcuIiwicGFyc2UtbmFtZXMiOmZhbHNlLCJkcm9wcGluZy1wYXJ0aWNsZSI6IiIsIm5vbi1kcm9wcGluZy1wYXJ0aWNsZSI6IiJ9LHsiZmFtaWx5IjoiTWFzb24iLCJnaXZlbiI6IlMuIiwicGFyc2UtbmFtZXMiOmZhbHNlLCJkcm9wcGluZy1wYXJ0aWNsZSI6IiIsIm5vbi1kcm9wcGluZy1wYXJ0aWNsZSI6IiJ9XSwiY29udGFpbmVyLXRpdGxlIjoiTWV0ZW9yb2xvZ2ljYWwgQXBwbGljYXRpb25zIiwiRE9JIjoiMTAuMTAwMi9tZXQuNTIiLCJpc3N1ZWQiOnsiZGF0ZS1wYXJ0cyI6W1syMDA4XV19LCJwYWdlIjoiMy0xOCIsImlzc3VlIjoiMSIsInZvbHVtZSI6IjE1IiwiY29udGFpbmVyLXRpdGxlLXNob3J0IjoiIn0sImlzVGVtcG9yYXJ5IjpmYWxzZX1dfQ==&quot;,&quot;citationItems&quot;:[{&quot;id&quot;:&quot;0f391853-62c3-34ba-82e7-b096956fd64a&quot;,&quot;itemData&quot;:{&quot;type&quot;:&quot;paper-conference&quot;,&quot;id&quot;:&quot;0f391853-62c3-34ba-82e7-b096956fd64a&quot;,&quot;title&quot;:&quot;Forecast verification: Current status and future directions&quot;,&quot;author&quot;:[{&quot;family&quot;:&quot;Casati&quot;,&quot;given&quot;:&quot;Barbara&quot;,&quot;parse-names&quot;:false,&quot;dropping-particle&quot;:&quot;&quot;,&quot;non-dropping-particle&quot;:&quot;&quot;},{&quot;family&quot;:&quot;Wilson&quot;,&quot;given&quot;:&quot;L. J.&quot;,&quot;parse-names&quot;:false,&quot;dropping-particle&quot;:&quot;&quot;,&quot;non-dropping-particle&quot;:&quot;&quot;},{&quot;family&quot;:&quot;Stephenson&quot;,&quot;given&quot;:&quot;D. B.&quot;,&quot;parse-names&quot;:false,&quot;dropping-particle&quot;:&quot;&quot;,&quot;non-dropping-particle&quot;:&quot;&quot;},{&quot;family&quot;:&quot;Nurmi&quot;,&quot;given&quot;:&quot;P.&quot;,&quot;parse-names&quot;:false,&quot;dropping-particle&quot;:&quot;&quot;,&quot;non-dropping-particle&quot;:&quot;&quot;},{&quot;family&quot;:&quot;Ghelli&quot;,&quot;given&quot;:&quot;Anna&quot;,&quot;parse-names&quot;:false,&quot;dropping-particle&quot;:&quot;&quot;,&quot;non-dropping-particle&quot;:&quot;&quot;},{&quot;family&quot;:&quot;Pocernich&quot;,&quot;given&quot;:&quot;M.&quot;,&quot;parse-names&quot;:false,&quot;dropping-particle&quot;:&quot;&quot;,&quot;non-dropping-particle&quot;:&quot;&quot;},{&quot;family&quot;:&quot;Damrath&quot;,&quot;given&quot;:&quot;U.&quot;,&quot;parse-names&quot;:false,&quot;dropping-particle&quot;:&quot;&quot;,&quot;non-dropping-particle&quot;:&quot;&quot;},{&quot;family&quot;:&quot;Ebert&quot;,&quot;given&quot;:&quot;E. E.&quot;,&quot;parse-names&quot;:false,&quot;dropping-particle&quot;:&quot;&quot;,&quot;non-dropping-particle&quot;:&quot;&quot;},{&quot;family&quot;:&quot;Brown&quot;,&quot;given&quot;:&quot;B. G.&quot;,&quot;parse-names&quot;:false,&quot;dropping-particle&quot;:&quot;&quot;,&quot;non-dropping-particle&quot;:&quot;&quot;},{&quot;family&quot;:&quot;Mason&quot;,&quot;given&quot;:&quot;S.&quot;,&quot;parse-names&quot;:false,&quot;dropping-particle&quot;:&quot;&quot;,&quot;non-dropping-particle&quot;:&quot;&quot;}],&quot;container-title&quot;:&quot;Meteorological Applications&quot;,&quot;DOI&quot;:&quot;10.1002/met.52&quot;,&quot;issued&quot;:{&quot;date-parts&quot;:[[2008]]},&quot;page&quot;:&quot;3-18&quot;,&quot;issue&quot;:&quot;1&quot;,&quot;volume&quot;:&quot;15&quot;,&quot;container-title-short&quot;:&quot;&quot;},&quot;isTemporary&quot;:false}]},{&quot;citationID&quot;:&quot;MENDELEY_CITATION_1c4a4eac-fdc8-44eb-ba2d-cd037489fcae&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MWM0YTRlYWMtZmRjOC00NGViLWJhMmQtY2QwMzc0ODlmY2Fl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aef14766-4b85-4fc9-815e-c0aa9bdc94e4&quot;,&quot;properties&quot;:{&quot;noteIndex&quot;:0},&quot;isEdited&quot;:false,&quot;manualOverride&quot;:{&quot;isManuallyOverridden&quot;:false,&quot;citeprocText&quot;:&quot;(Harvey et al. 1992; Gneiting and Vogel 2022)&quot;,&quot;manualOverrideText&quot;:&quot;&quot;},&quot;citationTag&quot;:&quot;MENDELEY_CITATION_v3_eyJjaXRhdGlvbklEIjoiTUVOREVMRVlfQ0lUQVRJT05fYWVmMTQ3NjYtNGI4NS00ZmM5LTgxNWUtYzBhYTliZGM5NGU0IiwicHJvcGVydGllcyI6eyJub3RlSW5kZXgiOjB9LCJpc0VkaXRlZCI6ZmFsc2UsIm1hbnVhbE92ZXJyaWRlIjp7ImlzTWFudWFsbHlPdmVycmlkZGVuIjpmYWxzZSwiY2l0ZXByb2NUZXh0IjoiKEhhcnZleSBldCBhbC4gMTk5MjsgR25laXRpbmcgYW5kIFZvZ2VsIDIwMjIpIiwibWFudWFsT3ZlcnJpZGVUZXh0IjoiIn0sImNpdGF0aW9uSXRlbXMiOlt7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X0seyJpZCI6ImE4NmQzZDljLWViMzMtM2FiZS1iMjM3LTIxYjI1NzNkMzg4ZiIsIml0ZW1EYXRhIjp7InR5cGUiOiJhcnRpY2xlLWpvdXJuYWwiLCJpZCI6ImE4NmQzZDljLWViMzMtM2FiZS1iMjM3LTIxYjI1NzNkMzg4ZiIsInRpdGxlIjoiUmVjZWl2ZXIgb3BlcmF0aW5nIGNoYXJhY3RlcmlzdGljIChST0MpIGN1cnZlczogZXF1aXZhbGVuY2VzLCBiZXRhIG1vZGVsLCBhbmQgbWluaW11bSBkaXN0YW5jZSBlc3RpbWF0aW9uIiwiYXV0aG9yIjpbeyJmYW1pbHkiOiJHbmVpdGluZyIsImdpdmVuIjoiVGlsbWFubiIsInBhcnNlLW5hbWVzIjpmYWxzZSwiZHJvcHBpbmctcGFydGljbGUiOiIiLCJub24tZHJvcHBpbmctcGFydGljbGUiOiIifSx7ImZhbWlseSI6IlZvZ2VsIiwiZ2l2ZW4iOiJQZXRlciIsInBhcnNlLW5hbWVzIjpmYWxzZSwiZHJvcHBpbmctcGFydGljbGUiOiIiLCJub24tZHJvcHBpbmctcGFydGljbGUiOiIifV0sImNvbnRhaW5lci10aXRsZSI6Ik1hY2hpbmUgTGVhcm5pbmciLCJjb250YWluZXItdGl0bGUtc2hvcnQiOiJNYWNoIExlYXJuIiwiYWNjZXNzZWQiOnsiZGF0ZS1wYXJ0cyI6W1syMDIzLDksMTNdXX0sIkRPSSI6IjEwLjEwMDcvUzEwOTk0LTAyMS0wNjExNS0yL0ZJR1VSRVMvMSIsImlzc3VlZCI6eyJkYXRlLXBhcnRzIjpbWzIwMjIsNiwxXV19LCJwYWdlIjoiMjE0Ny0yMTU5IiwicHVibGlzaGVyIjoiU3ByaW5nZXIiLCJpc3N1ZSI6IjYiLCJ2b2x1bWUiOiIxMTEifSwiaXNUZW1wb3JhcnkiOmZhbHNlfV19&quot;,&quot;citationItems&quot;:[{&quot;id&quot;:&quot;5044d6f0-b8ad-3b3a-994c-0de160d727ce&quot;,&quot;itemData&quot;:{&quot;type&quot;:&quot;article-journal&quot;,&quot;id&quot;:&quot;5044d6f0-b8ad-3b3a-994c-0de160d727ce&quot;,&quot;title&quot;:&quot;The Application of Signal Detection Theory to Weather Forecasting Behavior&quot;,&quot;author&quot;:[{&quot;family&quot;:&quot;Harvey&quot;,&quot;given&quot;:&quot;Lewis O.&quot;,&quot;parse-names&quot;:false,&quot;dropping-particle&quot;:&quot;&quot;,&quot;non-dropping-particle&quot;:&quot;&quot;},{&quot;family&quot;:&quot;Hammond&quot;,&quot;given&quot;:&quot;Kenneth R.&quot;,&quot;parse-names&quot;:false,&quot;dropping-particle&quot;:&quot;&quot;,&quot;non-dropping-particle&quot;:&quot;&quot;},{&quot;family&quot;:&quot;Lusk&quot;,&quot;given&quot;:&quot;Cynthia M.&quot;,&quot;parse-names&quot;:false,&quot;dropping-particle&quot;:&quot;&quot;,&quot;non-dropping-particle&quot;:&quot;&quot;},{&quot;family&quot;:&quot;Mross&quot;,&quot;given&quot;:&quot;Ernest F.&quot;,&quot;parse-names&quot;:false,&quot;dropping-particle&quot;:&quot;&quot;,&quot;non-dropping-particle&quot;:&quot;&quot;}],&quot;container-title&quot;:&quot;Monthly Weather Review&quot;,&quot;container-title-short&quot;:&quot;Mon Weather Rev&quot;,&quot;accessed&quot;:{&quot;date-parts&quot;:[[2023,9,11]]},&quot;DOI&quot;:&quot;10.1175/1520-0493(1992)120&quot;,&quot;issued&quot;:{&quot;date-parts&quot;:[[1992,5,1]]},&quot;page&quot;:&quot;863-883&quot;,&quot;publisher&quot;:&quot;American Meteorological Society&quot;,&quot;issue&quot;:&quot;5&quot;,&quot;volume&quot;:&quot;120&quot;},&quot;isTemporary&quot;:false},{&quot;id&quot;:&quot;a86d3d9c-eb33-3abe-b237-21b2573d388f&quot;,&quot;itemData&quot;:{&quot;type&quot;:&quot;article-journal&quot;,&quot;id&quot;:&quot;a86d3d9c-eb33-3abe-b237-21b2573d388f&quot;,&quot;title&quot;:&quot;Receiver operating characteristic (ROC) curves: equivalences, beta model, and minimum distance estimation&quot;,&quot;author&quot;:[{&quot;family&quot;:&quot;Gneiting&quot;,&quot;given&quot;:&quot;Tilmann&quot;,&quot;parse-names&quot;:false,&quot;dropping-particle&quot;:&quot;&quot;,&quot;non-dropping-particle&quot;:&quot;&quot;},{&quot;family&quot;:&quot;Vogel&quot;,&quot;given&quot;:&quot;Peter&quot;,&quot;parse-names&quot;:false,&quot;dropping-particle&quot;:&quot;&quot;,&quot;non-dropping-particle&quot;:&quot;&quot;}],&quot;container-title&quot;:&quot;Machine Learning&quot;,&quot;container-title-short&quot;:&quot;Mach Learn&quot;,&quot;accessed&quot;:{&quot;date-parts&quot;:[[2023,9,13]]},&quot;DOI&quot;:&quot;10.1007/S10994-021-06115-2/FIGURES/1&quot;,&quot;issued&quot;:{&quot;date-parts&quot;:[[2022,6,1]]},&quot;page&quot;:&quot;2147-2159&quot;,&quot;publisher&quot;:&quot;Springer&quot;,&quot;issue&quot;:&quot;6&quot;,&quot;volume&quot;:&quot;111&quot;},&quot;isTemporary&quot;:false}]},{&quot;citationID&quot;:&quot;MENDELEY_CITATION_12ab96d1-148f-413b-bef7-9b8426d52c50&quot;,&quot;properties&quot;:{&quot;noteIndex&quot;:0},&quot;isEdited&quot;:false,&quot;manualOverride&quot;:{&quot;isManuallyOverridden&quot;:false,&quot;citeprocText&quot;:&quot;(Harvey et al. 1992)&quot;,&quot;manualOverrideText&quot;:&quot;&quot;},&quot;citationTag&quot;:&quot;MENDELEY_CITATION_v3_eyJjaXRhdGlvbklEIjoiTUVOREVMRVlfQ0lUQVRJT05fMTJhYjk2ZDEtMTQ4Zi00MTNiLWJlZjctOWI4NDI2ZDUyYzUwIiwicHJvcGVydGllcyI6eyJub3RlSW5kZXgiOjB9LCJpc0VkaXRlZCI6ZmFsc2UsIm1hbnVhbE92ZXJyaWRlIjp7ImlzTWFudWFsbHlPdmVycmlkZGVuIjpmYWxzZSwiY2l0ZXByb2NUZXh0IjoiKEhhcnZleSBldCBhbC4gMTk5MikiLCJtYW51YWxPdmVycmlkZVRleHQiOiIifSwiY2l0YXRpb25JdGVtcyI6W3siaWQiOiI1MDQ0ZDZmMC1iOGFkLTNiM2EtOTk0Yy0wZGUxNjBkNzI3Y2UiLCJpdGVtRGF0YSI6eyJ0eXBlIjoiYXJ0aWNsZS1qb3VybmFsIiwiaWQiOiI1MDQ0ZDZmMC1iOGFkLTNiM2EtOTk0Yy0wZGUxNjBkNzI3Y2UiLCJ0aXRsZSI6IlRoZSBBcHBsaWNhdGlvbiBvZiBTaWduYWwgRGV0ZWN0aW9uIFRoZW9yeSB0byBXZWF0aGVyIEZvcmVjYXN0aW5nIEJlaGF2aW9yIiwiYXV0aG9yIjpbeyJmYW1pbHkiOiJIYXJ2ZXkiLCJnaXZlbiI6Ikxld2lzIE8uIiwicGFyc2UtbmFtZXMiOmZhbHNlLCJkcm9wcGluZy1wYXJ0aWNsZSI6IiIsIm5vbi1kcm9wcGluZy1wYXJ0aWNsZSI6IiJ9LHsiZmFtaWx5IjoiSGFtbW9uZCIsImdpdmVuIjoiS2VubmV0aCBSLiIsInBhcnNlLW5hbWVzIjpmYWxzZSwiZHJvcHBpbmctcGFydGljbGUiOiIiLCJub24tZHJvcHBpbmctcGFydGljbGUiOiIifSx7ImZhbWlseSI6Ikx1c2siLCJnaXZlbiI6IkN5bnRoaWEgTS4iLCJwYXJzZS1uYW1lcyI6ZmFsc2UsImRyb3BwaW5nLXBhcnRpY2xlIjoiIiwibm9uLWRyb3BwaW5nLXBhcnRpY2xlIjoiIn0seyJmYW1pbHkiOiJNcm9zcyIsImdpdmVuIjoiRXJuZXN0IEYuIiwicGFyc2UtbmFtZXMiOmZhbHNlLCJkcm9wcGluZy1wYXJ0aWNsZSI6IiIsIm5vbi1kcm9wcGluZy1wYXJ0aWNsZSI6IiJ9XSwiY29udGFpbmVyLXRpdGxlIjoiTW9udGhseSBXZWF0aGVyIFJldmlldyIsImNvbnRhaW5lci10aXRsZS1zaG9ydCI6Ik1vbiBXZWF0aGVyIFJldiIsImFjY2Vzc2VkIjp7ImRhdGUtcGFydHMiOltbMjAyMyw5LDExXV19LCJET0kiOiIxMC4xMTc1LzE1MjAtMDQ5MygxOTkyKTEyMCIsImlzc3VlZCI6eyJkYXRlLXBhcnRzIjpbWzE5OTIsNSwxXV19LCJwYWdlIjoiODYzLTg4MyIsInB1Ymxpc2hlciI6IkFtZXJpY2FuIE1ldGVvcm9sb2dpY2FsIFNvY2lldHkiLCJpc3N1ZSI6IjUiLCJ2b2x1bWUiOiIxMjAifSwiaXNUZW1wb3JhcnkiOmZhbHNlfV19&quot;,&quot;citationItems&quot;:[{&quot;id&quot;:&quot;5044d6f0-b8ad-3b3a-994c-0de160d727ce&quot;,&quot;itemData&quot;:{&quot;type&quot;:&quot;article-journal&quot;,&quot;id&quot;:&quot;5044d6f0-b8ad-3b3a-994c-0de160d727ce&quot;,&quot;title&quot;:&quot;The Application of Signal Detection Theory to Weather Forecasting Behavior&quot;,&quot;author&quot;:[{&quot;family&quot;:&quot;Harvey&quot;,&quot;given&quot;:&quot;Lewis O.&quot;,&quot;parse-names&quot;:false,&quot;dropping-particle&quot;:&quot;&quot;,&quot;non-dropping-particle&quot;:&quot;&quot;},{&quot;family&quot;:&quot;Hammond&quot;,&quot;given&quot;:&quot;Kenneth R.&quot;,&quot;parse-names&quot;:false,&quot;dropping-particle&quot;:&quot;&quot;,&quot;non-dropping-particle&quot;:&quot;&quot;},{&quot;family&quot;:&quot;Lusk&quot;,&quot;given&quot;:&quot;Cynthia M.&quot;,&quot;parse-names&quot;:false,&quot;dropping-particle&quot;:&quot;&quot;,&quot;non-dropping-particle&quot;:&quot;&quot;},{&quot;family&quot;:&quot;Mross&quot;,&quot;given&quot;:&quot;Ernest F.&quot;,&quot;parse-names&quot;:false,&quot;dropping-particle&quot;:&quot;&quot;,&quot;non-dropping-particle&quot;:&quot;&quot;}],&quot;container-title&quot;:&quot;Monthly Weather Review&quot;,&quot;container-title-short&quot;:&quot;Mon Weather Rev&quot;,&quot;accessed&quot;:{&quot;date-parts&quot;:[[2023,9,11]]},&quot;DOI&quot;:&quot;10.1175/1520-0493(1992)120&quot;,&quot;issued&quot;:{&quot;date-parts&quot;:[[1992,5,1]]},&quot;page&quot;:&quot;863-883&quot;,&quot;publisher&quot;:&quot;American Meteorological Society&quot;,&quot;issue&quot;:&quot;5&quot;,&quot;volume&quot;:&quot;120&quot;},&quot;isTemporary&quot;:false}]},{&quot;citationID&quot;:&quot;MENDELEY_CITATION_9621589a-e024-4da5-b242-aa10cc11d5eb&quot;,&quot;properties&quot;:{&quot;noteIndex&quot;:0},&quot;isEdited&quot;:false,&quot;manualOverride&quot;:{&quot;isManuallyOverridden&quot;:false,&quot;citeprocText&quot;:&quot;(1992)&quot;,&quot;manualOverrideText&quot;:&quot;&quot;},&quot;citationTag&quot;:&quot;MENDELEY_CITATION_v3_eyJjaXRhdGlvbklEIjoiTUVOREVMRVlfQ0lUQVRJT05fOTYyMTU4OWEtZTAyNC00ZGE1LWIyNDItYWExMGNjMTFkNWViIiwicHJvcGVydGllcyI6eyJub3RlSW5kZXgiOjB9LCJpc0VkaXRlZCI6ZmFsc2UsIm1hbnVhbE92ZXJyaWRlIjp7ImlzTWFudWFsbHlPdmVycmlkZGVuIjpmYWxzZSwiY2l0ZXByb2NUZXh0IjoiKDE5OTIpIiwibWFudWFsT3ZlcnJpZGVUZXh0IjoiIn0sImNpdGF0aW9uSXRlbXMiOlt7ImxhYmVsIjoicGFnZSIsImlkIjoiNTA0NGQ2ZjAtYjhhZC0zYjNhLTk5NGMtMGRlMTYwZDcyN2NlIiwiaXRlbURhdGEiOnsidHlwZSI6ImFydGljbGUtam91cm5hbCIsImlkIjoiNTA0NGQ2ZjAtYjhhZC0zYjNhLTk5NGMtMGRlMTYwZDcyN2NlIiwidGl0bGUiOiJUaGUgQXBwbGljYXRpb24gb2YgU2lnbmFsIERldGVjdGlvbiBUaGVvcnkgdG8gV2VhdGhlciBGb3JlY2FzdGluZyBCZWhhdmlvciIsImF1dGhvciI6W3siZmFtaWx5IjoiSGFydmV5IiwiZ2l2ZW4iOiJMZXdpcyBPLiIsInBhcnNlLW5hbWVzIjpmYWxzZSwiZHJvcHBpbmctcGFydGljbGUiOiIiLCJub24tZHJvcHBpbmctcGFydGljbGUiOiIifSx7ImZhbWlseSI6IkhhbW1vbmQiLCJnaXZlbiI6Iktlbm5ldGggUi4iLCJwYXJzZS1uYW1lcyI6ZmFsc2UsImRyb3BwaW5nLXBhcnRpY2xlIjoiIiwibm9uLWRyb3BwaW5nLXBhcnRpY2xlIjoiIn0seyJmYW1pbHkiOiJMdXNrIiwiZ2l2ZW4iOiJDeW50aGlhIE0uIiwicGFyc2UtbmFtZXMiOmZhbHNlLCJkcm9wcGluZy1wYXJ0aWNsZSI6IiIsIm5vbi1kcm9wcGluZy1wYXJ0aWNsZSI6IiJ9LHsiZmFtaWx5IjoiTXJvc3MiLCJnaXZlbiI6IkVybmVzdCBGLiIsInBhcnNlLW5hbWVzIjpmYWxzZSwiZHJvcHBpbmctcGFydGljbGUiOiIiLCJub24tZHJvcHBpbmctcGFydGljbGUiOiIifV0sImNvbnRhaW5lci10aXRsZSI6Ik1vbnRobHkgV2VhdGhlciBSZXZpZXciLCJjb250YWluZXItdGl0bGUtc2hvcnQiOiJNb24gV2VhdGhlciBSZXYiLCJhY2Nlc3NlZCI6eyJkYXRlLXBhcnRzIjpbWzIwMjMsOSwxMV1dfSwiRE9JIjoiMTAuMTE3NS8xNTIwLTA0OTMoMTk5MikxMjAiLCJpc3N1ZWQiOnsiZGF0ZS1wYXJ0cyI6W1sxOTkyLDUsMV1dfSwicGFnZSI6Ijg2My04ODMiLCJwdWJsaXNoZXIiOiJBbWVyaWNhbiBNZXRlb3JvbG9naWNhbCBTb2NpZXR5IiwiaXNzdWUiOiI1Iiwidm9sdW1lIjoiMTIwIn0sImlzVGVtcG9yYXJ5IjpmYWxzZSwic3VwcHJlc3MtYXV0aG9yIjp0cnVlfV19&quot;,&quot;citationItems&quot;:[{&quot;label&quot;:&quot;page&quot;,&quot;id&quot;:&quot;5044d6f0-b8ad-3b3a-994c-0de160d727ce&quot;,&quot;itemData&quot;:{&quot;type&quot;:&quot;article-journal&quot;,&quot;id&quot;:&quot;5044d6f0-b8ad-3b3a-994c-0de160d727ce&quot;,&quot;title&quot;:&quot;The Application of Signal Detection Theory to Weather Forecasting Behavior&quot;,&quot;author&quot;:[{&quot;family&quot;:&quot;Harvey&quot;,&quot;given&quot;:&quot;Lewis O.&quot;,&quot;parse-names&quot;:false,&quot;dropping-particle&quot;:&quot;&quot;,&quot;non-dropping-particle&quot;:&quot;&quot;},{&quot;family&quot;:&quot;Hammond&quot;,&quot;given&quot;:&quot;Kenneth R.&quot;,&quot;parse-names&quot;:false,&quot;dropping-particle&quot;:&quot;&quot;,&quot;non-dropping-particle&quot;:&quot;&quot;},{&quot;family&quot;:&quot;Lusk&quot;,&quot;given&quot;:&quot;Cynthia M.&quot;,&quot;parse-names&quot;:false,&quot;dropping-particle&quot;:&quot;&quot;,&quot;non-dropping-particle&quot;:&quot;&quot;},{&quot;family&quot;:&quot;Mross&quot;,&quot;given&quot;:&quot;Ernest F.&quot;,&quot;parse-names&quot;:false,&quot;dropping-particle&quot;:&quot;&quot;,&quot;non-dropping-particle&quot;:&quot;&quot;}],&quot;container-title&quot;:&quot;Monthly Weather Review&quot;,&quot;container-title-short&quot;:&quot;Mon Weather Rev&quot;,&quot;accessed&quot;:{&quot;date-parts&quot;:[[2023,9,11]]},&quot;DOI&quot;:&quot;10.1175/1520-0493(1992)120&quot;,&quot;issued&quot;:{&quot;date-parts&quot;:[[1992,5,1]]},&quot;page&quot;:&quot;863-883&quot;,&quot;publisher&quot;:&quot;American Meteorological Society&quot;,&quot;issue&quot;:&quot;5&quot;,&quot;volume&quot;:&quot;120&quot;},&quot;isTemporary&quot;:false,&quot;suppress-author&quot;:true}]},{&quot;citationID&quot;:&quot;MENDELEY_CITATION_b42c616e-e3c2-46d0-9c47-9b2cad4486b1&quot;,&quot;properties&quot;:{&quot;noteIndex&quot;:0},&quot;isEdited&quot;:false,&quot;manualOverride&quot;:{&quot;isManuallyOverridden&quot;:false,&quot;citeprocText&quot;:&quot;(2020)&quot;,&quot;manualOverrideText&quot;:&quot;&quot;},&quot;citationTag&quot;:&quot;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quot;,&quot;citationItems&quot;:[{&quot;label&quot;:&quot;page&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suppress-author&quot;:true}]},{&quot;citationID&quot;:&quot;MENDELEY_CITATION_b08990da-a244-4dd4-a2b9-f5c44cb68481&quot;,&quot;properties&quot;:{&quot;noteIndex&quot;:0},&quot;isEdited&quot;:false,&quot;manualOverride&quot;:{&quot;isManuallyOverridden&quot;:false,&quot;citeprocText&quot;:&quot;(Bechtold et al. 2014)&quot;,&quot;manualOverrideText&quot;:&quot;&quot;},&quot;citationTag&quot;:&quot;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quot;,&quot;citationItems&quot;:[{&quot;id&quot;:&quot;8ad6d570-8357-31bf-a702-c94a0340a903&quot;,&quot;itemData&quot;:{&quot;type&quot;:&quot;article-journal&quot;,&quot;id&quot;:&quot;8ad6d570-8357-31bf-a702-c94a0340a903&quot;,&quot;title&quot;:&quot;Representing equilibrium and nonequilibrium convection in large-scale models&quot;,&quot;author&quot;:[{&quot;family&quot;:&quot;Bechtold&quot;,&quot;given&quot;:&quot;Peter&quot;,&quot;parse-names&quot;:false,&quot;dropping-particle&quot;:&quot;&quot;,&quot;non-dropping-particle&quot;:&quot;&quot;},{&quot;family&quot;:&quot;Semane&quot;,&quot;given&quot;:&quot;Noureddine&quot;,&quot;parse-names&quot;:false,&quot;dropping-particle&quot;:&quot;&quot;,&quot;non-dropping-particle&quot;:&quot;&quot;},{&quot;family&quot;:&quot;Lopez&quot;,&quot;given&quot;:&quot;Philippe&quot;,&quot;parse-names&quot;:false,&quot;dropping-particle&quot;:&quot;&quot;,&quot;non-dropping-particle&quot;:&quot;&quot;},{&quot;family&quot;:&quot;Chaboureau&quot;,&quot;given&quot;:&quot;Jean Pierre&quot;,&quot;parse-names&quot;:false,&quot;dropping-particle&quot;:&quot;&quot;,&quot;non-dropping-particle&quot;:&quot;&quot;},{&quot;family&quot;:&quot;Beljaars&quot;,&quot;given&quot;:&quot;Anton&quot;,&quot;parse-names&quot;:false,&quot;dropping-particle&quot;:&quot;&quot;,&quot;non-dropping-particle&quot;:&quot;&quot;},{&quot;family&quot;:&quot;Bormann&quot;,&quot;given&quot;:&quot;Niels&quot;,&quot;parse-names&quot;:false,&quot;dropping-particle&quot;:&quot;&quot;,&quot;non-dropping-particle&quot;:&quot;&quot;}],&quot;container-title&quot;:&quot;Journal of the Atmospheric Sciences&quot;,&quot;container-title-short&quot;:&quot;J Atmos Sci&quot;,&quot;DOI&quot;:&quot;10.1175/JAS-D-13-0163.1&quot;,&quot;issued&quot;:{&quot;date-parts&quot;:[[2014]]},&quot;page&quot;:&quot;734-753&quot;,&quot;issue&quot;:&quot;2&quot;,&quot;volume&quot;:&quot;71&quot;},&quot;isTemporary&quot;:false}]},{&quot;citationID&quot;:&quot;MENDELEY_CITATION_2f8dd98b-bc6f-4819-be54-e5790e6e02bb&quot;,&quot;properties&quot;:{&quot;noteIndex&quot;:0},&quot;isEdited&quot;:false,&quot;manualOverride&quot;:{&quot;isManuallyOverridden&quot;:true,&quot;citeprocText&quot;:&quot;(Owens and Hewson 2018)&quot;,&quot;manualOverrideText&quot;:&quot;(Section 9.6. Convective precipitation. Owens &amp; Hewson, 2018)&quot;},&quot;citationTag&quot;:&quot;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ff7d5346-ec18-49b0-b131-8e11362c916e&quot;,&quot;properties&quot;:{&quot;noteIndex&quot;:0},&quot;isEdited&quot;:false,&quot;manualOverride&quot;:{&quot;isManuallyOverridden&quot;:true,&quot;citeprocText&quot;:&quot;(Owens and Hewson 2018)&quot;,&quot;manualOverrideText&quot;:&quot;(Section 2.1.5.4. Convective precipitation. Owens &amp; Hewson, 2018)&quot;},&quot;citationTag&quot;:&quot;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3.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2591</TotalTime>
  <Pages>17</Pages>
  <Words>6096</Words>
  <Characters>33286</Characters>
  <Application>Microsoft Office Word</Application>
  <DocSecurity>0</DocSecurity>
  <Lines>482</Lines>
  <Paragraphs>184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Pillosu</cp:lastModifiedBy>
  <cp:revision>646</cp:revision>
  <cp:lastPrinted>2021-08-01T21:48:00Z</cp:lastPrinted>
  <dcterms:created xsi:type="dcterms:W3CDTF">2021-10-29T19:48:00Z</dcterms:created>
  <dcterms:modified xsi:type="dcterms:W3CDTF">2023-12-15T12:29:00Z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y fmtid="{D5CDD505-2E9C-101B-9397-08002B2CF9AE}" pid="26" name="GrammarlyDocumentId">
    <vt:lpwstr>4703c73a01e596de6f0e3f146d04f04a2d6b439c7ed0fa0cf310435cf4e01a24</vt:lpwstr>
  </property>
</Properties>
</file>